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85" w:rsidRPr="00295B8B" w:rsidRDefault="00201885" w:rsidP="00AE1F5D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 w:rsidRPr="00295B8B">
        <w:rPr>
          <w:b/>
          <w:sz w:val="28"/>
          <w:szCs w:val="28"/>
        </w:rPr>
        <w:tab/>
        <w:t>РОССИЙСКАЯ ФЕДЕРАЦИЯ</w:t>
      </w:r>
      <w:r w:rsidRPr="00295B8B">
        <w:rPr>
          <w:b/>
          <w:sz w:val="28"/>
          <w:szCs w:val="28"/>
        </w:rPr>
        <w:tab/>
      </w:r>
    </w:p>
    <w:p w:rsidR="00201885" w:rsidRPr="00295B8B" w:rsidRDefault="00201885" w:rsidP="002248F4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РОСТОВСКАЯ ОБЛАСТЬ</w:t>
      </w:r>
    </w:p>
    <w:p w:rsidR="00201885" w:rsidRPr="00295B8B" w:rsidRDefault="00201885" w:rsidP="002248F4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МОРОЗОВСКИЙ РАЙОН</w:t>
      </w:r>
    </w:p>
    <w:p w:rsidR="00201885" w:rsidRPr="00295B8B" w:rsidRDefault="00201885" w:rsidP="002248F4">
      <w:pPr>
        <w:jc w:val="center"/>
        <w:rPr>
          <w:sz w:val="28"/>
          <w:szCs w:val="28"/>
        </w:rPr>
      </w:pPr>
    </w:p>
    <w:p w:rsidR="00201885" w:rsidRPr="00295B8B" w:rsidRDefault="00201885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АДМИНИСТРАЦИЯ</w:t>
      </w:r>
    </w:p>
    <w:p w:rsidR="00201885" w:rsidRPr="00295B8B" w:rsidRDefault="00201885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ГРУЗИНОВ</w:t>
      </w:r>
      <w:r w:rsidRPr="00295B8B">
        <w:rPr>
          <w:b/>
          <w:sz w:val="28"/>
          <w:szCs w:val="28"/>
        </w:rPr>
        <w:t>СКОГО СЕЛЬСКОГО ПОСЕЛЕНИЯ</w:t>
      </w:r>
    </w:p>
    <w:p w:rsidR="00201885" w:rsidRPr="00295B8B" w:rsidRDefault="00201885" w:rsidP="00A56733">
      <w:pPr>
        <w:jc w:val="center"/>
        <w:rPr>
          <w:b/>
          <w:sz w:val="28"/>
          <w:szCs w:val="28"/>
        </w:rPr>
      </w:pPr>
    </w:p>
    <w:p w:rsidR="00201885" w:rsidRPr="00295B8B" w:rsidRDefault="00201885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ПОСТАНОВЛЕНИЕ</w:t>
      </w:r>
    </w:p>
    <w:p w:rsidR="00201885" w:rsidRPr="00295B8B" w:rsidRDefault="00201885" w:rsidP="00A56733">
      <w:pPr>
        <w:jc w:val="center"/>
        <w:rPr>
          <w:b/>
          <w:sz w:val="28"/>
          <w:szCs w:val="28"/>
        </w:rPr>
      </w:pPr>
    </w:p>
    <w:p w:rsidR="00201885" w:rsidRPr="00295B8B" w:rsidRDefault="00201885" w:rsidP="00AD444A">
      <w:pPr>
        <w:tabs>
          <w:tab w:val="left" w:pos="4106"/>
          <w:tab w:val="left" w:pos="7404"/>
        </w:tabs>
        <w:rPr>
          <w:sz w:val="28"/>
          <w:szCs w:val="28"/>
        </w:rPr>
      </w:pPr>
      <w:r w:rsidRPr="00295B8B">
        <w:rPr>
          <w:sz w:val="28"/>
          <w:szCs w:val="28"/>
        </w:rPr>
        <w:t xml:space="preserve">30 </w:t>
      </w:r>
      <w:r>
        <w:rPr>
          <w:sz w:val="28"/>
          <w:szCs w:val="28"/>
        </w:rPr>
        <w:t>но</w:t>
      </w:r>
      <w:r w:rsidRPr="00295B8B">
        <w:rPr>
          <w:sz w:val="28"/>
          <w:szCs w:val="28"/>
        </w:rPr>
        <w:t xml:space="preserve">ября 2018 г. </w:t>
      </w:r>
      <w:r>
        <w:rPr>
          <w:sz w:val="28"/>
          <w:szCs w:val="28"/>
        </w:rPr>
        <w:t xml:space="preserve">             </w:t>
      </w:r>
      <w:r w:rsidRPr="00295B8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295B8B">
        <w:rPr>
          <w:sz w:val="28"/>
          <w:szCs w:val="28"/>
        </w:rPr>
        <w:t xml:space="preserve">   № </w:t>
      </w:r>
      <w:r>
        <w:rPr>
          <w:sz w:val="28"/>
          <w:szCs w:val="28"/>
        </w:rPr>
        <w:t>52</w:t>
      </w:r>
      <w:r w:rsidRPr="00295B8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95B8B">
        <w:rPr>
          <w:sz w:val="28"/>
          <w:szCs w:val="28"/>
        </w:rPr>
        <w:t xml:space="preserve"> х.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ab/>
      </w:r>
    </w:p>
    <w:p w:rsidR="00201885" w:rsidRPr="00295B8B" w:rsidRDefault="00201885" w:rsidP="00A56733">
      <w:pPr>
        <w:rPr>
          <w:sz w:val="28"/>
          <w:szCs w:val="28"/>
        </w:rPr>
      </w:pPr>
    </w:p>
    <w:p w:rsidR="00201885" w:rsidRPr="00295B8B" w:rsidRDefault="00201885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Об основных направлениях </w:t>
      </w:r>
    </w:p>
    <w:p w:rsidR="00201885" w:rsidRPr="00295B8B" w:rsidRDefault="00201885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бюджетной и налоговой политики</w:t>
      </w:r>
      <w:r w:rsidRPr="00295B8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Грузинов</w:t>
      </w:r>
      <w:r w:rsidRPr="00295B8B">
        <w:rPr>
          <w:bCs/>
          <w:sz w:val="28"/>
          <w:szCs w:val="28"/>
        </w:rPr>
        <w:t xml:space="preserve">ского сельского поселения </w:t>
      </w:r>
    </w:p>
    <w:p w:rsidR="00201885" w:rsidRPr="00295B8B" w:rsidRDefault="00201885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 на 2019 – 2021 годы</w:t>
      </w:r>
    </w:p>
    <w:p w:rsidR="00201885" w:rsidRPr="00295B8B" w:rsidRDefault="00201885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201885" w:rsidRPr="00295B8B" w:rsidRDefault="00201885" w:rsidP="00A56733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pacing w:val="-6"/>
          <w:sz w:val="28"/>
          <w:szCs w:val="28"/>
        </w:rPr>
        <w:t>В соответствии со статьей 184</w:t>
      </w:r>
      <w:r w:rsidRPr="00295B8B">
        <w:rPr>
          <w:spacing w:val="-6"/>
          <w:sz w:val="28"/>
          <w:szCs w:val="28"/>
          <w:vertAlign w:val="superscript"/>
        </w:rPr>
        <w:t>2</w:t>
      </w:r>
      <w:r w:rsidRPr="00295B8B">
        <w:rPr>
          <w:spacing w:val="-6"/>
          <w:sz w:val="28"/>
          <w:szCs w:val="28"/>
        </w:rPr>
        <w:t xml:space="preserve"> Бюджетного кодекса Российской Федерации</w:t>
      </w:r>
      <w:r>
        <w:rPr>
          <w:spacing w:val="-6"/>
          <w:sz w:val="28"/>
          <w:szCs w:val="28"/>
        </w:rPr>
        <w:t>,</w:t>
      </w:r>
      <w:r w:rsidRPr="00295B8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95B8B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295B8B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от 2</w:t>
      </w:r>
      <w:r>
        <w:rPr>
          <w:sz w:val="28"/>
          <w:szCs w:val="28"/>
        </w:rPr>
        <w:t>5</w:t>
      </w:r>
      <w:r w:rsidRPr="00295B8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95B8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95B8B">
        <w:rPr>
          <w:sz w:val="28"/>
          <w:szCs w:val="28"/>
        </w:rPr>
        <w:t xml:space="preserve"> № 17 «Об утверждении положения о бюджетном процессе в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ском сельском поселении», а также постановлением Администрации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 от </w:t>
      </w:r>
      <w:r w:rsidRPr="00D06230">
        <w:rPr>
          <w:sz w:val="28"/>
          <w:szCs w:val="28"/>
        </w:rPr>
        <w:t>20.07.2018 № 33/1 «Об утверждении</w:t>
      </w:r>
      <w:r w:rsidRPr="00295B8B">
        <w:rPr>
          <w:sz w:val="28"/>
          <w:szCs w:val="28"/>
        </w:rPr>
        <w:t xml:space="preserve"> Порядка и сроков составления проекта  бюджета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 Морозовского района на 2019 год и на плановый период 2020 и 2021 годов», Администрация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  </w:t>
      </w:r>
      <w:r w:rsidRPr="00295B8B">
        <w:rPr>
          <w:b/>
          <w:sz w:val="28"/>
          <w:szCs w:val="28"/>
        </w:rPr>
        <w:t>постановляет:</w:t>
      </w:r>
    </w:p>
    <w:p w:rsidR="00201885" w:rsidRPr="00295B8B" w:rsidRDefault="00201885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201885" w:rsidRPr="00295B8B" w:rsidRDefault="00201885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на 2019 – 2021 годы согласно приложению к настоящему постановлению.</w:t>
      </w:r>
    </w:p>
    <w:p w:rsidR="00201885" w:rsidRPr="00295B8B" w:rsidRDefault="00201885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2. Сектору экономики и финансов обеспечить разработку проекта бюджета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 Морозовского района на основе основных направлений бюджетной политики и основных направлений налоговой политики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на 2019 – 2021 годы.</w:t>
      </w:r>
    </w:p>
    <w:p w:rsidR="00201885" w:rsidRPr="00295B8B" w:rsidRDefault="00201885" w:rsidP="00D701E8">
      <w:pPr>
        <w:rPr>
          <w:sz w:val="28"/>
          <w:szCs w:val="28"/>
        </w:rPr>
      </w:pPr>
      <w:r w:rsidRPr="00295B8B">
        <w:rPr>
          <w:sz w:val="28"/>
          <w:szCs w:val="28"/>
        </w:rPr>
        <w:t xml:space="preserve">          3. Контроль за выполнением постановления оставляю за собой.</w:t>
      </w:r>
    </w:p>
    <w:p w:rsidR="00201885" w:rsidRPr="00295B8B" w:rsidRDefault="00201885" w:rsidP="00A56733">
      <w:pPr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   </w:t>
      </w:r>
    </w:p>
    <w:p w:rsidR="00201885" w:rsidRPr="00295B8B" w:rsidRDefault="00201885" w:rsidP="00A56733">
      <w:pPr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</w:t>
      </w:r>
    </w:p>
    <w:p w:rsidR="00201885" w:rsidRPr="00295B8B" w:rsidRDefault="00201885" w:rsidP="00A56733">
      <w:pPr>
        <w:jc w:val="both"/>
        <w:rPr>
          <w:sz w:val="28"/>
          <w:szCs w:val="28"/>
        </w:rPr>
      </w:pPr>
    </w:p>
    <w:p w:rsidR="00201885" w:rsidRDefault="00201885" w:rsidP="00A56733">
      <w:pPr>
        <w:rPr>
          <w:sz w:val="28"/>
          <w:szCs w:val="28"/>
        </w:rPr>
      </w:pPr>
      <w:r w:rsidRPr="00295B8B">
        <w:rPr>
          <w:sz w:val="28"/>
          <w:szCs w:val="28"/>
        </w:rPr>
        <w:t xml:space="preserve"> Глава Администрации </w:t>
      </w:r>
    </w:p>
    <w:p w:rsidR="00201885" w:rsidRPr="00295B8B" w:rsidRDefault="00201885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Грузинов</w:t>
      </w:r>
      <w:r w:rsidRPr="00295B8B">
        <w:rPr>
          <w:sz w:val="28"/>
          <w:szCs w:val="28"/>
        </w:rPr>
        <w:t xml:space="preserve">ского сельского  поселения                                   </w:t>
      </w:r>
      <w:r>
        <w:rPr>
          <w:sz w:val="28"/>
          <w:szCs w:val="28"/>
        </w:rPr>
        <w:t xml:space="preserve">             </w:t>
      </w:r>
      <w:r w:rsidRPr="00295B8B">
        <w:rPr>
          <w:sz w:val="28"/>
          <w:szCs w:val="28"/>
        </w:rPr>
        <w:t xml:space="preserve">     </w:t>
      </w:r>
      <w:r>
        <w:rPr>
          <w:sz w:val="28"/>
          <w:szCs w:val="28"/>
        </w:rPr>
        <w:t>И.Н.Яшков</w:t>
      </w:r>
    </w:p>
    <w:p w:rsidR="00201885" w:rsidRPr="00295B8B" w:rsidRDefault="00201885"/>
    <w:p w:rsidR="00201885" w:rsidRPr="00295B8B" w:rsidRDefault="00201885"/>
    <w:p w:rsidR="00201885" w:rsidRPr="00295B8B" w:rsidRDefault="00201885"/>
    <w:p w:rsidR="00201885" w:rsidRPr="00295B8B" w:rsidRDefault="00201885"/>
    <w:p w:rsidR="00201885" w:rsidRPr="00295B8B" w:rsidRDefault="00201885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>Приложение</w:t>
      </w:r>
    </w:p>
    <w:p w:rsidR="00201885" w:rsidRPr="00295B8B" w:rsidRDefault="00201885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>к постановлению</w:t>
      </w:r>
    </w:p>
    <w:p w:rsidR="00201885" w:rsidRPr="00295B8B" w:rsidRDefault="00201885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Администрации </w:t>
      </w:r>
    </w:p>
    <w:p w:rsidR="00201885" w:rsidRPr="00295B8B" w:rsidRDefault="00201885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</w:t>
      </w:r>
    </w:p>
    <w:p w:rsidR="00201885" w:rsidRPr="00295B8B" w:rsidRDefault="00201885" w:rsidP="005A116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>от 30.1</w:t>
      </w:r>
      <w:r>
        <w:rPr>
          <w:sz w:val="28"/>
          <w:szCs w:val="28"/>
        </w:rPr>
        <w:t>1</w:t>
      </w:r>
      <w:r w:rsidRPr="00295B8B">
        <w:rPr>
          <w:sz w:val="28"/>
          <w:szCs w:val="28"/>
        </w:rPr>
        <w:t>.2018 №</w:t>
      </w:r>
      <w:r>
        <w:rPr>
          <w:sz w:val="28"/>
          <w:szCs w:val="28"/>
        </w:rPr>
        <w:t xml:space="preserve"> 52</w:t>
      </w:r>
    </w:p>
    <w:p w:rsidR="00201885" w:rsidRPr="00295B8B" w:rsidRDefault="00201885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01885" w:rsidRPr="00295B8B" w:rsidRDefault="00201885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ОСНОВНЫЕ НАПРАВЛЕНИЯ</w:t>
      </w:r>
    </w:p>
    <w:p w:rsidR="00201885" w:rsidRPr="00295B8B" w:rsidRDefault="00201885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бюджетной и налоговой политики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</w:t>
      </w:r>
      <w:r>
        <w:rPr>
          <w:bCs/>
          <w:sz w:val="28"/>
          <w:szCs w:val="28"/>
        </w:rPr>
        <w:t xml:space="preserve"> </w:t>
      </w:r>
    </w:p>
    <w:p w:rsidR="00201885" w:rsidRPr="00295B8B" w:rsidRDefault="00201885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на 2019 – 2021 годы </w:t>
      </w:r>
    </w:p>
    <w:p w:rsidR="00201885" w:rsidRPr="00295B8B" w:rsidRDefault="00201885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201885" w:rsidRPr="00295B8B" w:rsidRDefault="00201885" w:rsidP="00C441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проекта основных направлений бюджетной и налоговой политики Ростовской области на 2019 год и на плановый период 2020 и 2021 годов, одобренным на заседании Правительства Ростовской области 16 октября 2018г.</w:t>
      </w:r>
    </w:p>
    <w:p w:rsidR="00201885" w:rsidRPr="00295B8B" w:rsidRDefault="00201885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1885" w:rsidRPr="00295B8B" w:rsidRDefault="00201885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5B8B">
        <w:rPr>
          <w:sz w:val="28"/>
          <w:szCs w:val="28"/>
        </w:rPr>
        <w:t xml:space="preserve">1. Основные итоги реализации бюджетной </w:t>
      </w:r>
      <w:r w:rsidRPr="00295B8B">
        <w:rPr>
          <w:sz w:val="28"/>
          <w:szCs w:val="28"/>
        </w:rPr>
        <w:br/>
        <w:t>и налоговой политики в 2017 году и в I полугодии 2018 г.</w:t>
      </w:r>
    </w:p>
    <w:p w:rsidR="00201885" w:rsidRPr="00295B8B" w:rsidRDefault="0020188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1885" w:rsidRPr="00295B8B" w:rsidRDefault="0020188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Бюджетная политика, проводимая Администрацией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сельского поселения и социальной стабильности.</w:t>
      </w:r>
    </w:p>
    <w:p w:rsidR="00201885" w:rsidRPr="00295B8B" w:rsidRDefault="00201885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По итогам 2017 года обеспечена положительная динамика основных показателей бюджета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Морозовского района.</w:t>
      </w:r>
    </w:p>
    <w:p w:rsidR="00201885" w:rsidRPr="00295B8B" w:rsidRDefault="00201885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Объем доходов составил </w:t>
      </w:r>
      <w:r>
        <w:rPr>
          <w:sz w:val="28"/>
          <w:szCs w:val="28"/>
        </w:rPr>
        <w:t>10800,30</w:t>
      </w:r>
      <w:r w:rsidRPr="00295B8B">
        <w:rPr>
          <w:sz w:val="28"/>
          <w:szCs w:val="28"/>
        </w:rPr>
        <w:t xml:space="preserve"> тыс. рублей. Расходы составили </w:t>
      </w:r>
      <w:r>
        <w:rPr>
          <w:sz w:val="28"/>
          <w:szCs w:val="28"/>
        </w:rPr>
        <w:t>10765,20</w:t>
      </w:r>
      <w:r w:rsidRPr="00295B8B">
        <w:rPr>
          <w:sz w:val="28"/>
          <w:szCs w:val="28"/>
        </w:rPr>
        <w:t xml:space="preserve"> тыс. рублей. По результатам исполнения сложился профицит – </w:t>
      </w:r>
      <w:r>
        <w:rPr>
          <w:sz w:val="28"/>
          <w:szCs w:val="28"/>
        </w:rPr>
        <w:t>35,1</w:t>
      </w:r>
      <w:r w:rsidRPr="00295B8B">
        <w:rPr>
          <w:sz w:val="28"/>
          <w:szCs w:val="28"/>
        </w:rPr>
        <w:t xml:space="preserve"> тыс. рублей.</w:t>
      </w:r>
    </w:p>
    <w:p w:rsidR="00201885" w:rsidRPr="00295B8B" w:rsidRDefault="00201885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2017 год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ское сельское поселение закончило с </w:t>
      </w:r>
      <w:r>
        <w:rPr>
          <w:sz w:val="28"/>
          <w:szCs w:val="28"/>
        </w:rPr>
        <w:t>увеличением</w:t>
      </w:r>
      <w:r w:rsidRPr="00295B8B">
        <w:rPr>
          <w:sz w:val="28"/>
          <w:szCs w:val="28"/>
        </w:rPr>
        <w:t xml:space="preserve"> налоговых и неналоговых доходов по сравнению с предшествующим годом. </w:t>
      </w:r>
    </w:p>
    <w:p w:rsidR="00201885" w:rsidRDefault="00201885" w:rsidP="00952C4D">
      <w:pPr>
        <w:ind w:firstLine="709"/>
        <w:jc w:val="both"/>
        <w:rPr>
          <w:sz w:val="28"/>
        </w:rPr>
      </w:pPr>
      <w:r w:rsidRPr="00295B8B">
        <w:rPr>
          <w:sz w:val="28"/>
        </w:rPr>
        <w:t xml:space="preserve">Основными доходными источниками бюджета </w:t>
      </w:r>
      <w:r w:rsidRPr="00295B8B">
        <w:rPr>
          <w:sz w:val="28"/>
          <w:szCs w:val="28"/>
        </w:rPr>
        <w:t xml:space="preserve">поселения </w:t>
      </w:r>
      <w:r w:rsidRPr="00295B8B">
        <w:rPr>
          <w:sz w:val="28"/>
        </w:rPr>
        <w:t xml:space="preserve">являлись собственные доходы. Налоговые и неналоговые доходы бюджета поселения исполнены в сумме </w:t>
      </w:r>
      <w:r>
        <w:rPr>
          <w:sz w:val="28"/>
          <w:szCs w:val="28"/>
        </w:rPr>
        <w:t>5507,5</w:t>
      </w:r>
      <w:r w:rsidRPr="00295B8B">
        <w:rPr>
          <w:sz w:val="28"/>
        </w:rPr>
        <w:t xml:space="preserve"> тыс. рублей, что на </w:t>
      </w:r>
      <w:r>
        <w:rPr>
          <w:sz w:val="28"/>
        </w:rPr>
        <w:t>1448,2</w:t>
      </w:r>
      <w:r w:rsidRPr="00221F68">
        <w:rPr>
          <w:sz w:val="28"/>
        </w:rPr>
        <w:t xml:space="preserve"> тыс.</w:t>
      </w:r>
      <w:r w:rsidRPr="00295B8B">
        <w:rPr>
          <w:sz w:val="28"/>
        </w:rPr>
        <w:t xml:space="preserve"> рублей </w:t>
      </w:r>
      <w:r>
        <w:rPr>
          <w:sz w:val="28"/>
        </w:rPr>
        <w:t>больше</w:t>
      </w:r>
      <w:r w:rsidRPr="00295B8B">
        <w:rPr>
          <w:sz w:val="28"/>
        </w:rPr>
        <w:t xml:space="preserve"> аналогичного показателя прошлого года, </w:t>
      </w:r>
      <w:r>
        <w:rPr>
          <w:sz w:val="28"/>
        </w:rPr>
        <w:t>в связи с поступлением задолженности по арендной плате за земельные участки, находящиеся в муниципальной собственности и доходов от продажи земельных участков, находящихся в муниципальной собственности.</w:t>
      </w:r>
      <w:r w:rsidRPr="00295B8B">
        <w:rPr>
          <w:sz w:val="28"/>
        </w:rPr>
        <w:t xml:space="preserve"> </w:t>
      </w:r>
    </w:p>
    <w:p w:rsidR="00201885" w:rsidRPr="00964C07" w:rsidRDefault="00201885" w:rsidP="00952C4D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Pr="00964C07">
        <w:rPr>
          <w:sz w:val="28"/>
        </w:rPr>
        <w:t>оход от  акцизов в бюджет поселения с 2017 года не поступает.</w:t>
      </w:r>
    </w:p>
    <w:p w:rsidR="00201885" w:rsidRPr="00295B8B" w:rsidRDefault="00201885" w:rsidP="00952C4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295B8B">
        <w:rPr>
          <w:sz w:val="28"/>
          <w:szCs w:val="28"/>
        </w:rPr>
        <w:t xml:space="preserve">         Д</w:t>
      </w:r>
      <w:r w:rsidRPr="00295B8B">
        <w:rPr>
          <w:sz w:val="28"/>
        </w:rPr>
        <w:t xml:space="preserve">отация из областного бюджета в собственных доходах составила по итогам 2017 года </w:t>
      </w:r>
      <w:r>
        <w:rPr>
          <w:sz w:val="28"/>
        </w:rPr>
        <w:t>1,1 процент</w:t>
      </w:r>
      <w:r w:rsidRPr="00295B8B">
        <w:rPr>
          <w:sz w:val="28"/>
        </w:rPr>
        <w:t xml:space="preserve">. </w:t>
      </w:r>
    </w:p>
    <w:p w:rsidR="00201885" w:rsidRPr="00295B8B" w:rsidRDefault="00201885" w:rsidP="00AD1005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Проведена оценка эффективности предоставленных на местном уровне налоговых льгот. Налоговые льготы признаны эффективными, поскольку имеют социальную направленность.</w:t>
      </w:r>
    </w:p>
    <w:p w:rsidR="00201885" w:rsidRPr="00295B8B" w:rsidRDefault="00201885" w:rsidP="00AD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С 1 января 2018 года 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налогообложения.</w:t>
      </w:r>
    </w:p>
    <w:p w:rsidR="00201885" w:rsidRPr="00295B8B" w:rsidRDefault="00201885" w:rsidP="00AD1005">
      <w:pPr>
        <w:ind w:firstLine="709"/>
        <w:jc w:val="both"/>
        <w:rPr>
          <w:sz w:val="28"/>
          <w:szCs w:val="28"/>
          <w:shd w:val="clear" w:color="auto" w:fill="FFFFFF"/>
        </w:rPr>
      </w:pPr>
      <w:r w:rsidRPr="00295B8B">
        <w:rPr>
          <w:sz w:val="28"/>
          <w:szCs w:val="28"/>
          <w:shd w:val="clear" w:color="auto" w:fill="FFFFFF"/>
        </w:rPr>
        <w:t xml:space="preserve">В целом по итогам 2017 года отмечен значительный рост доходов бюджета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Морозовского района</w:t>
      </w:r>
      <w:r w:rsidRPr="00295B8B">
        <w:rPr>
          <w:sz w:val="28"/>
          <w:szCs w:val="28"/>
          <w:shd w:val="clear" w:color="auto" w:fill="FFFFFF"/>
        </w:rPr>
        <w:t xml:space="preserve"> за счет роста </w:t>
      </w:r>
      <w:r>
        <w:rPr>
          <w:sz w:val="28"/>
          <w:szCs w:val="28"/>
          <w:shd w:val="clear" w:color="auto" w:fill="FFFFFF"/>
        </w:rPr>
        <w:t>собственных доходов</w:t>
      </w:r>
      <w:r w:rsidRPr="00295B8B">
        <w:rPr>
          <w:sz w:val="28"/>
          <w:szCs w:val="28"/>
          <w:shd w:val="clear" w:color="auto" w:fill="FFFFFF"/>
        </w:rPr>
        <w:t xml:space="preserve">. Объем доходов составил </w:t>
      </w:r>
      <w:r>
        <w:rPr>
          <w:sz w:val="28"/>
          <w:szCs w:val="28"/>
          <w:shd w:val="clear" w:color="auto" w:fill="FFFFFF"/>
        </w:rPr>
        <w:t>10800,30</w:t>
      </w:r>
      <w:r w:rsidRPr="00295B8B">
        <w:rPr>
          <w:sz w:val="28"/>
          <w:szCs w:val="28"/>
          <w:shd w:val="clear" w:color="auto" w:fill="FFFFFF"/>
        </w:rPr>
        <w:t xml:space="preserve"> тыс. рублей, с ростом относительно уровня 2016 года – на </w:t>
      </w:r>
      <w:r w:rsidRPr="00745FAE">
        <w:rPr>
          <w:sz w:val="28"/>
          <w:szCs w:val="28"/>
          <w:shd w:val="clear" w:color="auto" w:fill="FFFFFF"/>
        </w:rPr>
        <w:t>3193,8</w:t>
      </w:r>
      <w:r w:rsidRPr="00295B8B">
        <w:rPr>
          <w:sz w:val="28"/>
          <w:szCs w:val="28"/>
          <w:shd w:val="clear" w:color="auto" w:fill="FFFFFF"/>
        </w:rPr>
        <w:t xml:space="preserve"> тыс. рублей или на </w:t>
      </w:r>
      <w:r w:rsidRPr="00745FAE">
        <w:rPr>
          <w:sz w:val="28"/>
          <w:szCs w:val="28"/>
          <w:shd w:val="clear" w:color="auto" w:fill="FFFFFF"/>
        </w:rPr>
        <w:t>29,6</w:t>
      </w:r>
      <w:r w:rsidRPr="00295B8B">
        <w:rPr>
          <w:sz w:val="28"/>
          <w:szCs w:val="28"/>
          <w:shd w:val="clear" w:color="auto" w:fill="FFFFFF"/>
        </w:rPr>
        <w:t xml:space="preserve"> процента. </w:t>
      </w:r>
    </w:p>
    <w:p w:rsidR="00201885" w:rsidRPr="00295B8B" w:rsidRDefault="00201885" w:rsidP="00AD1005">
      <w:pPr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Основными доходными источниками бюджета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 Морозовского района являлись безвозмездные поступления, их объем составил </w:t>
      </w:r>
      <w:r>
        <w:rPr>
          <w:sz w:val="28"/>
          <w:szCs w:val="28"/>
        </w:rPr>
        <w:t>5292,8</w:t>
      </w:r>
      <w:r w:rsidRPr="00295B8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49,0</w:t>
      </w:r>
      <w:r w:rsidRPr="00295B8B">
        <w:rPr>
          <w:sz w:val="28"/>
          <w:szCs w:val="28"/>
        </w:rPr>
        <w:t xml:space="preserve"> процента всех поступлений бюджета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 Морозовского района. </w:t>
      </w:r>
    </w:p>
    <w:p w:rsidR="00201885" w:rsidRPr="00295B8B" w:rsidRDefault="00201885" w:rsidP="00AD1005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Среднедушевой бюджетный доход на жителя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 составил </w:t>
      </w:r>
      <w:r>
        <w:rPr>
          <w:sz w:val="28"/>
          <w:szCs w:val="28"/>
        </w:rPr>
        <w:t>7,3</w:t>
      </w:r>
      <w:r w:rsidRPr="00295B8B">
        <w:rPr>
          <w:sz w:val="28"/>
          <w:szCs w:val="28"/>
        </w:rPr>
        <w:t xml:space="preserve"> тыс. рублей.</w:t>
      </w:r>
    </w:p>
    <w:p w:rsidR="00201885" w:rsidRPr="00295B8B" w:rsidRDefault="00201885" w:rsidP="00AD1005">
      <w:pPr>
        <w:pStyle w:val="ListParagraph"/>
        <w:spacing w:after="20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 целях повышения эффективности мобилизации собственных доходов бюджета поселения реализованы мероприятия плана по повышению поступлений налоговых и неналоговых доходов, а также по сокращению недоимки в бюджет поселения.</w:t>
      </w:r>
    </w:p>
    <w:p w:rsidR="00201885" w:rsidRPr="00295B8B" w:rsidRDefault="00201885" w:rsidP="00AB7E04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поселения. </w:t>
      </w:r>
    </w:p>
    <w:p w:rsidR="00201885" w:rsidRPr="00295B8B" w:rsidRDefault="00201885" w:rsidP="00AB7E04">
      <w:pPr>
        <w:widowControl w:val="0"/>
        <w:ind w:firstLine="709"/>
        <w:jc w:val="both"/>
        <w:rPr>
          <w:sz w:val="28"/>
          <w:szCs w:val="32"/>
        </w:rPr>
      </w:pPr>
      <w:r w:rsidRPr="00295B8B">
        <w:rPr>
          <w:sz w:val="28"/>
          <w:szCs w:val="28"/>
        </w:rPr>
        <w:t xml:space="preserve">В 2017 году на реализацию </w:t>
      </w:r>
      <w:r>
        <w:rPr>
          <w:sz w:val="28"/>
          <w:szCs w:val="28"/>
        </w:rPr>
        <w:t xml:space="preserve">8 </w:t>
      </w:r>
      <w:r w:rsidRPr="00295B8B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 </w:t>
      </w:r>
      <w:r w:rsidRPr="00295B8B">
        <w:rPr>
          <w:sz w:val="28"/>
          <w:szCs w:val="32"/>
        </w:rPr>
        <w:t xml:space="preserve">направлено </w:t>
      </w:r>
      <w:r w:rsidRPr="006B08C3">
        <w:rPr>
          <w:sz w:val="28"/>
          <w:szCs w:val="32"/>
        </w:rPr>
        <w:t>10517,4</w:t>
      </w:r>
      <w:r>
        <w:rPr>
          <w:sz w:val="28"/>
          <w:szCs w:val="32"/>
        </w:rPr>
        <w:t xml:space="preserve"> тыс. рублей, или 97,7</w:t>
      </w:r>
      <w:r w:rsidRPr="00295B8B">
        <w:rPr>
          <w:sz w:val="28"/>
          <w:szCs w:val="32"/>
        </w:rPr>
        <w:t xml:space="preserve"> процента расходов бюджета поселения. </w:t>
      </w:r>
    </w:p>
    <w:p w:rsidR="00201885" w:rsidRPr="006B08C3" w:rsidRDefault="00201885" w:rsidP="00AB7E04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Приоритетом являлось обеспечен</w:t>
      </w:r>
      <w:bookmarkStart w:id="0" w:name="_GoBack"/>
      <w:bookmarkEnd w:id="0"/>
      <w:r w:rsidRPr="00295B8B">
        <w:rPr>
          <w:sz w:val="28"/>
          <w:szCs w:val="28"/>
        </w:rPr>
        <w:t xml:space="preserve">ие населения услугами отраслей </w:t>
      </w:r>
      <w:r w:rsidRPr="006B08C3">
        <w:rPr>
          <w:sz w:val="28"/>
          <w:szCs w:val="28"/>
        </w:rPr>
        <w:t xml:space="preserve">социальной сферы. На эти цели направлено </w:t>
      </w:r>
      <w:r>
        <w:rPr>
          <w:sz w:val="28"/>
          <w:szCs w:val="28"/>
        </w:rPr>
        <w:t>2986,3</w:t>
      </w:r>
      <w:r w:rsidRPr="006B08C3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27,7</w:t>
      </w:r>
      <w:r w:rsidRPr="006B08C3">
        <w:rPr>
          <w:sz w:val="28"/>
          <w:szCs w:val="28"/>
        </w:rPr>
        <w:t xml:space="preserve"> процента всех расходов бюджета поселения. У</w:t>
      </w:r>
      <w:r>
        <w:rPr>
          <w:sz w:val="28"/>
          <w:szCs w:val="28"/>
        </w:rPr>
        <w:t xml:space="preserve">меньшение </w:t>
      </w:r>
      <w:r w:rsidRPr="006B08C3">
        <w:rPr>
          <w:sz w:val="28"/>
          <w:szCs w:val="28"/>
        </w:rPr>
        <w:t xml:space="preserve">к уровню 2016 года составило </w:t>
      </w:r>
      <w:r>
        <w:rPr>
          <w:sz w:val="28"/>
          <w:szCs w:val="28"/>
        </w:rPr>
        <w:t>1105,5</w:t>
      </w:r>
      <w:r w:rsidRPr="006B08C3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73,0</w:t>
      </w:r>
      <w:r w:rsidRPr="006B08C3">
        <w:rPr>
          <w:sz w:val="28"/>
          <w:szCs w:val="28"/>
        </w:rPr>
        <w:t xml:space="preserve"> процента. </w:t>
      </w:r>
    </w:p>
    <w:p w:rsidR="00201885" w:rsidRPr="00295B8B" w:rsidRDefault="00201885" w:rsidP="00AB7E0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201885" w:rsidRPr="00295B8B" w:rsidRDefault="00201885" w:rsidP="00C9649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Большое внимание в 2017 году уделялось одному из основных факторов стабильности сельского поселения – проведению взвешенной долговой политики. Муниципальный долг в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ском сельском поселении отсутствует. </w:t>
      </w:r>
    </w:p>
    <w:p w:rsidR="00201885" w:rsidRPr="00295B8B" w:rsidRDefault="00201885" w:rsidP="00C9649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Просроченная задолженность бюджета поселения отсутствовала. </w:t>
      </w:r>
    </w:p>
    <w:p w:rsidR="00201885" w:rsidRPr="00295B8B" w:rsidRDefault="00201885" w:rsidP="0094492D">
      <w:pPr>
        <w:tabs>
          <w:tab w:val="left" w:pos="3420"/>
        </w:tabs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   В </w:t>
      </w:r>
      <w:r w:rsidRPr="00295B8B">
        <w:rPr>
          <w:sz w:val="28"/>
          <w:szCs w:val="28"/>
          <w:lang w:val="en-US"/>
        </w:rPr>
        <w:t>I</w:t>
      </w:r>
      <w:r w:rsidRPr="00295B8B">
        <w:rPr>
          <w:sz w:val="28"/>
          <w:szCs w:val="28"/>
        </w:rPr>
        <w:t xml:space="preserve"> полугодии 2018 г. исполнение составило по доходам в сумме  </w:t>
      </w:r>
      <w:r>
        <w:rPr>
          <w:sz w:val="28"/>
          <w:szCs w:val="28"/>
        </w:rPr>
        <w:t>4052,8</w:t>
      </w:r>
      <w:r w:rsidRPr="00295B8B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57,1</w:t>
      </w:r>
      <w:r w:rsidRPr="00295B8B">
        <w:rPr>
          <w:sz w:val="28"/>
          <w:szCs w:val="28"/>
        </w:rPr>
        <w:t xml:space="preserve"> процента к плану на 2018 год и по расходам в сумме </w:t>
      </w:r>
      <w:r>
        <w:rPr>
          <w:sz w:val="28"/>
          <w:szCs w:val="28"/>
        </w:rPr>
        <w:t>3942,9</w:t>
      </w:r>
      <w:r w:rsidRPr="00295B8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55,2</w:t>
      </w:r>
      <w:r w:rsidRPr="00295B8B">
        <w:rPr>
          <w:sz w:val="28"/>
          <w:szCs w:val="28"/>
        </w:rPr>
        <w:t xml:space="preserve"> процента к годовому плану. Профицит по итогам 1 полугодия 2018 года составил </w:t>
      </w:r>
      <w:r>
        <w:rPr>
          <w:sz w:val="28"/>
          <w:szCs w:val="28"/>
        </w:rPr>
        <w:t>109,9</w:t>
      </w:r>
      <w:r w:rsidRPr="00295B8B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Увеличение</w:t>
      </w:r>
      <w:r w:rsidRPr="00295B8B">
        <w:rPr>
          <w:sz w:val="28"/>
          <w:szCs w:val="28"/>
        </w:rPr>
        <w:t xml:space="preserve"> доходов по сравнению с аналогичным периодом прошлого года составило – </w:t>
      </w:r>
      <w:r>
        <w:rPr>
          <w:sz w:val="28"/>
          <w:szCs w:val="28"/>
        </w:rPr>
        <w:t>1072,6</w:t>
      </w:r>
      <w:r w:rsidRPr="00295B8B">
        <w:rPr>
          <w:sz w:val="28"/>
          <w:szCs w:val="28"/>
        </w:rPr>
        <w:t xml:space="preserve"> тыс. рублей. Увелич</w:t>
      </w:r>
      <w:r>
        <w:rPr>
          <w:sz w:val="28"/>
          <w:szCs w:val="28"/>
        </w:rPr>
        <w:t>ение расходов  на  1068,5 тыс.</w:t>
      </w:r>
    </w:p>
    <w:p w:rsidR="00201885" w:rsidRPr="00295B8B" w:rsidRDefault="00201885" w:rsidP="00AB7E0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 целях финансового обеспечения деятельности муниципальных учреждений, в том числе по предоставлению муниципальных услуг в установленных сферах деятельности,  актуализирован порядок формирования муниципального задания.</w:t>
      </w:r>
    </w:p>
    <w:p w:rsidR="00201885" w:rsidRPr="00295B8B" w:rsidRDefault="00201885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5B8B">
        <w:rPr>
          <w:sz w:val="28"/>
          <w:szCs w:val="28"/>
        </w:rPr>
        <w:t xml:space="preserve">Утверждены правила определения нормативных затрат на обеспечение функций Администрации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поселения.</w:t>
      </w:r>
    </w:p>
    <w:p w:rsidR="00201885" w:rsidRPr="00295B8B" w:rsidRDefault="00201885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5B8B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на долгосрочный период.</w:t>
      </w:r>
    </w:p>
    <w:p w:rsidR="00201885" w:rsidRPr="00295B8B" w:rsidRDefault="00201885" w:rsidP="00D35952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01885" w:rsidRPr="00295B8B" w:rsidRDefault="00201885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5B8B">
        <w:rPr>
          <w:sz w:val="28"/>
          <w:szCs w:val="28"/>
        </w:rPr>
        <w:t xml:space="preserve">2. Основные цели и задачи бюджетной </w:t>
      </w:r>
      <w:r w:rsidRPr="00295B8B">
        <w:rPr>
          <w:sz w:val="28"/>
          <w:szCs w:val="28"/>
        </w:rPr>
        <w:br/>
        <w:t>политики и налоговой политики на 2018 – 2019 годы</w:t>
      </w:r>
    </w:p>
    <w:p w:rsidR="00201885" w:rsidRPr="00295B8B" w:rsidRDefault="00201885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01885" w:rsidRPr="00295B8B" w:rsidRDefault="00201885" w:rsidP="008178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Морозовского района и устойчивость бюджетной системы.</w:t>
      </w:r>
    </w:p>
    <w:p w:rsidR="00201885" w:rsidRPr="00295B8B" w:rsidRDefault="00201885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201885" w:rsidRPr="00295B8B" w:rsidRDefault="00201885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Основные задачи бюджетной и налоговой политики на 2019 – 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2019 год и на плановый период 2020 и 2021 годов.</w:t>
      </w:r>
    </w:p>
    <w:p w:rsidR="00201885" w:rsidRPr="00295B8B" w:rsidRDefault="00201885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поселения, в которых учтены все приоритеты развития социальной сферы, агропромышленного комплекса, коммунальной и транспортной инфраструктуры, обеспечения жильем отдельных категорий граждан и другие направления.</w:t>
      </w:r>
    </w:p>
    <w:p w:rsidR="00201885" w:rsidRPr="00295B8B" w:rsidRDefault="00201885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поселения.</w:t>
      </w:r>
    </w:p>
    <w:p w:rsidR="00201885" w:rsidRPr="00295B8B" w:rsidRDefault="00201885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развитие 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</w:t>
      </w:r>
      <w:r w:rsidRPr="00295B8B">
        <w:rPr>
          <w:sz w:val="28"/>
          <w:szCs w:val="28"/>
          <w:lang w:eastAsia="en-US"/>
        </w:rPr>
        <w:t>.</w:t>
      </w:r>
    </w:p>
    <w:p w:rsidR="00201885" w:rsidRPr="00295B8B" w:rsidRDefault="0020188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295B8B">
        <w:rPr>
          <w:sz w:val="28"/>
          <w:szCs w:val="28"/>
        </w:rPr>
        <w:t xml:space="preserve">укрепление налогового потенциала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поселения, </w:t>
      </w:r>
      <w:r w:rsidRPr="00295B8B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295B8B">
        <w:rPr>
          <w:sz w:val="28"/>
          <w:szCs w:val="28"/>
        </w:rPr>
        <w:t>.</w:t>
      </w:r>
    </w:p>
    <w:p w:rsidR="00201885" w:rsidRPr="00295B8B" w:rsidRDefault="00201885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201885" w:rsidRPr="00295B8B" w:rsidRDefault="00201885" w:rsidP="002E55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201885" w:rsidRPr="00295B8B" w:rsidRDefault="00201885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201885" w:rsidRPr="00295B8B" w:rsidRDefault="00201885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201885" w:rsidRPr="00295B8B" w:rsidRDefault="00201885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201885" w:rsidRPr="00295B8B" w:rsidRDefault="00201885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Pr="00295B8B">
        <w:rPr>
          <w:sz w:val="28"/>
          <w:szCs w:val="28"/>
          <w:lang w:eastAsia="en-US"/>
        </w:rPr>
        <w:br/>
        <w:t>по объему дефицита бюджета и муниципальному долгу сельского поселения;</w:t>
      </w:r>
    </w:p>
    <w:p w:rsidR="00201885" w:rsidRPr="00295B8B" w:rsidRDefault="00201885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долга, дефицита) во избежание приостановления предоставления межбюджетных трансфертов из областного бюджета.</w:t>
      </w:r>
    </w:p>
    <w:p w:rsidR="00201885" w:rsidRPr="00295B8B" w:rsidRDefault="0020188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1885" w:rsidRPr="00295B8B" w:rsidRDefault="00201885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5B8B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201885" w:rsidRPr="00295B8B" w:rsidRDefault="00201885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5B8B">
        <w:rPr>
          <w:sz w:val="28"/>
          <w:szCs w:val="28"/>
        </w:rPr>
        <w:t xml:space="preserve">бюджетного процесса и налоговой политики </w:t>
      </w:r>
    </w:p>
    <w:p w:rsidR="00201885" w:rsidRPr="00295B8B" w:rsidRDefault="00201885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</w:t>
      </w:r>
    </w:p>
    <w:p w:rsidR="00201885" w:rsidRPr="00295B8B" w:rsidRDefault="00201885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885" w:rsidRPr="00295B8B" w:rsidRDefault="00201885" w:rsidP="00574F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Pr="00295B8B">
        <w:rPr>
          <w:sz w:val="28"/>
          <w:szCs w:val="28"/>
        </w:rPr>
        <w:br/>
        <w:t>на федеральном и региональном уровнях и необходимости разработки новых нормативных правовых актов, обязательных к принятию согласно установленным требованиям.</w:t>
      </w:r>
    </w:p>
    <w:p w:rsidR="00201885" w:rsidRPr="00295B8B" w:rsidRDefault="00201885" w:rsidP="00574F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При формировании бюджета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Морозовского  района на 2019 – 2021 годы будут учтены изменения налогового и бюджетного законодательства, перераспределение полномочий между уровнями бюджетной системы Российской Федерации, изменения в подходах к формированию межбюджетных отношений бюджета субъектов Российской Федерации с бюджетами муниципальных образований Ростовской области.</w:t>
      </w:r>
    </w:p>
    <w:p w:rsidR="00201885" w:rsidRPr="00295B8B" w:rsidRDefault="00201885" w:rsidP="000C47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201885" w:rsidRPr="00295B8B" w:rsidRDefault="00201885" w:rsidP="000C47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Достижение целей социально-экономического развития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 будет обеспечиваться путем реализации муниципальных программ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поселения.</w:t>
      </w:r>
    </w:p>
    <w:p w:rsidR="00201885" w:rsidRPr="00295B8B" w:rsidRDefault="00201885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885" w:rsidRPr="00295B8B" w:rsidRDefault="00201885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295B8B">
        <w:rPr>
          <w:sz w:val="28"/>
          <w:szCs w:val="28"/>
        </w:rPr>
        <w:t>2.2. Приоритеты бюджетных расходов</w:t>
      </w:r>
    </w:p>
    <w:p w:rsidR="00201885" w:rsidRPr="00295B8B" w:rsidRDefault="00201885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201885" w:rsidRPr="00295B8B" w:rsidRDefault="00201885" w:rsidP="000D6E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Приоритетом бюджетной политики в сфере расходов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201885" w:rsidRPr="00295B8B" w:rsidRDefault="00201885" w:rsidP="00AD0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Решение приоритетных задач муниципальной политики – в первую очередь безусловное обеспечение реализации Указов Президента Российской Федерации от 07.05.2012 № 597 – 602, 606, от 01.06.2012 № 761, от 28.12.2012  № 1688 (далее – указы Президента Российской Федерации).    </w:t>
      </w:r>
      <w:r w:rsidRPr="00295B8B">
        <w:rPr>
          <w:sz w:val="28"/>
          <w:szCs w:val="28"/>
        </w:rPr>
        <w:tab/>
      </w:r>
    </w:p>
    <w:p w:rsidR="00201885" w:rsidRPr="00295B8B" w:rsidRDefault="00201885" w:rsidP="007D15BA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295B8B">
        <w:rPr>
          <w:sz w:val="28"/>
          <w:szCs w:val="28"/>
        </w:rPr>
        <w:t>В соответствии с планируемым</w:t>
      </w:r>
      <w:r w:rsidRPr="00295B8B">
        <w:rPr>
          <w:spacing w:val="-6"/>
          <w:sz w:val="28"/>
          <w:szCs w:val="28"/>
          <w:lang w:eastAsia="en-US"/>
        </w:rPr>
        <w:t xml:space="preserve"> внесением изменений в статью 1 Федерального закона от 19.06.2000 № 82-ФЗ </w:t>
      </w:r>
      <w:r w:rsidRPr="00295B8B">
        <w:rPr>
          <w:spacing w:val="-6"/>
          <w:sz w:val="28"/>
          <w:szCs w:val="28"/>
        </w:rPr>
        <w:t xml:space="preserve">«О минимальном размере </w:t>
      </w:r>
      <w:r w:rsidRPr="00295B8B">
        <w:rPr>
          <w:sz w:val="28"/>
          <w:szCs w:val="28"/>
        </w:rPr>
        <w:t>оплаты труда» будет предусмотрено повышение расходов на заработную плату</w:t>
      </w:r>
      <w:r w:rsidRPr="00295B8B">
        <w:rPr>
          <w:spacing w:val="-6"/>
          <w:sz w:val="28"/>
          <w:szCs w:val="28"/>
        </w:rPr>
        <w:t xml:space="preserve"> </w:t>
      </w:r>
      <w:r w:rsidRPr="00295B8B">
        <w:rPr>
          <w:sz w:val="28"/>
          <w:szCs w:val="28"/>
        </w:rPr>
        <w:t>низкооплачиваемых работников</w:t>
      </w:r>
      <w:r w:rsidRPr="00295B8B">
        <w:rPr>
          <w:spacing w:val="-6"/>
          <w:sz w:val="28"/>
          <w:szCs w:val="28"/>
        </w:rPr>
        <w:t>.</w:t>
      </w:r>
    </w:p>
    <w:p w:rsidR="00201885" w:rsidRPr="00295B8B" w:rsidRDefault="00201885" w:rsidP="007D15BA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В целях ежегодного повышения оплаты труда категорий работников муниципальных учреждений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поселения, технического и обслуживающего персонала органов местного самоуправления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поселения, на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201885" w:rsidRPr="00295B8B" w:rsidRDefault="00201885" w:rsidP="007D15BA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:rsidR="00201885" w:rsidRPr="00295B8B" w:rsidRDefault="00201885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5B8B">
        <w:rPr>
          <w:sz w:val="28"/>
          <w:szCs w:val="28"/>
        </w:rPr>
        <w:t>2.3. Повышение эффективности</w:t>
      </w:r>
    </w:p>
    <w:p w:rsidR="00201885" w:rsidRPr="00295B8B" w:rsidRDefault="00201885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5B8B">
        <w:rPr>
          <w:sz w:val="28"/>
          <w:szCs w:val="28"/>
        </w:rPr>
        <w:t>и оптимизация структуры бюджетных расходов</w:t>
      </w:r>
    </w:p>
    <w:p w:rsidR="00201885" w:rsidRPr="00295B8B" w:rsidRDefault="00201885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201885" w:rsidRPr="00295B8B" w:rsidRDefault="00201885" w:rsidP="007D15BA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201885" w:rsidRPr="00295B8B" w:rsidRDefault="00201885" w:rsidP="007D15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подходов:</w:t>
      </w:r>
    </w:p>
    <w:p w:rsidR="00201885" w:rsidRPr="00295B8B" w:rsidRDefault="00201885" w:rsidP="007D15BA">
      <w:pPr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формирование расходных обязательств с учетом их оптимизации и пересмотра структуры расходов бюджета поселения;</w:t>
      </w:r>
    </w:p>
    <w:p w:rsidR="00201885" w:rsidRPr="00295B8B" w:rsidRDefault="00201885" w:rsidP="007D15BA">
      <w:pPr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разработка бюджета на основе муниципальных программ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поселения;</w:t>
      </w:r>
    </w:p>
    <w:p w:rsidR="00201885" w:rsidRPr="00295B8B" w:rsidRDefault="00201885" w:rsidP="007D15BA">
      <w:pPr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процесса;</w:t>
      </w:r>
    </w:p>
    <w:p w:rsidR="00201885" w:rsidRPr="00295B8B" w:rsidRDefault="00201885" w:rsidP="007D15BA">
      <w:pPr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201885" w:rsidRPr="00295B8B" w:rsidRDefault="00201885" w:rsidP="007D15BA">
      <w:pPr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оптимизация расходов бюджета поселения, направляемых муниципальным бюджетным учреждениям в форме субсидий на оказание муниципальных услуг (выполнение работ);</w:t>
      </w:r>
    </w:p>
    <w:p w:rsidR="00201885" w:rsidRPr="00295B8B" w:rsidRDefault="00201885" w:rsidP="007C37E2">
      <w:pPr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недопущение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поселения.</w:t>
      </w:r>
    </w:p>
    <w:p w:rsidR="00201885" w:rsidRPr="00295B8B" w:rsidRDefault="00201885" w:rsidP="007C37E2">
      <w:pPr>
        <w:ind w:firstLine="709"/>
        <w:jc w:val="both"/>
        <w:rPr>
          <w:sz w:val="28"/>
          <w:szCs w:val="28"/>
        </w:rPr>
      </w:pPr>
    </w:p>
    <w:p w:rsidR="00201885" w:rsidRPr="00295B8B" w:rsidRDefault="00201885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5B8B">
        <w:rPr>
          <w:sz w:val="28"/>
          <w:szCs w:val="28"/>
        </w:rPr>
        <w:t xml:space="preserve">       2.4. Основные подходы к формированию межбюджетных отношений</w:t>
      </w:r>
    </w:p>
    <w:p w:rsidR="00201885" w:rsidRPr="00295B8B" w:rsidRDefault="00201885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01885" w:rsidRPr="00295B8B" w:rsidRDefault="00201885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Бюджетная политика в сфере межбюджетных отношений в 2019-2021 годах будет строиться с учетом необходимости обеспечения сбалансированности бюджета поселения, осуществления контроля за использованием бюджетных средств и организации бюджетного процесса.</w:t>
      </w:r>
    </w:p>
    <w:p w:rsidR="00201885" w:rsidRPr="00295B8B" w:rsidRDefault="00201885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Будет продолжен контроль за качественным и своевременным принятием бюджета поселения, внесением в него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201885" w:rsidRPr="00295B8B" w:rsidRDefault="00201885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Обеспечение устойчивого и сбалансированного исполнения бюджета поселения,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министерства финансов Ростовской области:</w:t>
      </w:r>
    </w:p>
    <w:p w:rsidR="00201885" w:rsidRPr="00295B8B" w:rsidRDefault="00201885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увеличения поступлений налоговых и неналоговых доходов;</w:t>
      </w:r>
    </w:p>
    <w:p w:rsidR="00201885" w:rsidRPr="00295B8B" w:rsidRDefault="00201885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оптимизации бюджетных расходов и долговой нагрузки;</w:t>
      </w:r>
    </w:p>
    <w:p w:rsidR="00201885" w:rsidRPr="00295B8B" w:rsidRDefault="00201885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201885" w:rsidRPr="00295B8B" w:rsidRDefault="00201885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01885" w:rsidRPr="00295B8B" w:rsidRDefault="00201885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295B8B">
        <w:rPr>
          <w:sz w:val="28"/>
          <w:szCs w:val="28"/>
        </w:rPr>
        <w:t>2.5. Повышение прозрачности и открытости бюджетного процесса</w:t>
      </w:r>
    </w:p>
    <w:p w:rsidR="00201885" w:rsidRPr="00295B8B" w:rsidRDefault="00201885" w:rsidP="00AB7E04">
      <w:pPr>
        <w:widowControl w:val="0"/>
        <w:spacing w:line="228" w:lineRule="auto"/>
        <w:jc w:val="center"/>
        <w:rPr>
          <w:sz w:val="28"/>
          <w:szCs w:val="28"/>
        </w:rPr>
      </w:pPr>
    </w:p>
    <w:p w:rsidR="00201885" w:rsidRPr="00295B8B" w:rsidRDefault="00201885" w:rsidP="007C37E2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используемых программных решений.</w:t>
      </w:r>
    </w:p>
    <w:p w:rsidR="00201885" w:rsidRPr="00295B8B" w:rsidRDefault="00201885" w:rsidP="007C37E2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В целях дальнейшего повышения открытости и прозрачности общественных финансов будет информационное взаимодействие с Единым порталом бюджетной системы Российской Федерации в рамках исполнения положений приказа Министерства финансов Российской Федерации от 28.12.2016 № 243н «О составе и порядке размещения и предоставления информации на едином портале бюджетной системы Российской Федерации». Будет продолжено размещение брошюры «Бюджет для граждан» в информационно-телекоммуникационной сети «Интернет», представляющий детальные и оперативно обновляемые сведения о ходе бюджетного процесса в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ском сельском поселении.</w:t>
      </w:r>
    </w:p>
    <w:p w:rsidR="00201885" w:rsidRPr="00295B8B" w:rsidRDefault="00201885" w:rsidP="006746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201885" w:rsidRPr="00295B8B" w:rsidSect="0081784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733"/>
    <w:rsid w:val="000156BA"/>
    <w:rsid w:val="00090B00"/>
    <w:rsid w:val="000C47E4"/>
    <w:rsid w:val="000D5697"/>
    <w:rsid w:val="000D6EC0"/>
    <w:rsid w:val="000E1F8B"/>
    <w:rsid w:val="000F2C04"/>
    <w:rsid w:val="000F38C1"/>
    <w:rsid w:val="001576A3"/>
    <w:rsid w:val="00201885"/>
    <w:rsid w:val="00206333"/>
    <w:rsid w:val="00221F68"/>
    <w:rsid w:val="002243A8"/>
    <w:rsid w:val="002248F4"/>
    <w:rsid w:val="00237D8E"/>
    <w:rsid w:val="0024711D"/>
    <w:rsid w:val="002523BC"/>
    <w:rsid w:val="00295B8B"/>
    <w:rsid w:val="002C6FC5"/>
    <w:rsid w:val="002E15E5"/>
    <w:rsid w:val="002E55DB"/>
    <w:rsid w:val="002E6F92"/>
    <w:rsid w:val="0034058D"/>
    <w:rsid w:val="0034574C"/>
    <w:rsid w:val="00375935"/>
    <w:rsid w:val="00392C51"/>
    <w:rsid w:val="003A6C62"/>
    <w:rsid w:val="003B0960"/>
    <w:rsid w:val="003E5250"/>
    <w:rsid w:val="003F3877"/>
    <w:rsid w:val="004047A6"/>
    <w:rsid w:val="00452EBC"/>
    <w:rsid w:val="004E149C"/>
    <w:rsid w:val="005013D4"/>
    <w:rsid w:val="005200BA"/>
    <w:rsid w:val="00525FDD"/>
    <w:rsid w:val="00540858"/>
    <w:rsid w:val="00547390"/>
    <w:rsid w:val="00574FE2"/>
    <w:rsid w:val="005912CF"/>
    <w:rsid w:val="005A116E"/>
    <w:rsid w:val="005A3A10"/>
    <w:rsid w:val="005A4707"/>
    <w:rsid w:val="005B6AAB"/>
    <w:rsid w:val="00607FB8"/>
    <w:rsid w:val="00640BF9"/>
    <w:rsid w:val="006415C6"/>
    <w:rsid w:val="00674605"/>
    <w:rsid w:val="006A3297"/>
    <w:rsid w:val="006B08C3"/>
    <w:rsid w:val="006D7871"/>
    <w:rsid w:val="006E25C0"/>
    <w:rsid w:val="0072638E"/>
    <w:rsid w:val="00745DE7"/>
    <w:rsid w:val="00745FAE"/>
    <w:rsid w:val="00786572"/>
    <w:rsid w:val="007B7DE8"/>
    <w:rsid w:val="007C37E2"/>
    <w:rsid w:val="007D1429"/>
    <w:rsid w:val="007D15BA"/>
    <w:rsid w:val="007E4898"/>
    <w:rsid w:val="00817841"/>
    <w:rsid w:val="008B0CED"/>
    <w:rsid w:val="008D12D6"/>
    <w:rsid w:val="009155B1"/>
    <w:rsid w:val="009444B2"/>
    <w:rsid w:val="0094492D"/>
    <w:rsid w:val="00952C4D"/>
    <w:rsid w:val="00964C07"/>
    <w:rsid w:val="009665AA"/>
    <w:rsid w:val="009A376F"/>
    <w:rsid w:val="00A56733"/>
    <w:rsid w:val="00A57A96"/>
    <w:rsid w:val="00AB7E04"/>
    <w:rsid w:val="00AD03DC"/>
    <w:rsid w:val="00AD1005"/>
    <w:rsid w:val="00AD444A"/>
    <w:rsid w:val="00AE1F5D"/>
    <w:rsid w:val="00B11DB1"/>
    <w:rsid w:val="00B174AD"/>
    <w:rsid w:val="00B256DE"/>
    <w:rsid w:val="00B30AEC"/>
    <w:rsid w:val="00B500B3"/>
    <w:rsid w:val="00B53558"/>
    <w:rsid w:val="00B921D6"/>
    <w:rsid w:val="00B949C3"/>
    <w:rsid w:val="00BF4BF4"/>
    <w:rsid w:val="00C441FA"/>
    <w:rsid w:val="00C874C6"/>
    <w:rsid w:val="00C91C44"/>
    <w:rsid w:val="00C96494"/>
    <w:rsid w:val="00C976AD"/>
    <w:rsid w:val="00CD1D1B"/>
    <w:rsid w:val="00D06230"/>
    <w:rsid w:val="00D070D6"/>
    <w:rsid w:val="00D35952"/>
    <w:rsid w:val="00D4323C"/>
    <w:rsid w:val="00D520B3"/>
    <w:rsid w:val="00D701E8"/>
    <w:rsid w:val="00D95824"/>
    <w:rsid w:val="00D96765"/>
    <w:rsid w:val="00DA73BA"/>
    <w:rsid w:val="00DA758C"/>
    <w:rsid w:val="00DD4C75"/>
    <w:rsid w:val="00E448D1"/>
    <w:rsid w:val="00E534B4"/>
    <w:rsid w:val="00E7401F"/>
    <w:rsid w:val="00EE2C32"/>
    <w:rsid w:val="00FA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701E8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B7E04"/>
    <w:rPr>
      <w:rFonts w:ascii="Times New Roman" w:hAnsi="Times New Roman"/>
      <w:sz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hd w:val="clear" w:color="auto" w:fill="FFFFFF"/>
    </w:rPr>
  </w:style>
  <w:style w:type="paragraph" w:customStyle="1" w:styleId="Style9">
    <w:name w:val="Style 9"/>
    <w:basedOn w:val="Normal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="Calibri" w:eastAsia="Calibri" w:hAnsi="Calibri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638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38E"/>
    <w:rPr>
      <w:rFonts w:ascii="Tahoma" w:hAnsi="Tahoma" w:cs="Times New Roman"/>
      <w:sz w:val="16"/>
      <w:lang w:eastAsia="ru-RU"/>
    </w:rPr>
  </w:style>
  <w:style w:type="paragraph" w:customStyle="1" w:styleId="1">
    <w:name w:val="Абзац списка1"/>
    <w:basedOn w:val="Normal"/>
    <w:uiPriority w:val="99"/>
    <w:rsid w:val="00AD1005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918</TotalTime>
  <Pages>7</Pages>
  <Words>2335</Words>
  <Characters>13311</Characters>
  <Application>Microsoft Office Outlook</Application>
  <DocSecurity>0</DocSecurity>
  <Lines>0</Lines>
  <Paragraphs>0</Paragraphs>
  <ScaleCrop>false</ScaleCrop>
  <Company>vsp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skorikova</cp:lastModifiedBy>
  <cp:revision>32</cp:revision>
  <cp:lastPrinted>2018-12-13T11:57:00Z</cp:lastPrinted>
  <dcterms:created xsi:type="dcterms:W3CDTF">2015-11-17T08:05:00Z</dcterms:created>
  <dcterms:modified xsi:type="dcterms:W3CDTF">2018-12-13T11:57:00Z</dcterms:modified>
</cp:coreProperties>
</file>