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РОСТОВСКАЯ ОБЛАСТЬ</w:t>
      </w:r>
    </w:p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МОРОЗОВСКИЙ РАЙОН</w:t>
      </w:r>
    </w:p>
    <w:p>
      <w:pPr>
        <w:pStyle w:val="Normal"/>
        <w:ind w:right="0"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МУНИЦИПАЛЬНОЕ ОБРАЗОВАНИЕ</w:t>
      </w:r>
    </w:p>
    <w:p>
      <w:pPr>
        <w:pStyle w:val="Normal"/>
        <w:ind w:right="0"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«ГРУЗИНОВСКОЕ СЕЛЬСКОЕ ПОСЕЛЕНИЕ»</w:t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ind w:left="0"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СОБРАНИЕ ДЕПУТАТОВ ГРУЗИНОВСКОГО СЕЛЬСКОГО ПОСЕЛЕНИЯ</w:t>
      </w:r>
    </w:p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РЕШЕНИЕ</w:t>
      </w:r>
    </w:p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1e0"/>
      </w:tblPr>
      <w:tblGrid>
        <w:gridCol w:w="4835"/>
        <w:gridCol w:w="4735"/>
      </w:tblGrid>
      <w:tr>
        <w:trPr/>
        <w:tc>
          <w:tcPr>
            <w:tcW w:w="4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Принято Собранием депутатов Грузиновского сельского поселения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« 26» марта 2019 года</w:t>
            </w:r>
          </w:p>
        </w:tc>
      </w:tr>
    </w:tbl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tbl>
      <w:tblPr>
        <w:tblW w:w="5070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070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uppressAutoHyphens w:val="true"/>
              <w:ind w:right="0" w:hanging="0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cs="Times New Roman"/>
                <w:sz w:val="26"/>
                <w:szCs w:val="26"/>
              </w:rPr>
              <w:t>« О</w:t>
            </w:r>
            <w:r>
              <w:rPr>
                <w:sz w:val="26"/>
                <w:szCs w:val="26"/>
              </w:rPr>
              <w:t xml:space="preserve"> назначении Собранием депутатов исполняющего обязанности главы Администрации Грузиновского сельского поселения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</w:tbl>
    <w:p>
      <w:pPr>
        <w:pStyle w:val="Normal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31 Устава муниципального образования «Грузиновское сельское поселение», Собрание депутатов Грузиновского сельского поселения</w:t>
      </w:r>
      <w:r>
        <w:rPr>
          <w:rFonts w:cs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РЕШИЛО:</w:t>
      </w:r>
    </w:p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ListParagraph"/>
        <w:suppressAutoHyphens w:val="true"/>
        <w:spacing w:lineRule="auto" w:line="240"/>
        <w:jc w:val="both"/>
        <w:rPr>
          <w:rFonts w:cstheme="minorBidi" w:eastAsiaTheme="minorHAnsi"/>
          <w:highlight w:val="white"/>
        </w:rPr>
      </w:pPr>
      <w:r>
        <w:rPr>
          <w:rFonts w:eastAsia="Times New Roman" w:cs="Times New Roman"/>
          <w:sz w:val="26"/>
          <w:szCs w:val="26"/>
          <w:highlight w:val="white"/>
          <w:lang w:eastAsia="ar-SA"/>
        </w:rPr>
        <w:t xml:space="preserve">1. Назначить с </w:t>
      </w:r>
      <w:r>
        <w:rPr>
          <w:rFonts w:eastAsia="Times New Roman" w:cs="Times New Roman"/>
          <w:sz w:val="26"/>
          <w:szCs w:val="26"/>
          <w:highlight w:val="white"/>
          <w:lang w:eastAsia="ar-SA"/>
        </w:rPr>
        <w:t xml:space="preserve">27.03.2019г. </w:t>
      </w:r>
      <w:r>
        <w:rPr>
          <w:rFonts w:eastAsia="Times New Roman" w:cs="Times New Roman"/>
          <w:sz w:val="26"/>
          <w:szCs w:val="26"/>
          <w:highlight w:val="white"/>
          <w:lang w:eastAsia="ar-SA"/>
        </w:rPr>
        <w:t xml:space="preserve">исполняющим обязанности главы администрации </w:t>
      </w:r>
      <w:r>
        <w:rPr>
          <w:rFonts w:eastAsia="Times New Roman" w:cs="Times New Roman"/>
          <w:sz w:val="26"/>
          <w:szCs w:val="26"/>
          <w:highlight w:val="white"/>
          <w:lang w:eastAsia="ar-SA"/>
        </w:rPr>
        <w:t>Грузиновского сельского поселения</w:t>
      </w:r>
      <w:r>
        <w:rPr>
          <w:rFonts w:eastAsia="Times New Roman" w:cs="Times New Roman"/>
          <w:i/>
          <w:iCs/>
          <w:sz w:val="26"/>
          <w:szCs w:val="26"/>
          <w:highlight w:val="white"/>
          <w:lang w:eastAsia="ar-SA"/>
        </w:rPr>
        <w:t>–</w:t>
      </w:r>
      <w:r>
        <w:rPr>
          <w:rFonts w:eastAsia="Times New Roman" w:cs="Times New Roman"/>
          <w:sz w:val="26"/>
          <w:szCs w:val="26"/>
          <w:highlight w:val="white"/>
          <w:lang w:eastAsia="ar-SA"/>
        </w:rPr>
        <w:t xml:space="preserve"> </w:t>
      </w:r>
      <w:r>
        <w:rPr>
          <w:rFonts w:eastAsia="Times New Roman" w:cs="Times New Roman"/>
          <w:sz w:val="26"/>
          <w:szCs w:val="26"/>
          <w:highlight w:val="white"/>
          <w:lang w:eastAsia="ar-SA"/>
        </w:rPr>
        <w:t>Шаповалову Аллу Николаевну</w:t>
      </w:r>
      <w:r>
        <w:rPr>
          <w:rFonts w:eastAsia="Times New Roman" w:cs="Times New Roman"/>
          <w:i/>
          <w:iCs/>
          <w:sz w:val="26"/>
          <w:szCs w:val="26"/>
          <w:highlight w:val="white"/>
          <w:lang w:eastAsia="ar-SA"/>
        </w:rPr>
        <w:t xml:space="preserve">, </w:t>
      </w:r>
      <w:r>
        <w:rPr>
          <w:rFonts w:eastAsia="Times New Roman" w:cs="Times New Roman"/>
          <w:i w:val="false"/>
          <w:iCs w:val="false"/>
          <w:sz w:val="26"/>
          <w:szCs w:val="26"/>
          <w:highlight w:val="white"/>
          <w:lang w:val="ru-RU" w:eastAsia="ar-SA"/>
        </w:rPr>
        <w:t>заведую</w:t>
      </w:r>
      <w:r>
        <w:rPr>
          <w:rFonts w:eastAsia="Times New Roman" w:cs="Times New Roman"/>
          <w:i w:val="false"/>
          <w:iCs w:val="false"/>
          <w:sz w:val="26"/>
          <w:szCs w:val="26"/>
          <w:highlight w:val="white"/>
          <w:lang w:val="ru-RU" w:eastAsia="ar-SA"/>
        </w:rPr>
        <w:t>щего</w:t>
      </w:r>
      <w:r>
        <w:rPr>
          <w:rFonts w:eastAsia="Times New Roman" w:cs="Times New Roman"/>
          <w:i w:val="false"/>
          <w:iCs w:val="false"/>
          <w:sz w:val="26"/>
          <w:szCs w:val="26"/>
          <w:highlight w:val="white"/>
          <w:lang w:val="ru-RU" w:eastAsia="ar-SA"/>
        </w:rPr>
        <w:t xml:space="preserve"> сектор</w:t>
      </w:r>
      <w:r>
        <w:rPr>
          <w:rFonts w:eastAsia="Times New Roman" w:cs="Times New Roman"/>
          <w:i w:val="false"/>
          <w:iCs w:val="false"/>
          <w:sz w:val="26"/>
          <w:szCs w:val="26"/>
          <w:highlight w:val="white"/>
          <w:lang w:val="ru-RU" w:eastAsia="ar-SA"/>
        </w:rPr>
        <w:t>ом</w:t>
      </w:r>
      <w:r>
        <w:rPr>
          <w:rFonts w:eastAsia="Times New Roman" w:cs="Times New Roman"/>
          <w:i w:val="false"/>
          <w:iCs w:val="false"/>
          <w:sz w:val="26"/>
          <w:szCs w:val="26"/>
          <w:highlight w:val="white"/>
          <w:lang w:val="ru-RU" w:eastAsia="ar-SA"/>
        </w:rPr>
        <w:t xml:space="preserve"> экономики и финансов </w:t>
      </w:r>
      <w:r>
        <w:rPr>
          <w:rFonts w:eastAsia="Times New Roman" w:cs="Times New Roman"/>
          <w:i w:val="false"/>
          <w:iCs w:val="false"/>
          <w:sz w:val="26"/>
          <w:szCs w:val="26"/>
          <w:highlight w:val="white"/>
          <w:lang w:eastAsia="ar-SA"/>
        </w:rPr>
        <w:t>Администрации Грузиновского сельского поселения</w:t>
      </w:r>
      <w:r>
        <w:rPr>
          <w:rFonts w:eastAsia="Times New Roman" w:cs="Times New Roman"/>
          <w:sz w:val="26"/>
          <w:szCs w:val="26"/>
          <w:highlight w:val="white"/>
          <w:lang w:eastAsia="ar-SA"/>
        </w:rPr>
        <w:t xml:space="preserve"> без освобождения от основной работы, определенной трудовым договором, на период до назначения главы администрации </w:t>
      </w:r>
      <w:r>
        <w:rPr>
          <w:rFonts w:eastAsia="Times New Roman" w:cs="Times New Roman"/>
          <w:i w:val="false"/>
          <w:iCs w:val="false"/>
          <w:sz w:val="26"/>
          <w:szCs w:val="26"/>
          <w:highlight w:val="white"/>
          <w:lang w:eastAsia="ar-SA"/>
        </w:rPr>
        <w:t>Грузиновского сельского поселения</w:t>
      </w:r>
      <w:r>
        <w:rPr>
          <w:rFonts w:eastAsia="Times New Roman" w:cs="Times New Roman"/>
          <w:sz w:val="26"/>
          <w:szCs w:val="26"/>
          <w:highlight w:val="white"/>
          <w:lang w:eastAsia="ar-SA"/>
        </w:rPr>
        <w:t xml:space="preserve"> по результатам конкурса.</w:t>
        <w:br/>
        <w:br/>
        <w:t xml:space="preserve">2. На период исполнения должностных обязанностей главы администрации установить </w:t>
      </w:r>
      <w:r>
        <w:rPr>
          <w:rFonts w:eastAsia="Times New Roman" w:cs="Times New Roman"/>
          <w:sz w:val="26"/>
          <w:szCs w:val="26"/>
          <w:highlight w:val="white"/>
          <w:lang w:eastAsia="ar-SA"/>
        </w:rPr>
        <w:t xml:space="preserve">Шаповаловой Алле Николаевне доплату </w:t>
      </w:r>
      <w:r>
        <w:rPr>
          <w:rFonts w:eastAsia="Times New Roman" w:cs="Times New Roman"/>
          <w:i w:val="false"/>
          <w:iCs w:val="false"/>
          <w:sz w:val="26"/>
          <w:szCs w:val="26"/>
          <w:highlight w:val="white"/>
          <w:lang w:eastAsia="ar-SA"/>
        </w:rPr>
        <w:t>в виде разницы между должностными окладами и надбавками к должностному окладу по занимаемой (основной) должности и по совмещаемой должности.</w:t>
      </w:r>
    </w:p>
    <w:p>
      <w:pPr>
        <w:pStyle w:val="Normal"/>
        <w:suppressAutoHyphens w:val="true"/>
        <w:jc w:val="both"/>
        <w:rPr/>
      </w:pPr>
      <w:r>
        <w:rPr>
          <w:rFonts w:cstheme="minorBidi" w:eastAsiaTheme="minorHAnsi"/>
          <w:sz w:val="26"/>
          <w:szCs w:val="26"/>
          <w:highlight w:val="white"/>
        </w:rPr>
        <w:t>3</w:t>
      </w:r>
      <w:r>
        <w:rPr>
          <w:rFonts w:cstheme="minorBidi" w:eastAsiaTheme="minorHAnsi"/>
          <w:sz w:val="26"/>
          <w:szCs w:val="26"/>
          <w:highlight w:val="white"/>
        </w:rPr>
        <w:t>.</w:t>
      </w:r>
      <w:r>
        <w:rPr>
          <w:sz w:val="26"/>
          <w:szCs w:val="26"/>
        </w:rPr>
        <w:t xml:space="preserve">        </w:t>
      </w:r>
      <w:r>
        <w:rPr>
          <w:rFonts w:eastAsia="Times New Roman" w:cs="Times New Roman"/>
          <w:sz w:val="26"/>
          <w:szCs w:val="26"/>
          <w:lang w:eastAsia="ar-SA"/>
        </w:rPr>
        <w:t>Настоящее решение вступает в силу со дня его принятия.</w:t>
      </w:r>
    </w:p>
    <w:p>
      <w:pPr>
        <w:pStyle w:val="Normal"/>
        <w:suppressAutoHyphens w:val="true"/>
        <w:jc w:val="both"/>
        <w:rPr/>
      </w:pPr>
      <w:r>
        <w:rPr>
          <w:rFonts w:eastAsia="Times New Roman" w:cs="Times New Roman"/>
          <w:sz w:val="26"/>
          <w:szCs w:val="26"/>
          <w:lang w:eastAsia="ar-SA"/>
        </w:rPr>
        <w:t>4</w:t>
      </w:r>
      <w:r>
        <w:rPr>
          <w:rFonts w:eastAsia="Times New Roman" w:cs="Times New Roman"/>
          <w:sz w:val="26"/>
          <w:szCs w:val="26"/>
          <w:lang w:eastAsia="ar-SA"/>
        </w:rPr>
        <w:t>.        Настоящее решение подлежит официальному опубликованию.</w:t>
      </w:r>
    </w:p>
    <w:p>
      <w:pPr>
        <w:pStyle w:val="Normal"/>
        <w:ind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–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 Грузиновского сельского поселения                               А.И. Селегенин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х.Грузинов</w:t>
      </w:r>
    </w:p>
    <w:p>
      <w:pPr>
        <w:pStyle w:val="Normal"/>
        <w:jc w:val="both"/>
        <w:rPr/>
      </w:pPr>
      <w:r>
        <w:rPr>
          <w:sz w:val="26"/>
          <w:szCs w:val="26"/>
        </w:rPr>
        <w:t>«26» марта  2019 года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№ </w:t>
      </w:r>
      <w:bookmarkStart w:id="0" w:name="_GoBack"/>
      <w:bookmarkEnd w:id="0"/>
      <w:r>
        <w:rPr>
          <w:sz w:val="26"/>
          <w:szCs w:val="26"/>
        </w:rPr>
        <w:t>93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1746"/>
    <w:pPr>
      <w:widowControl/>
      <w:bidi w:val="0"/>
      <w:spacing w:lineRule="auto" w:line="240" w:before="0" w:after="0"/>
      <w:ind w:firstLine="709"/>
      <w:jc w:val="left"/>
    </w:pPr>
    <w:rPr>
      <w:rFonts w:ascii="Times New Roman" w:hAnsi="Times New Roman" w:eastAsia="Calibri" w:cs="" w:cstheme="minorBidi" w:eastAsiaTheme="minorHAns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21746"/>
    <w:pPr>
      <w:spacing w:before="0" w:after="0"/>
      <w:ind w:left="720" w:firstLine="709"/>
      <w:contextualSpacing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1746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LibreOffice/5.0.2.2$Windows_X86_64 LibreOffice_project/37b43f919e4de5eeaca9b9755ed688758a8251fe</Application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2016-11-11T06:29:00Z</dcterms:created>
  <dc:creator>User</dc:creator>
  <dc:language>ru-RU</dc:language>
  <cp:lastPrinted>2019-03-27T09:11:42Z</cp:lastPrinted>
  <dcterms:modified xsi:type="dcterms:W3CDTF">2019-03-27T09:12:31Z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