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76" w:rsidRDefault="00BE346B" w:rsidP="00BE346B">
      <w:pPr>
        <w:spacing w:after="0" w:line="240" w:lineRule="auto"/>
        <w:ind w:firstLine="709"/>
        <w:jc w:val="center"/>
        <w:rPr>
          <w:rFonts w:ascii="Times New Roman" w:hAnsi="Times New Roman" w:cs="Times New Roman"/>
          <w:b/>
          <w:sz w:val="28"/>
          <w:szCs w:val="28"/>
        </w:rPr>
      </w:pPr>
      <w:r w:rsidRPr="00153BF0">
        <w:rPr>
          <w:rFonts w:ascii="Times New Roman" w:hAnsi="Times New Roman" w:cs="Times New Roman"/>
          <w:b/>
          <w:sz w:val="28"/>
          <w:szCs w:val="28"/>
        </w:rPr>
        <w:t>ИНФОРМАЦИЯ</w:t>
      </w:r>
      <w:r w:rsidR="00EE1776">
        <w:rPr>
          <w:rFonts w:ascii="Times New Roman" w:hAnsi="Times New Roman" w:cs="Times New Roman"/>
          <w:b/>
          <w:sz w:val="28"/>
          <w:szCs w:val="28"/>
        </w:rPr>
        <w:t xml:space="preserve"> </w:t>
      </w:r>
    </w:p>
    <w:p w:rsidR="00BE346B" w:rsidRPr="00153BF0" w:rsidRDefault="00EE1776" w:rsidP="00BE346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граждан о необходимости государственной регистрации ранее возникших прав на объекты недвижимости</w:t>
      </w:r>
    </w:p>
    <w:p w:rsidR="00BE346B" w:rsidRDefault="00BE346B" w:rsidP="00363198">
      <w:pPr>
        <w:spacing w:after="0" w:line="240" w:lineRule="auto"/>
        <w:ind w:firstLine="709"/>
        <w:jc w:val="both"/>
        <w:rPr>
          <w:rFonts w:ascii="Times New Roman" w:hAnsi="Times New Roman" w:cs="Times New Roman"/>
          <w:sz w:val="28"/>
          <w:szCs w:val="28"/>
        </w:rPr>
      </w:pPr>
    </w:p>
    <w:p w:rsidR="00801B9A" w:rsidRPr="00AA654F" w:rsidRDefault="003346DC" w:rsidP="00F42D00">
      <w:pPr>
        <w:spacing w:after="0" w:line="240" w:lineRule="auto"/>
        <w:ind w:firstLine="709"/>
        <w:jc w:val="both"/>
        <w:rPr>
          <w:rFonts w:ascii="Times New Roman" w:hAnsi="Times New Roman" w:cs="Times New Roman"/>
          <w:i/>
          <w:sz w:val="28"/>
          <w:szCs w:val="28"/>
        </w:rPr>
      </w:pPr>
      <w:r w:rsidRPr="00AA654F">
        <w:rPr>
          <w:rFonts w:ascii="Times New Roman" w:hAnsi="Times New Roman" w:cs="Times New Roman"/>
          <w:sz w:val="28"/>
          <w:szCs w:val="28"/>
        </w:rPr>
        <w:t>Администрация</w:t>
      </w:r>
      <w:r w:rsidR="007966F7" w:rsidRPr="00AA654F">
        <w:rPr>
          <w:rFonts w:ascii="Times New Roman" w:hAnsi="Times New Roman" w:cs="Times New Roman"/>
          <w:sz w:val="28"/>
          <w:szCs w:val="28"/>
        </w:rPr>
        <w:t xml:space="preserve"> </w:t>
      </w:r>
      <w:proofErr w:type="spellStart"/>
      <w:r w:rsidR="00AA654F" w:rsidRPr="00AA654F">
        <w:rPr>
          <w:rFonts w:ascii="Times New Roman" w:hAnsi="Times New Roman" w:cs="Times New Roman"/>
          <w:sz w:val="28"/>
          <w:szCs w:val="28"/>
        </w:rPr>
        <w:t>Грузинов</w:t>
      </w:r>
      <w:r w:rsidR="009E7BE6" w:rsidRPr="00AA654F">
        <w:rPr>
          <w:rFonts w:ascii="Times New Roman" w:hAnsi="Times New Roman" w:cs="Times New Roman"/>
          <w:sz w:val="28"/>
          <w:szCs w:val="28"/>
        </w:rPr>
        <w:t>ского</w:t>
      </w:r>
      <w:proofErr w:type="spellEnd"/>
      <w:r w:rsidR="009E7BE6" w:rsidRPr="00AA654F">
        <w:rPr>
          <w:rFonts w:ascii="Times New Roman" w:hAnsi="Times New Roman" w:cs="Times New Roman"/>
          <w:sz w:val="28"/>
          <w:szCs w:val="28"/>
        </w:rPr>
        <w:t xml:space="preserve"> сельского поселения</w:t>
      </w:r>
      <w:r w:rsidR="00710B1D" w:rsidRPr="00AA654F">
        <w:rPr>
          <w:rFonts w:ascii="Times New Roman" w:hAnsi="Times New Roman" w:cs="Times New Roman"/>
          <w:sz w:val="28"/>
          <w:szCs w:val="28"/>
        </w:rPr>
        <w:t xml:space="preserve"> </w:t>
      </w:r>
      <w:r w:rsidR="007966F7" w:rsidRPr="00AA654F">
        <w:rPr>
          <w:rFonts w:ascii="Times New Roman" w:hAnsi="Times New Roman" w:cs="Times New Roman"/>
          <w:sz w:val="28"/>
          <w:szCs w:val="28"/>
        </w:rPr>
        <w:t>информируе</w:t>
      </w:r>
      <w:r w:rsidR="00AA654F">
        <w:rPr>
          <w:rFonts w:ascii="Times New Roman" w:hAnsi="Times New Roman" w:cs="Times New Roman"/>
          <w:sz w:val="28"/>
          <w:szCs w:val="28"/>
        </w:rPr>
        <w:t xml:space="preserve">т граждан </w:t>
      </w:r>
      <w:r w:rsidR="00F42D00" w:rsidRPr="00AA654F">
        <w:rPr>
          <w:rFonts w:ascii="Times New Roman" w:hAnsi="Times New Roman" w:cs="Times New Roman"/>
          <w:sz w:val="28"/>
          <w:szCs w:val="28"/>
        </w:rPr>
        <w:t xml:space="preserve"> поселения о необходимости государственной </w:t>
      </w:r>
      <w:proofErr w:type="gramStart"/>
      <w:r w:rsidR="00F42D00" w:rsidRPr="00AA654F">
        <w:rPr>
          <w:rFonts w:ascii="Times New Roman" w:hAnsi="Times New Roman" w:cs="Times New Roman"/>
          <w:sz w:val="28"/>
          <w:szCs w:val="28"/>
        </w:rPr>
        <w:t>регистрации</w:t>
      </w:r>
      <w:proofErr w:type="gramEnd"/>
      <w:r w:rsidR="00F42D00" w:rsidRPr="00AA654F">
        <w:rPr>
          <w:rFonts w:ascii="Times New Roman" w:hAnsi="Times New Roman" w:cs="Times New Roman"/>
          <w:sz w:val="28"/>
          <w:szCs w:val="28"/>
        </w:rPr>
        <w:t xml:space="preserve"> ранее возникших прав на объекты недвижимости в соответствии с положениями ст</w:t>
      </w:r>
      <w:r w:rsidR="00FC3F17" w:rsidRPr="00AA654F">
        <w:rPr>
          <w:rFonts w:ascii="Times New Roman" w:hAnsi="Times New Roman" w:cs="Times New Roman"/>
          <w:sz w:val="28"/>
          <w:szCs w:val="28"/>
        </w:rPr>
        <w:t>. 69 Феде</w:t>
      </w:r>
      <w:r w:rsidR="00FC3F17" w:rsidRPr="00AA654F">
        <w:rPr>
          <w:rFonts w:ascii="Times New Roman" w:hAnsi="Times New Roman" w:cs="Times New Roman"/>
          <w:i/>
          <w:sz w:val="28"/>
          <w:szCs w:val="28"/>
        </w:rPr>
        <w:t>рального закона от 13.07.2015 № 218-ФЗ</w:t>
      </w:r>
      <w:r w:rsidR="005E6D94" w:rsidRPr="00AA654F">
        <w:rPr>
          <w:rFonts w:ascii="Times New Roman" w:hAnsi="Times New Roman" w:cs="Times New Roman"/>
          <w:i/>
          <w:sz w:val="28"/>
          <w:szCs w:val="28"/>
        </w:rPr>
        <w:t xml:space="preserve"> «О государственной регистрации недвижимости»</w:t>
      </w:r>
      <w:r w:rsidR="00801B9A" w:rsidRPr="00AA654F">
        <w:rPr>
          <w:rFonts w:ascii="Times New Roman" w:hAnsi="Times New Roman" w:cs="Times New Roman"/>
          <w:i/>
          <w:sz w:val="28"/>
          <w:szCs w:val="28"/>
        </w:rPr>
        <w:t xml:space="preserve">: </w:t>
      </w:r>
    </w:p>
    <w:p w:rsidR="00801B9A" w:rsidRPr="00AA654F" w:rsidRDefault="0026095E" w:rsidP="00801B9A">
      <w:pPr>
        <w:spacing w:after="0" w:line="240" w:lineRule="auto"/>
        <w:ind w:firstLine="709"/>
        <w:jc w:val="both"/>
        <w:rPr>
          <w:rFonts w:ascii="Times New Roman" w:hAnsi="Times New Roman" w:cs="Times New Roman"/>
          <w:sz w:val="28"/>
          <w:szCs w:val="28"/>
        </w:rPr>
      </w:pPr>
      <w:r w:rsidRPr="00AA654F">
        <w:rPr>
          <w:rFonts w:ascii="Times New Roman" w:hAnsi="Times New Roman" w:cs="Times New Roman"/>
          <w:sz w:val="28"/>
          <w:szCs w:val="28"/>
        </w:rPr>
        <w:t>«</w:t>
      </w:r>
      <w:r w:rsidR="00801B9A" w:rsidRPr="00AA654F">
        <w:rPr>
          <w:rFonts w:ascii="Times New Roman" w:hAnsi="Times New Roman" w:cs="Times New Roman"/>
          <w:sz w:val="28"/>
          <w:szCs w:val="28"/>
        </w:rPr>
        <w:t>Статья 69. Признание ранее возникших прав, прав, возникающих в силу закона. Ранее учтенные объекты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w:t>
      </w:r>
      <w:r w:rsidRPr="00801B9A">
        <w:rPr>
          <w:rFonts w:ascii="Times New Roman" w:hAnsi="Times New Roman" w:cs="Times New Roman"/>
          <w:sz w:val="28"/>
          <w:szCs w:val="28"/>
        </w:rPr>
        <w:lastRenderedPageBreak/>
        <w:t>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1) имеющейся в его распоряжении документации о ранее учтенном объекте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 xml:space="preserve">7. В течение пяти рабочих дней со дня включения в Единый государственный реестр недвижимости документов и сведений о ранее учтенном объекте </w:t>
      </w:r>
      <w:r w:rsidRPr="00801B9A">
        <w:rPr>
          <w:rFonts w:ascii="Times New Roman" w:hAnsi="Times New Roman" w:cs="Times New Roman"/>
          <w:sz w:val="28"/>
          <w:szCs w:val="28"/>
        </w:rPr>
        <w:lastRenderedPageBreak/>
        <w:t>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3) сведения об объекте недвижимости содержатся в Едином государственном реестре недвижимости;</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w:t>
      </w:r>
      <w:r w:rsidRPr="00801B9A">
        <w:rPr>
          <w:rFonts w:ascii="Times New Roman" w:hAnsi="Times New Roman" w:cs="Times New Roman"/>
          <w:sz w:val="28"/>
          <w:szCs w:val="28"/>
        </w:rPr>
        <w:lastRenderedPageBreak/>
        <w:t>документа и (или) сведений и соответствующий документ не был представлен заявителем по собственной инициативе.</w:t>
      </w:r>
    </w:p>
    <w:p w:rsidR="00801B9A" w:rsidRPr="00801B9A"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26095E" w:rsidRDefault="00801B9A" w:rsidP="00801B9A">
      <w:pPr>
        <w:spacing w:after="0" w:line="240" w:lineRule="auto"/>
        <w:ind w:firstLine="709"/>
        <w:jc w:val="both"/>
        <w:rPr>
          <w:rFonts w:ascii="Times New Roman" w:hAnsi="Times New Roman" w:cs="Times New Roman"/>
          <w:sz w:val="28"/>
          <w:szCs w:val="28"/>
        </w:rPr>
      </w:pPr>
      <w:r w:rsidRPr="00801B9A">
        <w:rPr>
          <w:rFonts w:ascii="Times New Roman" w:hAnsi="Times New Roman" w:cs="Times New Roman"/>
          <w:sz w:val="28"/>
          <w:szCs w:val="28"/>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r w:rsidR="0026095E">
        <w:rPr>
          <w:rFonts w:ascii="Times New Roman" w:hAnsi="Times New Roman" w:cs="Times New Roman"/>
          <w:sz w:val="28"/>
          <w:szCs w:val="28"/>
        </w:rPr>
        <w:t>»</w:t>
      </w:r>
      <w:r w:rsidRPr="00801B9A">
        <w:rPr>
          <w:rFonts w:ascii="Times New Roman" w:hAnsi="Times New Roman" w:cs="Times New Roman"/>
          <w:sz w:val="28"/>
          <w:szCs w:val="28"/>
        </w:rPr>
        <w:t>.</w:t>
      </w:r>
    </w:p>
    <w:p w:rsidR="00CC5D1B" w:rsidRDefault="00CC5D1B" w:rsidP="00801B9A">
      <w:pPr>
        <w:spacing w:after="0" w:line="240" w:lineRule="auto"/>
        <w:ind w:firstLine="709"/>
        <w:jc w:val="both"/>
        <w:rPr>
          <w:rFonts w:ascii="Times New Roman" w:hAnsi="Times New Roman" w:cs="Times New Roman"/>
          <w:i/>
          <w:sz w:val="28"/>
          <w:szCs w:val="28"/>
        </w:rPr>
      </w:pPr>
    </w:p>
    <w:p w:rsidR="007966F7" w:rsidRPr="00AA654F" w:rsidRDefault="0026095E" w:rsidP="00801B9A">
      <w:pPr>
        <w:spacing w:after="0" w:line="240" w:lineRule="auto"/>
        <w:ind w:firstLine="709"/>
        <w:jc w:val="both"/>
        <w:rPr>
          <w:rFonts w:ascii="Times New Roman" w:hAnsi="Times New Roman" w:cs="Times New Roman"/>
          <w:sz w:val="28"/>
          <w:szCs w:val="28"/>
        </w:rPr>
      </w:pPr>
      <w:r w:rsidRPr="00AA654F">
        <w:rPr>
          <w:rFonts w:ascii="Times New Roman" w:hAnsi="Times New Roman" w:cs="Times New Roman"/>
          <w:sz w:val="28"/>
          <w:szCs w:val="28"/>
        </w:rPr>
        <w:t>Т</w:t>
      </w:r>
      <w:r w:rsidR="005E6D94" w:rsidRPr="00AA654F">
        <w:rPr>
          <w:rFonts w:ascii="Times New Roman" w:hAnsi="Times New Roman" w:cs="Times New Roman"/>
          <w:sz w:val="28"/>
          <w:szCs w:val="28"/>
        </w:rPr>
        <w:t xml:space="preserve">акже </w:t>
      </w:r>
      <w:r w:rsidRPr="00AA654F">
        <w:rPr>
          <w:rFonts w:ascii="Times New Roman" w:hAnsi="Times New Roman" w:cs="Times New Roman"/>
          <w:sz w:val="28"/>
          <w:szCs w:val="28"/>
        </w:rPr>
        <w:t xml:space="preserve">Администрация информирует граждан </w:t>
      </w:r>
      <w:r w:rsidR="005E6D94" w:rsidRPr="00AA654F">
        <w:rPr>
          <w:rFonts w:ascii="Times New Roman" w:hAnsi="Times New Roman" w:cs="Times New Roman"/>
          <w:sz w:val="28"/>
          <w:szCs w:val="28"/>
        </w:rPr>
        <w:t>о возможности оформления в упрощен</w:t>
      </w:r>
      <w:r w:rsidR="00E2194D" w:rsidRPr="00AA654F">
        <w:rPr>
          <w:rFonts w:ascii="Times New Roman" w:hAnsi="Times New Roman" w:cs="Times New Roman"/>
          <w:sz w:val="28"/>
          <w:szCs w:val="28"/>
        </w:rPr>
        <w:t>ном порядке прав граждан на отде</w:t>
      </w:r>
      <w:r w:rsidR="005E6D94" w:rsidRPr="00AA654F">
        <w:rPr>
          <w:rFonts w:ascii="Times New Roman" w:hAnsi="Times New Roman" w:cs="Times New Roman"/>
          <w:sz w:val="28"/>
          <w:szCs w:val="28"/>
        </w:rPr>
        <w:t xml:space="preserve">льные объекты недвижимого имущества, установленном Федеральным законом от </w:t>
      </w:r>
      <w:r w:rsidR="001F3F6A" w:rsidRPr="00AA654F">
        <w:rPr>
          <w:rFonts w:ascii="Times New Roman" w:hAnsi="Times New Roman" w:cs="Times New Roman"/>
          <w:sz w:val="28"/>
          <w:szCs w:val="28"/>
        </w:rPr>
        <w:t>30.06.2006 № 93-</w:t>
      </w:r>
      <w:r w:rsidR="00DC19BA" w:rsidRPr="00AA654F">
        <w:rPr>
          <w:rFonts w:ascii="Times New Roman" w:hAnsi="Times New Roman" w:cs="Times New Roman"/>
          <w:sz w:val="28"/>
          <w:szCs w:val="28"/>
        </w:rPr>
        <w:t>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050BEE" w:rsidRPr="00AA654F">
        <w:rPr>
          <w:rFonts w:ascii="Times New Roman" w:hAnsi="Times New Roman" w:cs="Times New Roman"/>
          <w:sz w:val="28"/>
          <w:szCs w:val="28"/>
        </w:rPr>
        <w:t>.</w:t>
      </w:r>
    </w:p>
    <w:p w:rsidR="00050BEE" w:rsidRPr="00363198" w:rsidRDefault="00050BEE" w:rsidP="00F42D00">
      <w:pPr>
        <w:spacing w:after="0" w:line="240" w:lineRule="auto"/>
        <w:ind w:firstLine="709"/>
        <w:jc w:val="both"/>
        <w:rPr>
          <w:rFonts w:ascii="Times New Roman" w:hAnsi="Times New Roman" w:cs="Times New Roman"/>
          <w:sz w:val="28"/>
          <w:szCs w:val="28"/>
        </w:rPr>
      </w:pPr>
    </w:p>
    <w:p w:rsidR="007966F7" w:rsidRPr="00E912E4" w:rsidRDefault="00AA654F" w:rsidP="0036319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Получить</w:t>
      </w:r>
      <w:r w:rsidR="007966F7" w:rsidRPr="00AA654F">
        <w:rPr>
          <w:rFonts w:ascii="Times New Roman" w:hAnsi="Times New Roman" w:cs="Times New Roman"/>
          <w:sz w:val="28"/>
          <w:szCs w:val="28"/>
        </w:rPr>
        <w:t xml:space="preserve"> разъяснения можно по телефону </w:t>
      </w:r>
      <w:r w:rsidR="002D4E26" w:rsidRPr="00AA654F">
        <w:rPr>
          <w:rFonts w:ascii="Times New Roman" w:hAnsi="Times New Roman" w:cs="Times New Roman"/>
          <w:sz w:val="28"/>
          <w:szCs w:val="28"/>
        </w:rPr>
        <w:t>А</w:t>
      </w:r>
      <w:r w:rsidR="003346DC" w:rsidRPr="00AA654F">
        <w:rPr>
          <w:rFonts w:ascii="Times New Roman" w:hAnsi="Times New Roman" w:cs="Times New Roman"/>
          <w:sz w:val="28"/>
          <w:szCs w:val="28"/>
        </w:rPr>
        <w:t>дминистрации</w:t>
      </w:r>
      <w:r w:rsidR="00EB409D" w:rsidRPr="00AA654F">
        <w:rPr>
          <w:rFonts w:ascii="Times New Roman" w:hAnsi="Times New Roman" w:cs="Times New Roman"/>
          <w:sz w:val="28"/>
          <w:szCs w:val="28"/>
        </w:rPr>
        <w:t xml:space="preserve"> </w:t>
      </w:r>
      <w:proofErr w:type="spellStart"/>
      <w:r>
        <w:rPr>
          <w:rFonts w:ascii="Times New Roman" w:hAnsi="Times New Roman" w:cs="Times New Roman"/>
          <w:sz w:val="28"/>
          <w:szCs w:val="28"/>
        </w:rPr>
        <w:t>Грузинов</w:t>
      </w:r>
      <w:r w:rsidR="009E7BE6" w:rsidRPr="00AA654F">
        <w:rPr>
          <w:rFonts w:ascii="Times New Roman" w:hAnsi="Times New Roman" w:cs="Times New Roman"/>
          <w:sz w:val="28"/>
          <w:szCs w:val="28"/>
        </w:rPr>
        <w:t>ского</w:t>
      </w:r>
      <w:proofErr w:type="spellEnd"/>
      <w:r w:rsidR="009E7BE6" w:rsidRPr="00AA654F">
        <w:rPr>
          <w:rFonts w:ascii="Times New Roman" w:hAnsi="Times New Roman" w:cs="Times New Roman"/>
          <w:sz w:val="28"/>
          <w:szCs w:val="28"/>
        </w:rPr>
        <w:t xml:space="preserve"> сельского поселения</w:t>
      </w:r>
      <w:r w:rsidR="007966F7" w:rsidRPr="00AA654F">
        <w:rPr>
          <w:rFonts w:ascii="Times New Roman" w:hAnsi="Times New Roman" w:cs="Times New Roman"/>
          <w:sz w:val="28"/>
          <w:szCs w:val="28"/>
        </w:rPr>
        <w:t xml:space="preserve"> - 8 (863) </w:t>
      </w:r>
      <w:r>
        <w:rPr>
          <w:rFonts w:ascii="Times New Roman" w:hAnsi="Times New Roman" w:cs="Times New Roman"/>
          <w:sz w:val="28"/>
          <w:szCs w:val="28"/>
        </w:rPr>
        <w:t>3-74-61</w:t>
      </w:r>
      <w:r w:rsidR="007966F7" w:rsidRPr="00AA654F">
        <w:rPr>
          <w:rFonts w:ascii="Times New Roman" w:hAnsi="Times New Roman" w:cs="Times New Roman"/>
          <w:sz w:val="28"/>
          <w:szCs w:val="28"/>
        </w:rPr>
        <w:t xml:space="preserve"> (</w:t>
      </w:r>
      <w:r>
        <w:rPr>
          <w:rFonts w:ascii="Times New Roman" w:hAnsi="Times New Roman" w:cs="Times New Roman"/>
          <w:sz w:val="28"/>
          <w:szCs w:val="28"/>
        </w:rPr>
        <w:t>Пономарева Н.С.)</w:t>
      </w:r>
      <w:r w:rsidR="007966F7" w:rsidRPr="00AA654F">
        <w:rPr>
          <w:rFonts w:ascii="Times New Roman" w:hAnsi="Times New Roman" w:cs="Times New Roman"/>
          <w:sz w:val="28"/>
          <w:szCs w:val="28"/>
        </w:rPr>
        <w:t xml:space="preserve"> или по адресу электронной почты:</w:t>
      </w:r>
      <w:r w:rsidR="009E7BE6" w:rsidRPr="00AA654F">
        <w:rPr>
          <w:rFonts w:ascii="Times New Roman" w:hAnsi="Times New Roman" w:cs="Times New Roman"/>
          <w:sz w:val="28"/>
          <w:szCs w:val="28"/>
        </w:rPr>
        <w:t xml:space="preserve"> </w:t>
      </w:r>
      <w:hyperlink r:id="rId4" w:history="1">
        <w:r w:rsidRPr="00626DF2">
          <w:rPr>
            <w:rStyle w:val="a4"/>
            <w:rFonts w:ascii="Times New Roman" w:hAnsi="Times New Roman" w:cs="Times New Roman"/>
            <w:sz w:val="28"/>
            <w:szCs w:val="28"/>
            <w:lang w:val="en-US"/>
          </w:rPr>
          <w:t>sp</w:t>
        </w:r>
        <w:r w:rsidRPr="00626DF2">
          <w:rPr>
            <w:rStyle w:val="a4"/>
            <w:rFonts w:ascii="Times New Roman" w:hAnsi="Times New Roman" w:cs="Times New Roman"/>
            <w:sz w:val="28"/>
            <w:szCs w:val="28"/>
          </w:rPr>
          <w:t>24252@</w:t>
        </w:r>
        <w:proofErr w:type="spellStart"/>
        <w:r w:rsidRPr="00626DF2">
          <w:rPr>
            <w:rStyle w:val="a4"/>
            <w:rFonts w:ascii="Times New Roman" w:hAnsi="Times New Roman" w:cs="Times New Roman"/>
            <w:sz w:val="28"/>
            <w:szCs w:val="28"/>
            <w:lang w:val="en-US"/>
          </w:rPr>
          <w:t>donpac</w:t>
        </w:r>
        <w:proofErr w:type="spellEnd"/>
        <w:r w:rsidRPr="00626DF2">
          <w:rPr>
            <w:rStyle w:val="a4"/>
            <w:rFonts w:ascii="Times New Roman" w:hAnsi="Times New Roman" w:cs="Times New Roman"/>
            <w:sz w:val="28"/>
            <w:szCs w:val="28"/>
          </w:rPr>
          <w:t>.</w:t>
        </w:r>
        <w:proofErr w:type="spellStart"/>
        <w:r w:rsidRPr="00626DF2">
          <w:rPr>
            <w:rStyle w:val="a4"/>
            <w:rFonts w:ascii="Times New Roman" w:hAnsi="Times New Roman" w:cs="Times New Roman"/>
            <w:sz w:val="28"/>
            <w:szCs w:val="28"/>
            <w:lang w:val="en-US"/>
          </w:rPr>
          <w:t>ru</w:t>
        </w:r>
        <w:proofErr w:type="spellEnd"/>
      </w:hyperlink>
      <w:r w:rsidR="009E7BE6" w:rsidRPr="00AA654F">
        <w:rPr>
          <w:rFonts w:ascii="Times New Roman" w:hAnsi="Times New Roman" w:cs="Times New Roman"/>
          <w:sz w:val="28"/>
          <w:szCs w:val="28"/>
        </w:rPr>
        <w:t xml:space="preserve"> </w:t>
      </w:r>
      <w:r w:rsidR="007966F7" w:rsidRPr="00AA654F">
        <w:rPr>
          <w:rFonts w:ascii="Times New Roman" w:hAnsi="Times New Roman" w:cs="Times New Roman"/>
          <w:sz w:val="28"/>
          <w:szCs w:val="28"/>
        </w:rPr>
        <w:t> </w:t>
      </w:r>
      <w:r w:rsidR="009E7BE6" w:rsidRPr="00AA654F">
        <w:rPr>
          <w:rFonts w:ascii="Times New Roman" w:hAnsi="Times New Roman" w:cs="Times New Roman"/>
          <w:sz w:val="28"/>
          <w:szCs w:val="28"/>
        </w:rPr>
        <w:t> или письменно по адресу:</w:t>
      </w:r>
      <w:r w:rsidR="00E912E4" w:rsidRPr="00AA654F">
        <w:rPr>
          <w:rFonts w:ascii="Times New Roman" w:hAnsi="Times New Roman" w:cs="Times New Roman"/>
          <w:sz w:val="28"/>
          <w:szCs w:val="28"/>
        </w:rPr>
        <w:t xml:space="preserve"> </w:t>
      </w:r>
      <w:r>
        <w:rPr>
          <w:rFonts w:ascii="Times New Roman" w:hAnsi="Times New Roman" w:cs="Times New Roman"/>
          <w:sz w:val="28"/>
          <w:szCs w:val="28"/>
        </w:rPr>
        <w:t>ул. Вишневая,26, х</w:t>
      </w:r>
      <w:r w:rsidR="00743B14">
        <w:rPr>
          <w:rFonts w:ascii="Times New Roman" w:hAnsi="Times New Roman" w:cs="Times New Roman"/>
          <w:sz w:val="28"/>
          <w:szCs w:val="28"/>
        </w:rPr>
        <w:t>.</w:t>
      </w:r>
      <w:r>
        <w:rPr>
          <w:rFonts w:ascii="Times New Roman" w:hAnsi="Times New Roman" w:cs="Times New Roman"/>
          <w:sz w:val="28"/>
          <w:szCs w:val="28"/>
        </w:rPr>
        <w:t xml:space="preserve"> Грузинов</w:t>
      </w:r>
      <w:r w:rsidR="001A7CD3" w:rsidRPr="00AA654F">
        <w:rPr>
          <w:rFonts w:ascii="Times New Roman" w:hAnsi="Times New Roman" w:cs="Times New Roman"/>
          <w:sz w:val="28"/>
          <w:szCs w:val="28"/>
        </w:rPr>
        <w:t>, Морозовский район, Ростовская область</w:t>
      </w:r>
      <w:r w:rsidR="001A7CD3" w:rsidRPr="00E912E4">
        <w:rPr>
          <w:rFonts w:ascii="Times New Roman" w:hAnsi="Times New Roman" w:cs="Times New Roman"/>
          <w:i/>
          <w:sz w:val="28"/>
          <w:szCs w:val="28"/>
        </w:rPr>
        <w:t>.</w:t>
      </w:r>
    </w:p>
    <w:p w:rsidR="001A7CD3" w:rsidRDefault="00153BF0" w:rsidP="00153B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53BF0" w:rsidRDefault="00153BF0" w:rsidP="00153BF0">
      <w:pPr>
        <w:spacing w:after="0" w:line="240" w:lineRule="auto"/>
        <w:ind w:firstLine="709"/>
        <w:jc w:val="right"/>
        <w:rPr>
          <w:rFonts w:ascii="Times New Roman" w:hAnsi="Times New Roman" w:cs="Times New Roman"/>
          <w:b/>
          <w:sz w:val="26"/>
          <w:szCs w:val="26"/>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sidR="00AA654F">
        <w:rPr>
          <w:rFonts w:ascii="Times New Roman" w:hAnsi="Times New Roman" w:cs="Times New Roman"/>
          <w:b/>
          <w:sz w:val="26"/>
          <w:szCs w:val="26"/>
        </w:rPr>
        <w:t xml:space="preserve">Администрация </w:t>
      </w:r>
      <w:proofErr w:type="spellStart"/>
      <w:r w:rsidR="00AA654F">
        <w:rPr>
          <w:rFonts w:ascii="Times New Roman" w:hAnsi="Times New Roman" w:cs="Times New Roman"/>
          <w:b/>
          <w:sz w:val="26"/>
          <w:szCs w:val="26"/>
        </w:rPr>
        <w:t>Грузинов</w:t>
      </w:r>
      <w:r w:rsidRPr="00050BEE">
        <w:rPr>
          <w:rFonts w:ascii="Times New Roman" w:hAnsi="Times New Roman" w:cs="Times New Roman"/>
          <w:b/>
          <w:sz w:val="26"/>
          <w:szCs w:val="26"/>
        </w:rPr>
        <w:t>ского</w:t>
      </w:r>
      <w:proofErr w:type="spellEnd"/>
      <w:r w:rsidRPr="00050BEE">
        <w:rPr>
          <w:rFonts w:ascii="Times New Roman" w:hAnsi="Times New Roman" w:cs="Times New Roman"/>
          <w:b/>
          <w:sz w:val="26"/>
          <w:szCs w:val="26"/>
        </w:rPr>
        <w:t xml:space="preserve"> сельского поселения</w:t>
      </w:r>
    </w:p>
    <w:p w:rsidR="00E912E4" w:rsidRDefault="00E912E4" w:rsidP="00153BF0">
      <w:pPr>
        <w:spacing w:after="0" w:line="240" w:lineRule="auto"/>
        <w:ind w:firstLine="709"/>
        <w:jc w:val="right"/>
        <w:rPr>
          <w:rFonts w:ascii="Times New Roman" w:hAnsi="Times New Roman" w:cs="Times New Roman"/>
          <w:b/>
          <w:sz w:val="26"/>
          <w:szCs w:val="26"/>
        </w:rPr>
      </w:pPr>
    </w:p>
    <w:p w:rsidR="00E912E4" w:rsidRDefault="00E912E4" w:rsidP="00153BF0">
      <w:pPr>
        <w:spacing w:after="0" w:line="240" w:lineRule="auto"/>
        <w:ind w:firstLine="709"/>
        <w:jc w:val="right"/>
        <w:rPr>
          <w:rFonts w:ascii="Times New Roman" w:hAnsi="Times New Roman" w:cs="Times New Roman"/>
          <w:b/>
          <w:sz w:val="26"/>
          <w:szCs w:val="26"/>
        </w:rPr>
      </w:pPr>
    </w:p>
    <w:p w:rsidR="00E912E4" w:rsidRDefault="00E912E4" w:rsidP="00153BF0">
      <w:pPr>
        <w:spacing w:after="0" w:line="240" w:lineRule="auto"/>
        <w:ind w:firstLine="709"/>
        <w:jc w:val="right"/>
        <w:rPr>
          <w:rFonts w:ascii="Times New Roman" w:hAnsi="Times New Roman" w:cs="Times New Roman"/>
          <w:b/>
          <w:sz w:val="26"/>
          <w:szCs w:val="26"/>
        </w:rPr>
      </w:pPr>
    </w:p>
    <w:p w:rsidR="00E912E4" w:rsidRDefault="00E912E4" w:rsidP="00153BF0">
      <w:pPr>
        <w:spacing w:after="0" w:line="240" w:lineRule="auto"/>
        <w:ind w:firstLine="709"/>
        <w:jc w:val="right"/>
        <w:rPr>
          <w:rFonts w:ascii="Times New Roman" w:hAnsi="Times New Roman" w:cs="Times New Roman"/>
          <w:b/>
          <w:sz w:val="26"/>
          <w:szCs w:val="26"/>
        </w:rPr>
      </w:pP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30 июня 2006 г. N 93-ФЗ</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912E4">
        <w:rPr>
          <w:rFonts w:ascii="Times New Roman" w:eastAsia="Times New Roman" w:hAnsi="Times New Roman" w:cs="Times New Roman"/>
          <w:b/>
          <w:bCs/>
          <w:sz w:val="36"/>
          <w:szCs w:val="36"/>
          <w:lang w:eastAsia="ru-RU"/>
        </w:rPr>
        <w:t>РОССИЙСКАЯ ФЕДЕРАЦИЯ</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912E4">
        <w:rPr>
          <w:rFonts w:ascii="Times New Roman" w:eastAsia="Times New Roman" w:hAnsi="Times New Roman" w:cs="Times New Roman"/>
          <w:b/>
          <w:bCs/>
          <w:sz w:val="36"/>
          <w:szCs w:val="36"/>
          <w:lang w:eastAsia="ru-RU"/>
        </w:rPr>
        <w:t>ФЕДЕРАЛЬНЫЙ ЗАКОН</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912E4">
        <w:rPr>
          <w:rFonts w:ascii="Times New Roman" w:eastAsia="Times New Roman" w:hAnsi="Times New Roman" w:cs="Times New Roman"/>
          <w:b/>
          <w:bCs/>
          <w:sz w:val="36"/>
          <w:szCs w:val="36"/>
          <w:lang w:eastAsia="ru-RU"/>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E912E4" w:rsidRPr="00E912E4" w:rsidRDefault="00E912E4" w:rsidP="00E912E4">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 ред. Федеральных законов </w:t>
      </w:r>
      <w:hyperlink r:id="rId5" w:anchor="l0" w:history="1">
        <w:r w:rsidRPr="00E912E4">
          <w:rPr>
            <w:rFonts w:ascii="Times New Roman" w:eastAsia="Times New Roman" w:hAnsi="Times New Roman" w:cs="Times New Roman"/>
            <w:sz w:val="24"/>
            <w:szCs w:val="24"/>
            <w:u w:val="single"/>
            <w:lang w:eastAsia="ru-RU"/>
          </w:rPr>
          <w:t>от 13.05.2008 N 66-ФЗ</w:t>
        </w:r>
      </w:hyperlink>
      <w:r w:rsidRPr="00E912E4">
        <w:rPr>
          <w:rFonts w:ascii="Times New Roman" w:eastAsia="Times New Roman" w:hAnsi="Times New Roman" w:cs="Times New Roman"/>
          <w:sz w:val="24"/>
          <w:szCs w:val="24"/>
          <w:lang w:eastAsia="ru-RU"/>
        </w:rPr>
        <w:t xml:space="preserve">, </w:t>
      </w:r>
      <w:hyperlink r:id="rId6" w:anchor="l0" w:history="1">
        <w:r w:rsidRPr="00E912E4">
          <w:rPr>
            <w:rFonts w:ascii="Times New Roman" w:eastAsia="Times New Roman" w:hAnsi="Times New Roman" w:cs="Times New Roman"/>
            <w:sz w:val="24"/>
            <w:szCs w:val="24"/>
            <w:u w:val="single"/>
            <w:lang w:eastAsia="ru-RU"/>
          </w:rPr>
          <w:t>от 17.07.2009 N 174-ФЗ</w:t>
        </w:r>
      </w:hyperlink>
      <w:r w:rsidRPr="00E912E4">
        <w:rPr>
          <w:rFonts w:ascii="Times New Roman" w:eastAsia="Times New Roman" w:hAnsi="Times New Roman" w:cs="Times New Roman"/>
          <w:sz w:val="24"/>
          <w:szCs w:val="24"/>
          <w:lang w:eastAsia="ru-RU"/>
        </w:rPr>
        <w:t xml:space="preserve">, </w:t>
      </w:r>
      <w:hyperlink r:id="rId7" w:anchor="l0" w:history="1">
        <w:r w:rsidRPr="00E912E4">
          <w:rPr>
            <w:rFonts w:ascii="Times New Roman" w:eastAsia="Times New Roman" w:hAnsi="Times New Roman" w:cs="Times New Roman"/>
            <w:sz w:val="24"/>
            <w:szCs w:val="24"/>
            <w:u w:val="single"/>
            <w:lang w:eastAsia="ru-RU"/>
          </w:rPr>
          <w:t>от 21.12.2009 N 334-ФЗ</w:t>
        </w:r>
      </w:hyperlink>
      <w:r w:rsidRPr="00E912E4">
        <w:rPr>
          <w:rFonts w:ascii="Times New Roman" w:eastAsia="Times New Roman" w:hAnsi="Times New Roman" w:cs="Times New Roman"/>
          <w:sz w:val="24"/>
          <w:szCs w:val="24"/>
          <w:lang w:eastAsia="ru-RU"/>
        </w:rPr>
        <w:t xml:space="preserve">, </w:t>
      </w:r>
      <w:hyperlink r:id="rId8" w:anchor="l0" w:history="1">
        <w:r w:rsidRPr="00E912E4">
          <w:rPr>
            <w:rFonts w:ascii="Times New Roman" w:eastAsia="Times New Roman" w:hAnsi="Times New Roman" w:cs="Times New Roman"/>
            <w:sz w:val="24"/>
            <w:szCs w:val="24"/>
            <w:u w:val="single"/>
            <w:lang w:eastAsia="ru-RU"/>
          </w:rPr>
          <w:t>от 01.07.2011 N 169-ФЗ</w:t>
        </w:r>
      </w:hyperlink>
      <w:r w:rsidRPr="00E912E4">
        <w:rPr>
          <w:rFonts w:ascii="Times New Roman" w:eastAsia="Times New Roman" w:hAnsi="Times New Roman" w:cs="Times New Roman"/>
          <w:sz w:val="24"/>
          <w:szCs w:val="24"/>
          <w:lang w:eastAsia="ru-RU"/>
        </w:rPr>
        <w:t xml:space="preserve">, </w:t>
      </w:r>
      <w:hyperlink r:id="rId9" w:anchor="l0" w:history="1">
        <w:r w:rsidRPr="00E912E4">
          <w:rPr>
            <w:rFonts w:ascii="Times New Roman" w:eastAsia="Times New Roman" w:hAnsi="Times New Roman" w:cs="Times New Roman"/>
            <w:sz w:val="24"/>
            <w:szCs w:val="24"/>
            <w:u w:val="single"/>
            <w:lang w:eastAsia="ru-RU"/>
          </w:rPr>
          <w:t>от 28.02.2012 N 8-ФЗ</w:t>
        </w:r>
      </w:hyperlink>
      <w:r w:rsidRPr="00E912E4">
        <w:rPr>
          <w:rFonts w:ascii="Times New Roman" w:eastAsia="Times New Roman" w:hAnsi="Times New Roman" w:cs="Times New Roman"/>
          <w:sz w:val="24"/>
          <w:szCs w:val="24"/>
          <w:lang w:eastAsia="ru-RU"/>
        </w:rPr>
        <w:t xml:space="preserve">, </w:t>
      </w:r>
      <w:hyperlink r:id="rId10" w:anchor="l0" w:history="1">
        <w:r w:rsidRPr="00E912E4">
          <w:rPr>
            <w:rFonts w:ascii="Times New Roman" w:eastAsia="Times New Roman" w:hAnsi="Times New Roman" w:cs="Times New Roman"/>
            <w:sz w:val="24"/>
            <w:szCs w:val="24"/>
            <w:u w:val="single"/>
            <w:lang w:eastAsia="ru-RU"/>
          </w:rPr>
          <w:t>от 23.07.2013 N 250-ФЗ</w:t>
        </w:r>
      </w:hyperlink>
      <w:r w:rsidRPr="00E912E4">
        <w:rPr>
          <w:rFonts w:ascii="Times New Roman" w:eastAsia="Times New Roman" w:hAnsi="Times New Roman" w:cs="Times New Roman"/>
          <w:sz w:val="24"/>
          <w:szCs w:val="24"/>
          <w:lang w:eastAsia="ru-RU"/>
        </w:rPr>
        <w:t xml:space="preserve">, </w:t>
      </w:r>
      <w:hyperlink r:id="rId11" w:anchor="l0" w:history="1">
        <w:r w:rsidRPr="00E912E4">
          <w:rPr>
            <w:rFonts w:ascii="Times New Roman" w:eastAsia="Times New Roman" w:hAnsi="Times New Roman" w:cs="Times New Roman"/>
            <w:sz w:val="24"/>
            <w:szCs w:val="24"/>
            <w:u w:val="single"/>
            <w:lang w:eastAsia="ru-RU"/>
          </w:rPr>
          <w:t>от 23.06.2014 N 171-ФЗ</w:t>
        </w:r>
      </w:hyperlink>
      <w:r w:rsidRPr="00E912E4">
        <w:rPr>
          <w:rFonts w:ascii="Times New Roman" w:eastAsia="Times New Roman" w:hAnsi="Times New Roman" w:cs="Times New Roman"/>
          <w:sz w:val="24"/>
          <w:szCs w:val="24"/>
          <w:lang w:eastAsia="ru-RU"/>
        </w:rPr>
        <w:t xml:space="preserve">, </w:t>
      </w:r>
      <w:hyperlink r:id="rId12" w:anchor="l0" w:history="1">
        <w:r w:rsidRPr="00E912E4">
          <w:rPr>
            <w:rFonts w:ascii="Times New Roman" w:eastAsia="Times New Roman" w:hAnsi="Times New Roman" w:cs="Times New Roman"/>
            <w:sz w:val="24"/>
            <w:szCs w:val="24"/>
            <w:u w:val="single"/>
            <w:lang w:eastAsia="ru-RU"/>
          </w:rPr>
          <w:t>от 03.07.2016 N 361-ФЗ</w:t>
        </w:r>
      </w:hyperlink>
      <w:r w:rsidRPr="00E912E4">
        <w:rPr>
          <w:rFonts w:ascii="Times New Roman" w:eastAsia="Times New Roman" w:hAnsi="Times New Roman" w:cs="Times New Roman"/>
          <w:sz w:val="24"/>
          <w:szCs w:val="24"/>
          <w:lang w:eastAsia="ru-RU"/>
        </w:rPr>
        <w:t xml:space="preserve">, </w:t>
      </w:r>
      <w:hyperlink r:id="rId13" w:anchor="l3" w:history="1">
        <w:r w:rsidRPr="00E912E4">
          <w:rPr>
            <w:rFonts w:ascii="Times New Roman" w:eastAsia="Times New Roman" w:hAnsi="Times New Roman" w:cs="Times New Roman"/>
            <w:sz w:val="24"/>
            <w:szCs w:val="24"/>
            <w:u w:val="single"/>
            <w:lang w:eastAsia="ru-RU"/>
          </w:rPr>
          <w:t>от 22.02.2017 N 14-ФЗ</w:t>
        </w:r>
      </w:hyperlink>
      <w:r w:rsidRPr="00E912E4">
        <w:rPr>
          <w:rFonts w:ascii="Times New Roman" w:eastAsia="Times New Roman" w:hAnsi="Times New Roman" w:cs="Times New Roman"/>
          <w:sz w:val="24"/>
          <w:szCs w:val="24"/>
          <w:lang w:eastAsia="ru-RU"/>
        </w:rPr>
        <w:t xml:space="preserve">, </w:t>
      </w:r>
      <w:hyperlink r:id="rId14" w:anchor="l0" w:history="1">
        <w:r w:rsidRPr="00E912E4">
          <w:rPr>
            <w:rFonts w:ascii="Times New Roman" w:eastAsia="Times New Roman" w:hAnsi="Times New Roman" w:cs="Times New Roman"/>
            <w:sz w:val="24"/>
            <w:szCs w:val="24"/>
            <w:u w:val="single"/>
            <w:lang w:eastAsia="ru-RU"/>
          </w:rPr>
          <w:t>от 29.07.2017 N 217-ФЗ</w:t>
        </w:r>
      </w:hyperlink>
      <w:r w:rsidRPr="00E912E4">
        <w:rPr>
          <w:rFonts w:ascii="Times New Roman" w:eastAsia="Times New Roman" w:hAnsi="Times New Roman" w:cs="Times New Roman"/>
          <w:sz w:val="24"/>
          <w:szCs w:val="24"/>
          <w:lang w:eastAsia="ru-RU"/>
        </w:rPr>
        <w:t>)</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Принят </w:t>
      </w: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Государственной Думой </w:t>
      </w: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16 июня 2006 года </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Одобрен </w:t>
      </w: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Советом Федерации </w:t>
      </w: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23 июня 2006 года </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1</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Часть первую </w:t>
      </w:r>
      <w:hyperlink r:id="rId15" w:anchor="l59" w:history="1">
        <w:r w:rsidRPr="00E912E4">
          <w:rPr>
            <w:rFonts w:ascii="Times New Roman" w:eastAsia="Times New Roman" w:hAnsi="Times New Roman" w:cs="Times New Roman"/>
            <w:sz w:val="24"/>
            <w:szCs w:val="24"/>
            <w:u w:val="single"/>
            <w:lang w:eastAsia="ru-RU"/>
          </w:rPr>
          <w:t>статьи 15</w:t>
        </w:r>
      </w:hyperlink>
      <w:r w:rsidRPr="00E912E4">
        <w:rPr>
          <w:rFonts w:ascii="Times New Roman" w:eastAsia="Times New Roman" w:hAnsi="Times New Roman" w:cs="Times New Roman"/>
          <w:sz w:val="24"/>
          <w:szCs w:val="24"/>
          <w:lang w:eastAsia="ru-RU"/>
        </w:rPr>
        <w:t xml:space="preserve">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дополнить абзацем следующего содержания: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"представлять в порядке, установленном Федеральным законом </w:t>
      </w:r>
      <w:hyperlink r:id="rId16" w:anchor="l0" w:history="1">
        <w:r w:rsidRPr="00E912E4">
          <w:rPr>
            <w:rFonts w:ascii="Times New Roman" w:eastAsia="Times New Roman" w:hAnsi="Times New Roman" w:cs="Times New Roman"/>
            <w:sz w:val="24"/>
            <w:szCs w:val="24"/>
            <w:u w:val="single"/>
            <w:lang w:eastAsia="ru-RU"/>
          </w:rPr>
          <w:t>от 21 июля 1997 года N 122-ФЗ</w:t>
        </w:r>
      </w:hyperlink>
      <w:r w:rsidRPr="00E912E4">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 осуществляющий государственную регистрацию прав на недвижимое имущество и сделок с ним, в случае нотариального удостоверения им соответствующей сделки или совершения им иного соответствующего нотариального действия, а также получать свидетельства о государственной регистрации прав и (или) иные документы для передачи их лицам, в интересах которых осуществлялась такая государственная регистрация.".</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2</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lastRenderedPageBreak/>
        <w:t xml:space="preserve">Внести в </w:t>
      </w:r>
      <w:hyperlink r:id="rId17" w:anchor="l953" w:history="1">
        <w:r w:rsidRPr="00E912E4">
          <w:rPr>
            <w:rFonts w:ascii="Times New Roman" w:eastAsia="Times New Roman" w:hAnsi="Times New Roman" w:cs="Times New Roman"/>
            <w:sz w:val="24"/>
            <w:szCs w:val="24"/>
            <w:u w:val="single"/>
            <w:lang w:eastAsia="ru-RU"/>
          </w:rPr>
          <w:t>пункт 3</w:t>
        </w:r>
      </w:hyperlink>
      <w:r w:rsidRPr="00E912E4">
        <w:rPr>
          <w:rFonts w:ascii="Times New Roman" w:eastAsia="Times New Roman" w:hAnsi="Times New Roman" w:cs="Times New Roman"/>
          <w:sz w:val="24"/>
          <w:szCs w:val="24"/>
          <w:lang w:eastAsia="ru-RU"/>
        </w:rPr>
        <w:t xml:space="preserve"> статьи 222 части первой Гражданского кодекса Российской Федерации (Собрание законодательства Российской Федерации, 1994, N 32, ст. 3301) следующие изменения: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1) абзац первый признать утратившим силу;</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2) первое предложение абзаца второго после слова "судом" дополнить словами ", а в предусмотренных законом случаях в ином установленном законом порядке,";</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3) в абзаце третьем слова "указанными лицами" заменить словами "указанным лицом".</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 xml:space="preserve">Статья 3. - Утратила силу. (в ред. Федерального закона </w:t>
      </w:r>
      <w:hyperlink r:id="rId18" w:anchor="l590" w:history="1">
        <w:r w:rsidRPr="00E912E4">
          <w:rPr>
            <w:rFonts w:ascii="Times New Roman" w:eastAsia="Times New Roman" w:hAnsi="Times New Roman" w:cs="Times New Roman"/>
            <w:b/>
            <w:bCs/>
            <w:sz w:val="32"/>
            <w:szCs w:val="32"/>
            <w:u w:val="single"/>
            <w:lang w:eastAsia="ru-RU"/>
          </w:rPr>
          <w:t>от 03.07.2016 N 361-ФЗ</w:t>
        </w:r>
      </w:hyperlink>
      <w:r w:rsidRPr="00E912E4">
        <w:rPr>
          <w:rFonts w:ascii="Times New Roman" w:eastAsia="Times New Roman" w:hAnsi="Times New Roman" w:cs="Times New Roman"/>
          <w:b/>
          <w:bCs/>
          <w:sz w:val="32"/>
          <w:szCs w:val="32"/>
          <w:lang w:eastAsia="ru-RU"/>
        </w:rPr>
        <w:t>)</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 xml:space="preserve">Статья 4. - Утратила силу. (в ред. Федерального закона </w:t>
      </w:r>
      <w:hyperlink r:id="rId19" w:anchor="l431" w:history="1">
        <w:r w:rsidRPr="00E912E4">
          <w:rPr>
            <w:rFonts w:ascii="Times New Roman" w:eastAsia="Times New Roman" w:hAnsi="Times New Roman" w:cs="Times New Roman"/>
            <w:b/>
            <w:bCs/>
            <w:sz w:val="32"/>
            <w:szCs w:val="32"/>
            <w:u w:val="single"/>
            <w:lang w:eastAsia="ru-RU"/>
          </w:rPr>
          <w:t>от 29.07.2017 N 217-ФЗ</w:t>
        </w:r>
      </w:hyperlink>
      <w:r w:rsidRPr="00E912E4">
        <w:rPr>
          <w:rFonts w:ascii="Times New Roman" w:eastAsia="Times New Roman" w:hAnsi="Times New Roman" w:cs="Times New Roman"/>
          <w:b/>
          <w:bCs/>
          <w:sz w:val="32"/>
          <w:szCs w:val="32"/>
          <w:lang w:eastAsia="ru-RU"/>
        </w:rPr>
        <w:t>)</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 xml:space="preserve">Статья 5. - Утратила силу. (в ред. Федерального закона </w:t>
      </w:r>
      <w:hyperlink r:id="rId20" w:anchor="l151" w:history="1">
        <w:r w:rsidRPr="00E912E4">
          <w:rPr>
            <w:rFonts w:ascii="Times New Roman" w:eastAsia="Times New Roman" w:hAnsi="Times New Roman" w:cs="Times New Roman"/>
            <w:b/>
            <w:bCs/>
            <w:sz w:val="32"/>
            <w:szCs w:val="32"/>
            <w:u w:val="single"/>
            <w:lang w:eastAsia="ru-RU"/>
          </w:rPr>
          <w:t>от 13.05.2008 N 66-ФЗ</w:t>
        </w:r>
      </w:hyperlink>
      <w:r w:rsidRPr="00E912E4">
        <w:rPr>
          <w:rFonts w:ascii="Times New Roman" w:eastAsia="Times New Roman" w:hAnsi="Times New Roman" w:cs="Times New Roman"/>
          <w:b/>
          <w:bCs/>
          <w:sz w:val="32"/>
          <w:szCs w:val="32"/>
          <w:lang w:eastAsia="ru-RU"/>
        </w:rPr>
        <w:t>)</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6</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Внести в </w:t>
      </w:r>
      <w:hyperlink r:id="rId21" w:anchor="l46643" w:history="1">
        <w:r w:rsidRPr="00E912E4">
          <w:rPr>
            <w:rFonts w:ascii="Times New Roman" w:eastAsia="Times New Roman" w:hAnsi="Times New Roman" w:cs="Times New Roman"/>
            <w:sz w:val="24"/>
            <w:szCs w:val="24"/>
            <w:u w:val="single"/>
            <w:lang w:eastAsia="ru-RU"/>
          </w:rPr>
          <w:t>пункт 1</w:t>
        </w:r>
      </w:hyperlink>
      <w:r w:rsidRPr="00E912E4">
        <w:rPr>
          <w:rFonts w:ascii="Times New Roman" w:eastAsia="Times New Roman" w:hAnsi="Times New Roman" w:cs="Times New Roman"/>
          <w:sz w:val="24"/>
          <w:szCs w:val="24"/>
          <w:lang w:eastAsia="ru-RU"/>
        </w:rPr>
        <w:t xml:space="preserve">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следующие изменения: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1) в </w:t>
      </w:r>
      <w:hyperlink r:id="rId22" w:anchor="l46528" w:history="1">
        <w:r w:rsidRPr="00E912E4">
          <w:rPr>
            <w:rFonts w:ascii="Times New Roman" w:eastAsia="Times New Roman" w:hAnsi="Times New Roman" w:cs="Times New Roman"/>
            <w:sz w:val="24"/>
            <w:szCs w:val="24"/>
            <w:u w:val="single"/>
            <w:lang w:eastAsia="ru-RU"/>
          </w:rPr>
          <w:t>подпункте 20</w:t>
        </w:r>
      </w:hyperlink>
      <w:r w:rsidRPr="00E912E4">
        <w:rPr>
          <w:rFonts w:ascii="Times New Roman" w:eastAsia="Times New Roman" w:hAnsi="Times New Roman" w:cs="Times New Roman"/>
          <w:sz w:val="24"/>
          <w:szCs w:val="24"/>
          <w:lang w:eastAsia="ru-RU"/>
        </w:rPr>
        <w:t xml:space="preserve"> слова "подпунктами 19, 20.1, 22 - 24 и 52" заменить словами "подпунктами 19, 20.1, 20.2, 22 - 24 и 52";</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2) дополнить подпунктом 20.2 следующего содержания: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"20.2)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- 100 рублей;".</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7</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Внести в </w:t>
      </w:r>
      <w:hyperlink r:id="rId23" w:anchor="l8" w:history="1">
        <w:r w:rsidRPr="00E912E4">
          <w:rPr>
            <w:rFonts w:ascii="Times New Roman" w:eastAsia="Times New Roman" w:hAnsi="Times New Roman" w:cs="Times New Roman"/>
            <w:sz w:val="24"/>
            <w:szCs w:val="24"/>
            <w:u w:val="single"/>
            <w:lang w:eastAsia="ru-RU"/>
          </w:rPr>
          <w:t>статью 3</w:t>
        </w:r>
      </w:hyperlink>
      <w:r w:rsidRPr="00E912E4">
        <w:rPr>
          <w:rFonts w:ascii="Times New Roman" w:eastAsia="Times New Roman" w:hAnsi="Times New Roman" w:cs="Times New Roman"/>
          <w:sz w:val="24"/>
          <w:szCs w:val="24"/>
          <w:lang w:eastAsia="ru-RU"/>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следующие изменения: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1) дополнить пунктом 2.1 следующего содержания: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"2.1. Пункт 2 настоящей статьи не распространяется на случаи, если земельные участки на правах постоянного (бессрочного) пользования предоставлены:</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садоводческим, огородническим или дачным некоммерческим объединениям граждан;</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организациям, при которых до вступления в силу Федерального закона </w:t>
      </w:r>
      <w:hyperlink r:id="rId24" w:anchor="l0" w:history="1">
        <w:r w:rsidRPr="00E912E4">
          <w:rPr>
            <w:rFonts w:ascii="Times New Roman" w:eastAsia="Times New Roman" w:hAnsi="Times New Roman" w:cs="Times New Roman"/>
            <w:sz w:val="24"/>
            <w:szCs w:val="24"/>
            <w:u w:val="single"/>
            <w:lang w:eastAsia="ru-RU"/>
          </w:rPr>
          <w:t>от 15 апреля 1998 года N 66-ФЗ</w:t>
        </w:r>
      </w:hyperlink>
      <w:r w:rsidRPr="00E912E4">
        <w:rPr>
          <w:rFonts w:ascii="Times New Roman" w:eastAsia="Times New Roman" w:hAnsi="Times New Roman" w:cs="Times New Roman"/>
          <w:sz w:val="24"/>
          <w:szCs w:val="24"/>
          <w:lang w:eastAsia="ru-RU"/>
        </w:rPr>
        <w:t xml:space="preserve"> "О садоводческих, огороднических и дачных некоммерческих объединениях граждан" </w:t>
      </w:r>
      <w:r w:rsidRPr="00E912E4">
        <w:rPr>
          <w:rFonts w:ascii="Times New Roman" w:eastAsia="Times New Roman" w:hAnsi="Times New Roman" w:cs="Times New Roman"/>
          <w:sz w:val="24"/>
          <w:szCs w:val="24"/>
          <w:lang w:eastAsia="ru-RU"/>
        </w:rPr>
        <w:lastRenderedPageBreak/>
        <w:t>(далее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 указанных случаях права постоянного (бессрочного) пользования такими земельными участками переоформляются в порядке, установленном </w:t>
      </w:r>
      <w:hyperlink r:id="rId25" w:anchor="l288" w:history="1">
        <w:r w:rsidRPr="00E912E4">
          <w:rPr>
            <w:rFonts w:ascii="Times New Roman" w:eastAsia="Times New Roman" w:hAnsi="Times New Roman" w:cs="Times New Roman"/>
            <w:sz w:val="24"/>
            <w:szCs w:val="24"/>
            <w:u w:val="single"/>
            <w:lang w:eastAsia="ru-RU"/>
          </w:rPr>
          <w:t>статьей 28</w:t>
        </w:r>
      </w:hyperlink>
      <w:r w:rsidRPr="00E912E4">
        <w:rPr>
          <w:rFonts w:ascii="Times New Roman" w:eastAsia="Times New Roman" w:hAnsi="Times New Roman" w:cs="Times New Roman"/>
          <w:sz w:val="24"/>
          <w:szCs w:val="24"/>
          <w:lang w:eastAsia="ru-RU"/>
        </w:rPr>
        <w:t xml:space="preserve"> Федерального закона "О садоводческих, огороднических и дачных некоммерческих объединениях граждан".";</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в </w:t>
      </w:r>
      <w:hyperlink r:id="rId26" w:anchor="l16" w:history="1">
        <w:r w:rsidRPr="00E912E4">
          <w:rPr>
            <w:rFonts w:ascii="Times New Roman" w:eastAsia="Times New Roman" w:hAnsi="Times New Roman" w:cs="Times New Roman"/>
            <w:sz w:val="24"/>
            <w:szCs w:val="24"/>
            <w:u w:val="single"/>
            <w:lang w:eastAsia="ru-RU"/>
          </w:rPr>
          <w:t>пункте 3</w:t>
        </w:r>
      </w:hyperlink>
      <w:r w:rsidRPr="00E912E4">
        <w:rPr>
          <w:rFonts w:ascii="Times New Roman" w:eastAsia="Times New Roman" w:hAnsi="Times New Roman" w:cs="Times New Roman"/>
          <w:sz w:val="24"/>
          <w:szCs w:val="24"/>
          <w:lang w:eastAsia="ru-RU"/>
        </w:rPr>
        <w:t xml:space="preserve"> слово "Предоставление" заменить словом "Оформление";</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3) в </w:t>
      </w:r>
      <w:hyperlink r:id="rId27" w:anchor="l17" w:history="1">
        <w:r w:rsidRPr="00E912E4">
          <w:rPr>
            <w:rFonts w:ascii="Times New Roman" w:eastAsia="Times New Roman" w:hAnsi="Times New Roman" w:cs="Times New Roman"/>
            <w:sz w:val="24"/>
            <w:szCs w:val="24"/>
            <w:u w:val="single"/>
            <w:lang w:eastAsia="ru-RU"/>
          </w:rPr>
          <w:t>пункте 4</w:t>
        </w:r>
      </w:hyperlink>
      <w:r w:rsidRPr="00E912E4">
        <w:rPr>
          <w:rFonts w:ascii="Times New Roman" w:eastAsia="Times New Roman" w:hAnsi="Times New Roman" w:cs="Times New Roman"/>
          <w:sz w:val="24"/>
          <w:szCs w:val="24"/>
          <w:lang w:eastAsia="ru-RU"/>
        </w:rPr>
        <w:t xml:space="preserve"> слова "зарегистрировать право собственности на указанные земельные участки в соответствии с правилами, установленными статьей 20" заменить словами "бесплатно приобрести право собственности на указанные земельные участки в соответствии с правилами, установленными статьей 36";</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4) дополнить пунктом 9.1 следующего содержания: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"9.1. Если земельный участок предоставлен гражданину до введения в действие Земельного </w:t>
      </w:r>
      <w:hyperlink r:id="rId28" w:anchor="l0" w:history="1">
        <w:r w:rsidRPr="00E912E4">
          <w:rPr>
            <w:rFonts w:ascii="Times New Roman" w:eastAsia="Times New Roman" w:hAnsi="Times New Roman" w:cs="Times New Roman"/>
            <w:sz w:val="24"/>
            <w:szCs w:val="24"/>
            <w:u w:val="single"/>
            <w:lang w:eastAsia="ru-RU"/>
          </w:rPr>
          <w:t>кодекса</w:t>
        </w:r>
      </w:hyperlink>
      <w:r w:rsidRPr="00E912E4">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29" w:anchor="l0" w:history="1">
        <w:r w:rsidRPr="00E912E4">
          <w:rPr>
            <w:rFonts w:ascii="Times New Roman" w:eastAsia="Times New Roman" w:hAnsi="Times New Roman" w:cs="Times New Roman"/>
            <w:sz w:val="24"/>
            <w:szCs w:val="24"/>
            <w:u w:val="single"/>
            <w:lang w:eastAsia="ru-RU"/>
          </w:rPr>
          <w:t>кодекса</w:t>
        </w:r>
      </w:hyperlink>
      <w:r w:rsidRPr="00E912E4">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30" w:anchor="l1573" w:history="1">
        <w:r w:rsidRPr="00E912E4">
          <w:rPr>
            <w:rFonts w:ascii="Times New Roman" w:eastAsia="Times New Roman" w:hAnsi="Times New Roman" w:cs="Times New Roman"/>
            <w:sz w:val="24"/>
            <w:szCs w:val="24"/>
            <w:u w:val="single"/>
            <w:lang w:eastAsia="ru-RU"/>
          </w:rPr>
          <w:t>статьей 25.2</w:t>
        </w:r>
      </w:hyperlink>
      <w:r w:rsidRPr="00E912E4">
        <w:rPr>
          <w:rFonts w:ascii="Times New Roman" w:eastAsia="Times New Roman" w:hAnsi="Times New Roman" w:cs="Times New Roman"/>
          <w:sz w:val="24"/>
          <w:szCs w:val="24"/>
          <w:lang w:eastAsia="ru-RU"/>
        </w:rP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В случае,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(бессрочного) пользования прекращается.";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5) в </w:t>
      </w:r>
      <w:hyperlink r:id="rId31" w:anchor="l39" w:history="1">
        <w:r w:rsidRPr="00E912E4">
          <w:rPr>
            <w:rFonts w:ascii="Times New Roman" w:eastAsia="Times New Roman" w:hAnsi="Times New Roman" w:cs="Times New Roman"/>
            <w:sz w:val="24"/>
            <w:szCs w:val="24"/>
            <w:u w:val="single"/>
            <w:lang w:eastAsia="ru-RU"/>
          </w:rPr>
          <w:t>пункте 12</w:t>
        </w:r>
      </w:hyperlink>
      <w:r w:rsidRPr="00E912E4">
        <w:rPr>
          <w:rFonts w:ascii="Times New Roman" w:eastAsia="Times New Roman" w:hAnsi="Times New Roman" w:cs="Times New Roman"/>
          <w:sz w:val="24"/>
          <w:szCs w:val="24"/>
          <w:lang w:eastAsia="ru-RU"/>
        </w:rPr>
        <w:t xml:space="preserve"> слова "право постоянного (бессрочного)" заменить словами "право бессрочного (постоянного)";</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6) в примечании:</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абзац первый после слов "целей настоящей статьи" дополнить словами ", за исключением предусмотренных пунктом 9.1 настоящей статьи случаев,";</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в абзаце втором слово "юридическим" заменить словом "заинтересованным".</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lastRenderedPageBreak/>
        <w:t>Статья 8</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Внести в Федеральный закон </w:t>
      </w:r>
      <w:hyperlink r:id="rId32" w:anchor="l0" w:history="1">
        <w:r w:rsidRPr="00E912E4">
          <w:rPr>
            <w:rFonts w:ascii="Times New Roman" w:eastAsia="Times New Roman" w:hAnsi="Times New Roman" w:cs="Times New Roman"/>
            <w:sz w:val="24"/>
            <w:szCs w:val="24"/>
            <w:u w:val="single"/>
            <w:lang w:eastAsia="ru-RU"/>
          </w:rPr>
          <w:t>от 29 декабря 2004 года N 189-ФЗ</w:t>
        </w:r>
      </w:hyperlink>
      <w:r w:rsidRPr="00E912E4">
        <w:rPr>
          <w:rFonts w:ascii="Times New Roman" w:eastAsia="Times New Roman" w:hAnsi="Times New Roman" w:cs="Times New Roman"/>
          <w:sz w:val="24"/>
          <w:szCs w:val="24"/>
          <w:lang w:eastAsia="ru-RU"/>
        </w:rPr>
        <w:t xml:space="preserve"> "О введении в действие Жилищного кодекса Российской Федерации" (Собрание законодательства Российской Федерации, 2005, N 1, ст. 15) следующие изменения: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1) пункт утратил силу. (в ред. Федерального закона </w:t>
      </w:r>
      <w:hyperlink r:id="rId33" w:anchor="l12" w:history="1">
        <w:r w:rsidRPr="00E912E4">
          <w:rPr>
            <w:rFonts w:ascii="Times New Roman" w:eastAsia="Times New Roman" w:hAnsi="Times New Roman" w:cs="Times New Roman"/>
            <w:sz w:val="24"/>
            <w:szCs w:val="24"/>
            <w:u w:val="single"/>
            <w:lang w:eastAsia="ru-RU"/>
          </w:rPr>
          <w:t>от 22.02.2017 N 14-ФЗ</w:t>
        </w:r>
      </w:hyperlink>
      <w:r w:rsidRPr="00E912E4">
        <w:rPr>
          <w:rFonts w:ascii="Times New Roman" w:eastAsia="Times New Roman" w:hAnsi="Times New Roman" w:cs="Times New Roman"/>
          <w:sz w:val="24"/>
          <w:szCs w:val="24"/>
          <w:lang w:eastAsia="ru-RU"/>
        </w:rPr>
        <w:t>)</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w:t>
      </w:r>
      <w:hyperlink r:id="rId34" w:anchor="l81" w:history="1">
        <w:r w:rsidRPr="00E912E4">
          <w:rPr>
            <w:rFonts w:ascii="Times New Roman" w:eastAsia="Times New Roman" w:hAnsi="Times New Roman" w:cs="Times New Roman"/>
            <w:sz w:val="24"/>
            <w:szCs w:val="24"/>
            <w:u w:val="single"/>
            <w:lang w:eastAsia="ru-RU"/>
          </w:rPr>
          <w:t>статью 14</w:t>
        </w:r>
      </w:hyperlink>
      <w:r w:rsidRPr="00E912E4">
        <w:rPr>
          <w:rFonts w:ascii="Times New Roman" w:eastAsia="Times New Roman" w:hAnsi="Times New Roman" w:cs="Times New Roman"/>
          <w:sz w:val="24"/>
          <w:szCs w:val="24"/>
          <w:lang w:eastAsia="ru-RU"/>
        </w:rPr>
        <w:t xml:space="preserve"> признать утратившей силу;</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3) в </w:t>
      </w:r>
      <w:hyperlink r:id="rId35" w:anchor="l101" w:history="1">
        <w:r w:rsidRPr="00E912E4">
          <w:rPr>
            <w:rFonts w:ascii="Times New Roman" w:eastAsia="Times New Roman" w:hAnsi="Times New Roman" w:cs="Times New Roman"/>
            <w:sz w:val="24"/>
            <w:szCs w:val="24"/>
            <w:u w:val="single"/>
            <w:lang w:eastAsia="ru-RU"/>
          </w:rPr>
          <w:t>статье 20</w:t>
        </w:r>
      </w:hyperlink>
      <w:r w:rsidRPr="00E912E4">
        <w:rPr>
          <w:rFonts w:ascii="Times New Roman" w:eastAsia="Times New Roman" w:hAnsi="Times New Roman" w:cs="Times New Roman"/>
          <w:sz w:val="24"/>
          <w:szCs w:val="24"/>
          <w:lang w:eastAsia="ru-RU"/>
        </w:rPr>
        <w:t xml:space="preserve"> слова "Малоимущие граждане" заменить словом "Граждане", слова "до 1 января 2007 года" заменить словами "до 1 марта 2010 года".</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9</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Внести в Федеральный закон </w:t>
      </w:r>
      <w:hyperlink r:id="rId36" w:anchor="l0" w:history="1">
        <w:r w:rsidRPr="00E912E4">
          <w:rPr>
            <w:rFonts w:ascii="Times New Roman" w:eastAsia="Times New Roman" w:hAnsi="Times New Roman" w:cs="Times New Roman"/>
            <w:sz w:val="24"/>
            <w:szCs w:val="24"/>
            <w:u w:val="single"/>
            <w:lang w:eastAsia="ru-RU"/>
          </w:rPr>
          <w:t>от 29 декабря 2004 года N 191-ФЗ</w:t>
        </w:r>
      </w:hyperlink>
      <w:r w:rsidRPr="00E912E4">
        <w:rPr>
          <w:rFonts w:ascii="Times New Roman" w:eastAsia="Times New Roman" w:hAnsi="Times New Roman" w:cs="Times New Roman"/>
          <w:sz w:val="24"/>
          <w:szCs w:val="24"/>
          <w:lang w:eastAsia="ru-RU"/>
        </w:rPr>
        <w:t xml:space="preserve"> "О введении в действие Градостроительного кодекса Российской Федерации" (Собрание законодательства Российской Федерации, 2005, N 1, ст. 17) следующие изменения: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1) </w:t>
      </w:r>
      <w:hyperlink r:id="rId37" w:anchor="l39" w:history="1">
        <w:r w:rsidRPr="00E912E4">
          <w:rPr>
            <w:rFonts w:ascii="Times New Roman" w:eastAsia="Times New Roman" w:hAnsi="Times New Roman" w:cs="Times New Roman"/>
            <w:sz w:val="24"/>
            <w:szCs w:val="24"/>
            <w:u w:val="single"/>
            <w:lang w:eastAsia="ru-RU"/>
          </w:rPr>
          <w:t>статью 8</w:t>
        </w:r>
      </w:hyperlink>
      <w:r w:rsidRPr="00E912E4">
        <w:rPr>
          <w:rFonts w:ascii="Times New Roman" w:eastAsia="Times New Roman" w:hAnsi="Times New Roman" w:cs="Times New Roman"/>
          <w:sz w:val="24"/>
          <w:szCs w:val="24"/>
          <w:lang w:eastAsia="ru-RU"/>
        </w:rPr>
        <w:t xml:space="preserve"> дополнить частью 4 следующего содержания:</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"4.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w:t>
      </w:r>
      <w:hyperlink r:id="rId38" w:anchor="l42" w:history="1">
        <w:r w:rsidRPr="00E912E4">
          <w:rPr>
            <w:rFonts w:ascii="Times New Roman" w:eastAsia="Times New Roman" w:hAnsi="Times New Roman" w:cs="Times New Roman"/>
            <w:sz w:val="24"/>
            <w:szCs w:val="24"/>
            <w:u w:val="single"/>
            <w:lang w:eastAsia="ru-RU"/>
          </w:rPr>
          <w:t>статью 9</w:t>
        </w:r>
      </w:hyperlink>
      <w:r w:rsidRPr="00E912E4">
        <w:rPr>
          <w:rFonts w:ascii="Times New Roman" w:eastAsia="Times New Roman" w:hAnsi="Times New Roman" w:cs="Times New Roman"/>
          <w:sz w:val="24"/>
          <w:szCs w:val="24"/>
          <w:lang w:eastAsia="ru-RU"/>
        </w:rPr>
        <w:t xml:space="preserve"> дополнить предложением следующего содержания: "Положения </w:t>
      </w:r>
      <w:hyperlink r:id="rId39" w:anchor="l3681" w:history="1">
        <w:r w:rsidRPr="00E912E4">
          <w:rPr>
            <w:rFonts w:ascii="Times New Roman" w:eastAsia="Times New Roman" w:hAnsi="Times New Roman" w:cs="Times New Roman"/>
            <w:sz w:val="24"/>
            <w:szCs w:val="24"/>
            <w:u w:val="single"/>
            <w:lang w:eastAsia="ru-RU"/>
          </w:rPr>
          <w:t>части 17</w:t>
        </w:r>
      </w:hyperlink>
      <w:r w:rsidRPr="00E912E4">
        <w:rPr>
          <w:rFonts w:ascii="Times New Roman" w:eastAsia="Times New Roman" w:hAnsi="Times New Roman" w:cs="Times New Roman"/>
          <w:sz w:val="24"/>
          <w:szCs w:val="24"/>
          <w:lang w:eastAsia="ru-RU"/>
        </w:rPr>
        <w:t xml:space="preserve">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10</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Признать утратившими силу:</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1) </w:t>
      </w:r>
      <w:hyperlink r:id="rId40" w:anchor="l128" w:history="1">
        <w:r w:rsidRPr="00E912E4">
          <w:rPr>
            <w:rFonts w:ascii="Times New Roman" w:eastAsia="Times New Roman" w:hAnsi="Times New Roman" w:cs="Times New Roman"/>
            <w:sz w:val="24"/>
            <w:szCs w:val="24"/>
            <w:u w:val="single"/>
            <w:lang w:eastAsia="ru-RU"/>
          </w:rPr>
          <w:t>пункт 5</w:t>
        </w:r>
      </w:hyperlink>
      <w:r w:rsidRPr="00E912E4">
        <w:rPr>
          <w:rFonts w:ascii="Times New Roman" w:eastAsia="Times New Roman" w:hAnsi="Times New Roman" w:cs="Times New Roman"/>
          <w:sz w:val="24"/>
          <w:szCs w:val="24"/>
          <w:lang w:eastAsia="ru-RU"/>
        </w:rPr>
        <w:t xml:space="preserve"> статьи 20, </w:t>
      </w:r>
      <w:hyperlink r:id="rId41" w:anchor="l133" w:history="1">
        <w:r w:rsidRPr="00E912E4">
          <w:rPr>
            <w:rFonts w:ascii="Times New Roman" w:eastAsia="Times New Roman" w:hAnsi="Times New Roman" w:cs="Times New Roman"/>
            <w:sz w:val="24"/>
            <w:szCs w:val="24"/>
            <w:u w:val="single"/>
            <w:lang w:eastAsia="ru-RU"/>
          </w:rPr>
          <w:t>пункт 3</w:t>
        </w:r>
      </w:hyperlink>
      <w:r w:rsidRPr="00E912E4">
        <w:rPr>
          <w:rFonts w:ascii="Times New Roman" w:eastAsia="Times New Roman" w:hAnsi="Times New Roman" w:cs="Times New Roman"/>
          <w:sz w:val="24"/>
          <w:szCs w:val="24"/>
          <w:lang w:eastAsia="ru-RU"/>
        </w:rPr>
        <w:t xml:space="preserve"> статьи 21 и </w:t>
      </w:r>
      <w:hyperlink r:id="rId42" w:anchor="l205" w:history="1">
        <w:r w:rsidRPr="00E912E4">
          <w:rPr>
            <w:rFonts w:ascii="Times New Roman" w:eastAsia="Times New Roman" w:hAnsi="Times New Roman" w:cs="Times New Roman"/>
            <w:sz w:val="24"/>
            <w:szCs w:val="24"/>
            <w:u w:val="single"/>
            <w:lang w:eastAsia="ru-RU"/>
          </w:rPr>
          <w:t>пункт 3</w:t>
        </w:r>
      </w:hyperlink>
      <w:r w:rsidRPr="00E912E4">
        <w:rPr>
          <w:rFonts w:ascii="Times New Roman" w:eastAsia="Times New Roman" w:hAnsi="Times New Roman" w:cs="Times New Roman"/>
          <w:sz w:val="24"/>
          <w:szCs w:val="24"/>
          <w:lang w:eastAsia="ru-RU"/>
        </w:rPr>
        <w:t xml:space="preserve"> статьи 28 Земельного кодекса Российской Федерации (Собрание законодательства Российской Федерации, 2001, N 44, ст. 4147);</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w:t>
      </w:r>
      <w:hyperlink r:id="rId43" w:anchor="l16" w:history="1">
        <w:r w:rsidRPr="00E912E4">
          <w:rPr>
            <w:rFonts w:ascii="Times New Roman" w:eastAsia="Times New Roman" w:hAnsi="Times New Roman" w:cs="Times New Roman"/>
            <w:sz w:val="24"/>
            <w:szCs w:val="24"/>
            <w:u w:val="single"/>
            <w:lang w:eastAsia="ru-RU"/>
          </w:rPr>
          <w:t>подпункт "б"</w:t>
        </w:r>
      </w:hyperlink>
      <w:r w:rsidRPr="00E912E4">
        <w:rPr>
          <w:rFonts w:ascii="Times New Roman" w:eastAsia="Times New Roman" w:hAnsi="Times New Roman" w:cs="Times New Roman"/>
          <w:sz w:val="24"/>
          <w:szCs w:val="24"/>
          <w:lang w:eastAsia="ru-RU"/>
        </w:rPr>
        <w:t xml:space="preserve"> пункта 1 статьи 2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11</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могут устанавливаться субъектами Российской Федерации на период до 1 марта 2015 года. (в ред. Федерального закона </w:t>
      </w:r>
      <w:hyperlink r:id="rId44" w:anchor="l4" w:history="1">
        <w:r w:rsidRPr="00E912E4">
          <w:rPr>
            <w:rFonts w:ascii="Times New Roman" w:eastAsia="Times New Roman" w:hAnsi="Times New Roman" w:cs="Times New Roman"/>
            <w:sz w:val="24"/>
            <w:szCs w:val="24"/>
            <w:u w:val="single"/>
            <w:lang w:eastAsia="ru-RU"/>
          </w:rPr>
          <w:t>от 17.07.2009 N 174-ФЗ</w:t>
        </w:r>
      </w:hyperlink>
      <w:r w:rsidRPr="00E912E4">
        <w:rPr>
          <w:rFonts w:ascii="Times New Roman" w:eastAsia="Times New Roman" w:hAnsi="Times New Roman" w:cs="Times New Roman"/>
          <w:sz w:val="24"/>
          <w:szCs w:val="24"/>
          <w:lang w:eastAsia="ru-RU"/>
        </w:rPr>
        <w:t>)</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 xml:space="preserve">Статья 12 (в ред. Федерального закона </w:t>
      </w:r>
      <w:hyperlink r:id="rId45" w:anchor="l3" w:history="1">
        <w:r w:rsidRPr="00E912E4">
          <w:rPr>
            <w:rFonts w:ascii="Times New Roman" w:eastAsia="Times New Roman" w:hAnsi="Times New Roman" w:cs="Times New Roman"/>
            <w:b/>
            <w:bCs/>
            <w:sz w:val="32"/>
            <w:szCs w:val="32"/>
            <w:u w:val="single"/>
            <w:lang w:eastAsia="ru-RU"/>
          </w:rPr>
          <w:t>от 28.02.2012 N 8-ФЗ</w:t>
        </w:r>
      </w:hyperlink>
      <w:r w:rsidRPr="00E912E4">
        <w:rPr>
          <w:rFonts w:ascii="Times New Roman" w:eastAsia="Times New Roman" w:hAnsi="Times New Roman" w:cs="Times New Roman"/>
          <w:b/>
          <w:bCs/>
          <w:sz w:val="32"/>
          <w:szCs w:val="32"/>
          <w:lang w:eastAsia="ru-RU"/>
        </w:rPr>
        <w:t>)</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lastRenderedPageBreak/>
        <w:t xml:space="preserve">1. Исполнительные органы государственной власти и органы местного самоуправления, предусмотренные </w:t>
      </w:r>
      <w:hyperlink r:id="rId46" w:anchor="l211" w:history="1">
        <w:r w:rsidRPr="00E912E4">
          <w:rPr>
            <w:rFonts w:ascii="Times New Roman" w:eastAsia="Times New Roman" w:hAnsi="Times New Roman" w:cs="Times New Roman"/>
            <w:sz w:val="24"/>
            <w:szCs w:val="24"/>
            <w:u w:val="single"/>
            <w:lang w:eastAsia="ru-RU"/>
          </w:rPr>
          <w:t>статьей 29</w:t>
        </w:r>
      </w:hyperlink>
      <w:r w:rsidRPr="00E912E4">
        <w:rPr>
          <w:rFonts w:ascii="Times New Roman" w:eastAsia="Times New Roman" w:hAnsi="Times New Roman" w:cs="Times New Roman"/>
          <w:sz w:val="24"/>
          <w:szCs w:val="24"/>
          <w:lang w:eastAsia="ru-RU"/>
        </w:rPr>
        <w:t xml:space="preserve"> Земельного кодекса Российской Федерации, вправе обеспечивать проведение кадастровых работ, государственного кадастрового учета и государственной регистрации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находящиеся на таких земельных участках объекты капитального строительства.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В целях, предусмотренных частью 1 настоящей статьи, исполнительные органы государственной власти и органы местного самоуправления, предусмотренные </w:t>
      </w:r>
      <w:hyperlink r:id="rId47" w:anchor="l211" w:history="1">
        <w:r w:rsidRPr="00E912E4">
          <w:rPr>
            <w:rFonts w:ascii="Times New Roman" w:eastAsia="Times New Roman" w:hAnsi="Times New Roman" w:cs="Times New Roman"/>
            <w:sz w:val="24"/>
            <w:szCs w:val="24"/>
            <w:u w:val="single"/>
            <w:lang w:eastAsia="ru-RU"/>
          </w:rPr>
          <w:t>статьей 29</w:t>
        </w:r>
      </w:hyperlink>
      <w:r w:rsidRPr="00E912E4">
        <w:rPr>
          <w:rFonts w:ascii="Times New Roman" w:eastAsia="Times New Roman" w:hAnsi="Times New Roman" w:cs="Times New Roman"/>
          <w:sz w:val="24"/>
          <w:szCs w:val="24"/>
          <w:lang w:eastAsia="ru-RU"/>
        </w:rPr>
        <w:t xml:space="preserve"> Земельного кодекса Российской Федерации:</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1) осуществляют прием заявлений граждан на проведение кадастровых работ,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2) выступают заказчиками кадастровых работ на основании заявлений граждан;</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3) подают заявления и другие документы о проведении государственного кадастрового учета земельных участков и находящихся на таких земельных участках объектов капитального строительства;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4) получают кадастровые паспорта объектов недвижимости (земельных участков и находящихся на таких земельных участках объектов капитального строительства) и другие документы и передают такие документы гражданам, в интересах которых осуществлялся государственный кадастровый учет;</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5) подают от имени граждан (в качестве уполномоченных лиц) 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 осуществляющий государственную регистрацию прав на недвижимое имущество и сделок с ним, а также получают свидетельства о государственной регистрации прав и (или) иные документы и передают их гражданам, в интересах которых осуществлялась такая государственная регистрация</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912E4">
        <w:rPr>
          <w:rFonts w:ascii="Times New Roman" w:eastAsia="Times New Roman" w:hAnsi="Times New Roman" w:cs="Times New Roman"/>
          <w:b/>
          <w:bCs/>
          <w:sz w:val="32"/>
          <w:szCs w:val="32"/>
          <w:lang w:eastAsia="ru-RU"/>
        </w:rPr>
        <w:t>Статья 13</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1. Настоящий Федеральный закон вступает в силу с 1 сентября 2006 года, за исключением </w:t>
      </w:r>
      <w:hyperlink r:id="rId48" w:anchor="l117" w:history="1">
        <w:r w:rsidRPr="00E912E4">
          <w:rPr>
            <w:rFonts w:ascii="Times New Roman" w:eastAsia="Times New Roman" w:hAnsi="Times New Roman" w:cs="Times New Roman"/>
            <w:sz w:val="24"/>
            <w:szCs w:val="24"/>
            <w:u w:val="single"/>
            <w:lang w:eastAsia="ru-RU"/>
          </w:rPr>
          <w:t>статьи 6</w:t>
        </w:r>
      </w:hyperlink>
      <w:r w:rsidRPr="00E912E4">
        <w:rPr>
          <w:rFonts w:ascii="Times New Roman" w:eastAsia="Times New Roman" w:hAnsi="Times New Roman" w:cs="Times New Roman"/>
          <w:sz w:val="24"/>
          <w:szCs w:val="24"/>
          <w:lang w:eastAsia="ru-RU"/>
        </w:rPr>
        <w:t xml:space="preserve"> настоящего Федерального закона.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 xml:space="preserve">2. </w:t>
      </w:r>
      <w:hyperlink r:id="rId49" w:anchor="l117" w:history="1">
        <w:r w:rsidRPr="00E912E4">
          <w:rPr>
            <w:rFonts w:ascii="Times New Roman" w:eastAsia="Times New Roman" w:hAnsi="Times New Roman" w:cs="Times New Roman"/>
            <w:sz w:val="24"/>
            <w:szCs w:val="24"/>
            <w:u w:val="single"/>
            <w:lang w:eastAsia="ru-RU"/>
          </w:rPr>
          <w:t>Статья 6</w:t>
        </w:r>
      </w:hyperlink>
      <w:r w:rsidRPr="00E912E4">
        <w:rPr>
          <w:rFonts w:ascii="Times New Roman" w:eastAsia="Times New Roman" w:hAnsi="Times New Roman" w:cs="Times New Roman"/>
          <w:sz w:val="24"/>
          <w:szCs w:val="24"/>
          <w:lang w:eastAsia="ru-RU"/>
        </w:rPr>
        <w:t xml:space="preserve"> настоящего Федерального закона вступает в силу с 1 января 2007 года, но не ранее одного месяца со дня его официального опубликования.</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Президент Российской Федерации </w:t>
      </w:r>
    </w:p>
    <w:p w:rsidR="00E912E4" w:rsidRPr="00E912E4" w:rsidRDefault="00E912E4" w:rsidP="00E912E4">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912E4">
        <w:rPr>
          <w:rFonts w:ascii="Times New Roman" w:eastAsia="Times New Roman" w:hAnsi="Times New Roman" w:cs="Times New Roman"/>
          <w:i/>
          <w:iCs/>
          <w:sz w:val="24"/>
          <w:szCs w:val="24"/>
          <w:lang w:eastAsia="ru-RU"/>
        </w:rPr>
        <w:t xml:space="preserve">В.ПУТИН </w:t>
      </w:r>
    </w:p>
    <w:p w:rsidR="00E912E4" w:rsidRPr="00E912E4" w:rsidRDefault="00E912E4" w:rsidP="00E91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Москва, Кремль</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30 июня 2006 года</w:t>
      </w:r>
    </w:p>
    <w:p w:rsidR="00E912E4" w:rsidRPr="00E912E4" w:rsidRDefault="00E912E4" w:rsidP="00E912E4">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912E4">
        <w:rPr>
          <w:rFonts w:ascii="Times New Roman" w:eastAsia="Times New Roman" w:hAnsi="Times New Roman" w:cs="Times New Roman"/>
          <w:sz w:val="24"/>
          <w:szCs w:val="24"/>
          <w:lang w:eastAsia="ru-RU"/>
        </w:rPr>
        <w:t>N 93-ФЗ</w:t>
      </w:r>
    </w:p>
    <w:p w:rsidR="00E912E4" w:rsidRDefault="00E912E4" w:rsidP="00153BF0">
      <w:pPr>
        <w:spacing w:after="0" w:line="240" w:lineRule="auto"/>
        <w:ind w:firstLine="709"/>
        <w:jc w:val="right"/>
        <w:rPr>
          <w:rFonts w:ascii="Times New Roman" w:hAnsi="Times New Roman" w:cs="Times New Roman"/>
          <w:b/>
          <w:sz w:val="26"/>
          <w:szCs w:val="26"/>
        </w:rPr>
      </w:pPr>
    </w:p>
    <w:p w:rsidR="00E912E4" w:rsidRPr="00050BEE" w:rsidRDefault="00E912E4" w:rsidP="00153BF0">
      <w:pPr>
        <w:spacing w:after="0" w:line="240" w:lineRule="auto"/>
        <w:ind w:firstLine="709"/>
        <w:jc w:val="right"/>
        <w:rPr>
          <w:rFonts w:ascii="Times New Roman" w:hAnsi="Times New Roman" w:cs="Times New Roman"/>
          <w:b/>
          <w:sz w:val="26"/>
          <w:szCs w:val="26"/>
        </w:rPr>
      </w:pPr>
    </w:p>
    <w:sectPr w:rsidR="00E912E4" w:rsidRPr="00050BEE" w:rsidSect="007966F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6F7"/>
    <w:rsid w:val="00050BEE"/>
    <w:rsid w:val="00062A5F"/>
    <w:rsid w:val="001034BF"/>
    <w:rsid w:val="00141DC6"/>
    <w:rsid w:val="00153BF0"/>
    <w:rsid w:val="001A7CD3"/>
    <w:rsid w:val="001B4576"/>
    <w:rsid w:val="001F2C09"/>
    <w:rsid w:val="001F3F6A"/>
    <w:rsid w:val="0026095E"/>
    <w:rsid w:val="002D4E26"/>
    <w:rsid w:val="00301C47"/>
    <w:rsid w:val="003346DC"/>
    <w:rsid w:val="00363198"/>
    <w:rsid w:val="00463C7D"/>
    <w:rsid w:val="004A32F7"/>
    <w:rsid w:val="005E6D94"/>
    <w:rsid w:val="006D3D1B"/>
    <w:rsid w:val="006D4F43"/>
    <w:rsid w:val="00710B1D"/>
    <w:rsid w:val="00743B14"/>
    <w:rsid w:val="007966F7"/>
    <w:rsid w:val="00801B9A"/>
    <w:rsid w:val="00825566"/>
    <w:rsid w:val="008E030C"/>
    <w:rsid w:val="00900ED4"/>
    <w:rsid w:val="009B23D0"/>
    <w:rsid w:val="009E7BE6"/>
    <w:rsid w:val="00A11C50"/>
    <w:rsid w:val="00A23F3B"/>
    <w:rsid w:val="00AA654F"/>
    <w:rsid w:val="00B874B7"/>
    <w:rsid w:val="00BE346B"/>
    <w:rsid w:val="00C232E2"/>
    <w:rsid w:val="00C7388A"/>
    <w:rsid w:val="00CC3FAD"/>
    <w:rsid w:val="00CC5D1B"/>
    <w:rsid w:val="00CD3D5C"/>
    <w:rsid w:val="00D12F8A"/>
    <w:rsid w:val="00D650E5"/>
    <w:rsid w:val="00DA4ACD"/>
    <w:rsid w:val="00DC19BA"/>
    <w:rsid w:val="00E2194D"/>
    <w:rsid w:val="00E702CC"/>
    <w:rsid w:val="00E912E4"/>
    <w:rsid w:val="00EB409D"/>
    <w:rsid w:val="00EE1776"/>
    <w:rsid w:val="00F42D00"/>
    <w:rsid w:val="00FC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6F7"/>
  </w:style>
  <w:style w:type="character" w:styleId="a4">
    <w:name w:val="Hyperlink"/>
    <w:basedOn w:val="a0"/>
    <w:uiPriority w:val="99"/>
    <w:unhideWhenUsed/>
    <w:rsid w:val="007966F7"/>
    <w:rPr>
      <w:color w:val="0000FF"/>
      <w:u w:val="single"/>
    </w:rPr>
  </w:style>
  <w:style w:type="paragraph" w:styleId="a5">
    <w:name w:val="Balloon Text"/>
    <w:basedOn w:val="a"/>
    <w:link w:val="a6"/>
    <w:uiPriority w:val="99"/>
    <w:semiHidden/>
    <w:unhideWhenUsed/>
    <w:rsid w:val="00C738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38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61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89335" TargetMode="External"/><Relationship Id="rId18" Type="http://schemas.openxmlformats.org/officeDocument/2006/relationships/hyperlink" Target="https://normativ.kontur.ru/document?moduleid=1&amp;documentid=297982" TargetMode="External"/><Relationship Id="rId26" Type="http://schemas.openxmlformats.org/officeDocument/2006/relationships/hyperlink" Target="https://normativ.kontur.ru/document?moduleid=1&amp;documentid=58507" TargetMode="External"/><Relationship Id="rId39" Type="http://schemas.openxmlformats.org/officeDocument/2006/relationships/hyperlink" Target="https://normativ.kontur.ru/document?moduleid=1&amp;documentid=326917"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85229" TargetMode="External"/><Relationship Id="rId34" Type="http://schemas.openxmlformats.org/officeDocument/2006/relationships/hyperlink" Target="https://normativ.kontur.ru/document?moduleid=1&amp;documentid=68657" TargetMode="External"/><Relationship Id="rId42" Type="http://schemas.openxmlformats.org/officeDocument/2006/relationships/hyperlink" Target="https://normativ.kontur.ru/document?moduleid=1&amp;documentid=60237" TargetMode="External"/><Relationship Id="rId47" Type="http://schemas.openxmlformats.org/officeDocument/2006/relationships/hyperlink" Target="https://normativ.kontur.ru/document?moduleid=1&amp;documentid=60237" TargetMode="External"/><Relationship Id="rId50" Type="http://schemas.openxmlformats.org/officeDocument/2006/relationships/fontTable" Target="fontTable.xml"/><Relationship Id="rId7" Type="http://schemas.openxmlformats.org/officeDocument/2006/relationships/hyperlink" Target="https://normativ.kontur.ru/document?moduleid=1&amp;documentid=283757" TargetMode="External"/><Relationship Id="rId12" Type="http://schemas.openxmlformats.org/officeDocument/2006/relationships/hyperlink" Target="https://normativ.kontur.ru/document?moduleid=1&amp;documentid=297982" TargetMode="External"/><Relationship Id="rId17" Type="http://schemas.openxmlformats.org/officeDocument/2006/relationships/hyperlink" Target="https://normativ.kontur.ru/document?moduleid=1&amp;documentid=37583" TargetMode="External"/><Relationship Id="rId25" Type="http://schemas.openxmlformats.org/officeDocument/2006/relationships/hyperlink" Target="https://normativ.kontur.ru/document?moduleid=1&amp;documentid=78593" TargetMode="External"/><Relationship Id="rId33" Type="http://schemas.openxmlformats.org/officeDocument/2006/relationships/hyperlink" Target="https://normativ.kontur.ru/document?moduleid=1&amp;documentid=289335" TargetMode="External"/><Relationship Id="rId38" Type="http://schemas.openxmlformats.org/officeDocument/2006/relationships/hyperlink" Target="https://normativ.kontur.ru/document?moduleid=1&amp;documentid=68658" TargetMode="External"/><Relationship Id="rId46" Type="http://schemas.openxmlformats.org/officeDocument/2006/relationships/hyperlink" Target="https://normativ.kontur.ru/document?moduleid=1&amp;documentid=6023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18043" TargetMode="External"/><Relationship Id="rId20" Type="http://schemas.openxmlformats.org/officeDocument/2006/relationships/hyperlink" Target="https://normativ.kontur.ru/document?moduleid=1&amp;documentid=283945" TargetMode="External"/><Relationship Id="rId29" Type="http://schemas.openxmlformats.org/officeDocument/2006/relationships/hyperlink" Target="https://normativ.kontur.ru/document?moduleid=1&amp;documentid=60237" TargetMode="External"/><Relationship Id="rId41" Type="http://schemas.openxmlformats.org/officeDocument/2006/relationships/hyperlink" Target="https://normativ.kontur.ru/document?moduleid=1&amp;documentid=60237" TargetMode="External"/><Relationship Id="rId1" Type="http://schemas.openxmlformats.org/officeDocument/2006/relationships/styles" Target="styles.xml"/><Relationship Id="rId6" Type="http://schemas.openxmlformats.org/officeDocument/2006/relationships/hyperlink" Target="https://normativ.kontur.ru/document?moduleid=1&amp;documentid=286049" TargetMode="External"/><Relationship Id="rId11" Type="http://schemas.openxmlformats.org/officeDocument/2006/relationships/hyperlink" Target="https://normativ.kontur.ru/document?moduleid=1&amp;documentid=284174" TargetMode="External"/><Relationship Id="rId24" Type="http://schemas.openxmlformats.org/officeDocument/2006/relationships/hyperlink" Target="https://normativ.kontur.ru/document?moduleid=1&amp;documentid=78593" TargetMode="External"/><Relationship Id="rId32" Type="http://schemas.openxmlformats.org/officeDocument/2006/relationships/hyperlink" Target="https://normativ.kontur.ru/document?moduleid=1&amp;documentid=68657" TargetMode="External"/><Relationship Id="rId37" Type="http://schemas.openxmlformats.org/officeDocument/2006/relationships/hyperlink" Target="https://normativ.kontur.ru/document?moduleid=1&amp;documentid=68658" TargetMode="External"/><Relationship Id="rId40" Type="http://schemas.openxmlformats.org/officeDocument/2006/relationships/hyperlink" Target="https://normativ.kontur.ru/document?moduleid=1&amp;documentid=60237" TargetMode="External"/><Relationship Id="rId45" Type="http://schemas.openxmlformats.org/officeDocument/2006/relationships/hyperlink" Target="https://normativ.kontur.ru/document?moduleid=1&amp;documentid=300978" TargetMode="External"/><Relationship Id="rId5" Type="http://schemas.openxmlformats.org/officeDocument/2006/relationships/hyperlink" Target="https://normativ.kontur.ru/document?moduleid=1&amp;documentid=283945" TargetMode="External"/><Relationship Id="rId15" Type="http://schemas.openxmlformats.org/officeDocument/2006/relationships/hyperlink" Target="https://normativ.kontur.ru/document?moduleid=1&amp;documentid=64382" TargetMode="External"/><Relationship Id="rId23" Type="http://schemas.openxmlformats.org/officeDocument/2006/relationships/hyperlink" Target="https://normativ.kontur.ru/document?moduleid=1&amp;documentid=58507" TargetMode="External"/><Relationship Id="rId28" Type="http://schemas.openxmlformats.org/officeDocument/2006/relationships/hyperlink" Target="https://normativ.kontur.ru/document?moduleid=1&amp;documentid=60237" TargetMode="External"/><Relationship Id="rId36" Type="http://schemas.openxmlformats.org/officeDocument/2006/relationships/hyperlink" Target="https://normativ.kontur.ru/document?moduleid=1&amp;documentid=68658" TargetMode="External"/><Relationship Id="rId49" Type="http://schemas.openxmlformats.org/officeDocument/2006/relationships/hyperlink" Target="https://normativ.kontur.ru/document?moduleId=1&amp;documentId=283763" TargetMode="External"/><Relationship Id="rId10" Type="http://schemas.openxmlformats.org/officeDocument/2006/relationships/hyperlink" Target="https://normativ.kontur.ru/document?moduleid=1&amp;documentid=283946" TargetMode="External"/><Relationship Id="rId19" Type="http://schemas.openxmlformats.org/officeDocument/2006/relationships/hyperlink" Target="https://normativ.kontur.ru/document?moduleid=1&amp;documentid=318895" TargetMode="External"/><Relationship Id="rId31" Type="http://schemas.openxmlformats.org/officeDocument/2006/relationships/hyperlink" Target="https://normativ.kontur.ru/document?moduleid=1&amp;documentid=58507" TargetMode="External"/><Relationship Id="rId44" Type="http://schemas.openxmlformats.org/officeDocument/2006/relationships/hyperlink" Target="https://normativ.kontur.ru/document?moduleid=1&amp;documentid=286049" TargetMode="External"/><Relationship Id="rId4" Type="http://schemas.openxmlformats.org/officeDocument/2006/relationships/hyperlink" Target="mailto:sp24252@donpac.ru" TargetMode="External"/><Relationship Id="rId9" Type="http://schemas.openxmlformats.org/officeDocument/2006/relationships/hyperlink" Target="https://normativ.kontur.ru/document?moduleid=1&amp;documentid=300978" TargetMode="External"/><Relationship Id="rId14" Type="http://schemas.openxmlformats.org/officeDocument/2006/relationships/hyperlink" Target="https://normativ.kontur.ru/document?moduleid=1&amp;documentid=318895" TargetMode="External"/><Relationship Id="rId22" Type="http://schemas.openxmlformats.org/officeDocument/2006/relationships/hyperlink" Target="https://normativ.kontur.ru/document?moduleid=1&amp;documentid=85229" TargetMode="External"/><Relationship Id="rId27" Type="http://schemas.openxmlformats.org/officeDocument/2006/relationships/hyperlink" Target="https://normativ.kontur.ru/document?moduleid=1&amp;documentid=58507" TargetMode="External"/><Relationship Id="rId30" Type="http://schemas.openxmlformats.org/officeDocument/2006/relationships/hyperlink" Target="https://normativ.kontur.ru/document?moduleid=1&amp;documentid=66408" TargetMode="External"/><Relationship Id="rId35" Type="http://schemas.openxmlformats.org/officeDocument/2006/relationships/hyperlink" Target="https://normativ.kontur.ru/document?moduleid=1&amp;documentid=68657" TargetMode="External"/><Relationship Id="rId43" Type="http://schemas.openxmlformats.org/officeDocument/2006/relationships/hyperlink" Target="https://normativ.kontur.ru/document?moduleid=1&amp;documentid=88040" TargetMode="External"/><Relationship Id="rId48" Type="http://schemas.openxmlformats.org/officeDocument/2006/relationships/hyperlink" Target="https://normativ.kontur.ru/document?moduleId=1&amp;documentId=283763" TargetMode="External"/><Relationship Id="rId8" Type="http://schemas.openxmlformats.org/officeDocument/2006/relationships/hyperlink" Target="https://normativ.kontur.ru/document?moduleid=1&amp;documentid=28427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Борисов</dc:creator>
  <cp:lastModifiedBy>Грузиновское</cp:lastModifiedBy>
  <cp:revision>4</cp:revision>
  <cp:lastPrinted>2021-03-15T05:37:00Z</cp:lastPrinted>
  <dcterms:created xsi:type="dcterms:W3CDTF">2021-03-12T07:56:00Z</dcterms:created>
  <dcterms:modified xsi:type="dcterms:W3CDTF">2021-03-15T05:39:00Z</dcterms:modified>
</cp:coreProperties>
</file>