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proofErr w:type="spellStart"/>
      <w:r w:rsidR="0070793C">
        <w:rPr>
          <w:rFonts w:ascii="Times New Roman" w:hAnsi="Times New Roman" w:cs="Times New Roman"/>
          <w:b/>
          <w:sz w:val="28"/>
          <w:szCs w:val="28"/>
          <w:lang w:eastAsia="ru-RU"/>
        </w:rPr>
        <w:t>Грузиновском</w:t>
      </w:r>
      <w:proofErr w:type="spellEnd"/>
      <w:r w:rsidR="007079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1E4"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поселении за 20</w:t>
      </w:r>
      <w:r w:rsidR="00CE11E4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556AFA">
        <w:rPr>
          <w:rFonts w:ascii="Times New Roman" w:hAnsi="Times New Roman" w:cs="Times New Roman"/>
          <w:sz w:val="28"/>
          <w:szCs w:val="28"/>
          <w:lang w:eastAsia="ru-RU"/>
        </w:rPr>
        <w:t>25.08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556AFA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E11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1 заседание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proofErr w:type="spellStart"/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Грузиновском</w:t>
      </w:r>
      <w:proofErr w:type="spellEnd"/>
      <w:r w:rsidR="00707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2B2F15" w:rsidRDefault="002B2F15" w:rsidP="002B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в отношении 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было рассмотрено Морозовским районным судом два исковых заявления:</w:t>
      </w:r>
    </w:p>
    <w:p w:rsidR="00FA3579" w:rsidRPr="002B2F15" w:rsidRDefault="002B2F15" w:rsidP="002B2F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15">
        <w:rPr>
          <w:rFonts w:ascii="Times New Roman" w:hAnsi="Times New Roman" w:cs="Times New Roman"/>
          <w:sz w:val="28"/>
          <w:szCs w:val="28"/>
          <w:lang w:eastAsia="ru-RU"/>
        </w:rPr>
        <w:t>исковое заявле</w:t>
      </w:r>
      <w:r w:rsidR="00556AFA"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proofErr w:type="gramStart"/>
      <w:r w:rsidR="00556AFA">
        <w:rPr>
          <w:rFonts w:ascii="Times New Roman" w:hAnsi="Times New Roman" w:cs="Times New Roman"/>
          <w:sz w:val="28"/>
          <w:szCs w:val="28"/>
          <w:lang w:eastAsia="ru-RU"/>
        </w:rPr>
        <w:t>вне обращении в государственный регистрирующий орган с заявлением о постановке на учет</w:t>
      </w:r>
      <w:proofErr w:type="gramEnd"/>
      <w:r w:rsidR="00556AFA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бесхозяйного недвижимого имущества наружный газопровод низкого давления</w:t>
      </w:r>
      <w:r w:rsidRPr="002B2F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6AFA">
        <w:rPr>
          <w:rFonts w:ascii="Times New Roman" w:hAnsi="Times New Roman" w:cs="Times New Roman"/>
          <w:sz w:val="28"/>
          <w:szCs w:val="28"/>
        </w:rPr>
        <w:t>Решение принято 07.02</w:t>
      </w:r>
      <w:r w:rsidRPr="002B2F15">
        <w:rPr>
          <w:rFonts w:ascii="Times New Roman" w:hAnsi="Times New Roman" w:cs="Times New Roman"/>
          <w:sz w:val="28"/>
          <w:szCs w:val="28"/>
        </w:rPr>
        <w:t>.2</w:t>
      </w:r>
      <w:r w:rsidR="00556AFA">
        <w:rPr>
          <w:rFonts w:ascii="Times New Roman" w:hAnsi="Times New Roman" w:cs="Times New Roman"/>
          <w:sz w:val="28"/>
          <w:szCs w:val="28"/>
        </w:rPr>
        <w:t>022, вступило в законную силу 15.03</w:t>
      </w:r>
      <w:r w:rsidRPr="002B2F15">
        <w:rPr>
          <w:rFonts w:ascii="Times New Roman" w:hAnsi="Times New Roman" w:cs="Times New Roman"/>
          <w:sz w:val="28"/>
          <w:szCs w:val="28"/>
        </w:rPr>
        <w:t xml:space="preserve">.2022 г. </w:t>
      </w:r>
      <w:r w:rsidR="00556AFA">
        <w:rPr>
          <w:rFonts w:ascii="Times New Roman" w:hAnsi="Times New Roman" w:cs="Times New Roman"/>
          <w:sz w:val="28"/>
          <w:szCs w:val="28"/>
        </w:rPr>
        <w:t>31.12</w:t>
      </w:r>
      <w:r w:rsidRPr="002B2F15">
        <w:rPr>
          <w:rFonts w:ascii="Times New Roman" w:hAnsi="Times New Roman" w:cs="Times New Roman"/>
          <w:sz w:val="28"/>
          <w:szCs w:val="28"/>
        </w:rPr>
        <w:t xml:space="preserve">.2022 г. решение суда исполнено в полном объеме, информация об исполнении направлена </w:t>
      </w:r>
      <w:proofErr w:type="gramStart"/>
      <w:r w:rsidRPr="002B2F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F15">
        <w:rPr>
          <w:rFonts w:ascii="Times New Roman" w:hAnsi="Times New Roman" w:cs="Times New Roman"/>
          <w:sz w:val="28"/>
          <w:szCs w:val="28"/>
        </w:rPr>
        <w:t>Прокуратура</w:t>
      </w:r>
      <w:proofErr w:type="gramEnd"/>
      <w:r w:rsidRPr="002B2F15">
        <w:rPr>
          <w:rFonts w:ascii="Times New Roman" w:hAnsi="Times New Roman" w:cs="Times New Roman"/>
          <w:sz w:val="28"/>
          <w:szCs w:val="28"/>
        </w:rPr>
        <w:t xml:space="preserve"> Морозовского района и Морозовский районный суд.</w:t>
      </w:r>
    </w:p>
    <w:p w:rsidR="002B2F15" w:rsidRPr="002B2F15" w:rsidRDefault="002B2F15" w:rsidP="002B2F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Исковое заявление о признании бездействия администрации незаконными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создать специализированную службу по вопросам похо</w:t>
      </w:r>
      <w:r w:rsidR="00E54EFB">
        <w:rPr>
          <w:rFonts w:ascii="Times New Roman" w:hAnsi="Times New Roman" w:cs="Times New Roman"/>
          <w:sz w:val="28"/>
          <w:szCs w:val="28"/>
        </w:rPr>
        <w:t>ронного дела. Решение принято 12</w:t>
      </w:r>
      <w:r>
        <w:rPr>
          <w:rFonts w:ascii="Times New Roman" w:hAnsi="Times New Roman" w:cs="Times New Roman"/>
          <w:sz w:val="28"/>
          <w:szCs w:val="28"/>
        </w:rPr>
        <w:t>.10.2022 г., в настоящее время не вступило в законную силу. По данному решению подготовлена апелляционная жалоба.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5C0BC3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</w:t>
      </w:r>
      <w:bookmarkStart w:id="0" w:name="_GoBack"/>
      <w:bookmarkEnd w:id="0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 несовершеннолетних детей в порядке и сроки, установленные действующим законодательством.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87D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A87D88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</w:t>
      </w:r>
      <w:r w:rsidR="00E54EFB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сельского поселения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54EFB">
        <w:rPr>
          <w:rFonts w:ascii="Times New Roman" w:hAnsi="Times New Roman" w:cs="Times New Roman"/>
          <w:sz w:val="28"/>
          <w:szCs w:val="28"/>
          <w:lang w:eastAsia="ru-RU"/>
        </w:rPr>
        <w:t>Грузин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</w:t>
      </w:r>
      <w:r w:rsidR="00A87D88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в порядке и сроки, установленные законодательством. </w:t>
      </w:r>
    </w:p>
    <w:p w:rsidR="00A87D88" w:rsidRDefault="002C2C53" w:rsidP="00A87D8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представленные руководителем </w:t>
      </w:r>
      <w:r w:rsidR="00E54EFB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МБУК </w:t>
      </w:r>
      <w:r w:rsidR="00E54EFB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сельского поселения </w:t>
      </w:r>
      <w:r w:rsidR="00E54EFB" w:rsidRPr="002C2C5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54EFB">
        <w:rPr>
          <w:rFonts w:ascii="Times New Roman" w:hAnsi="Times New Roman" w:cs="Times New Roman"/>
          <w:sz w:val="28"/>
          <w:szCs w:val="28"/>
          <w:lang w:eastAsia="ru-RU"/>
        </w:rPr>
        <w:t>Грузиновский</w:t>
      </w:r>
      <w:proofErr w:type="spellEnd"/>
      <w:r w:rsidR="00E54EFB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на официальном сайте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  <w:r w:rsidR="00A87D88" w:rsidRPr="00A8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5519" w:rsidRPr="005D5519" w:rsidRDefault="00A87D88" w:rsidP="00C403EA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сведений </w:t>
      </w:r>
      <w:proofErr w:type="gramStart"/>
      <w:r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указанный</w:t>
      </w:r>
      <w:proofErr w:type="gramEnd"/>
      <w:r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декларациях Прокуратурой Морозовского района выявлены нарушения, по итогам которых вынесено представление </w:t>
      </w:r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устранении нарушений законодательства о противодействии коррупции в отношении главы Администрации </w:t>
      </w:r>
      <w:r w:rsidR="00707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Грузиновского</w:t>
      </w:r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E54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А.И. Скорикова</w:t>
      </w:r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Представление было рассмотрено Собранием депутатов </w:t>
      </w:r>
      <w:r w:rsidR="00707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Грузиновского</w:t>
      </w:r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за небольшие неточности в декларации лицу объявлено замечание</w:t>
      </w:r>
      <w:r w:rsid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(Копия представления прилагается).</w:t>
      </w:r>
      <w:r w:rsidR="005D5519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2C53" w:rsidRDefault="005D5519" w:rsidP="005D5519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отношении остальных муниципальных служащих нарушения Прокуратурой Морозовского района</w:t>
      </w:r>
      <w:r w:rsidR="00A87D88" w:rsidRPr="005D5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2022 г не выявлено.</w:t>
      </w:r>
    </w:p>
    <w:p w:rsidR="00C403EA" w:rsidRPr="005D5519" w:rsidRDefault="00C403EA" w:rsidP="005D5519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несвоевременное размещение плана мероприятий, а также за не размещение информации выполнении плана мероприятий по противодействию коррупции в сети интернет главному специалисту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общим вопросам Администрации </w:t>
      </w:r>
      <w:r w:rsidR="00707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Грузиновского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E54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Е.Е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4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4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Донцовой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объявлено замечание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опия представления прилагается). 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приводит или может привести к конфликту интересов 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</w:t>
      </w:r>
      <w:proofErr w:type="gramEnd"/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C24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</w:t>
      </w:r>
      <w:r w:rsidR="005D551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5D5519" w:rsidRPr="002C2C53" w:rsidRDefault="00F5239C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Меры юридической ответственности по противодействию коррупции к депутатам Собрания Депутатов </w:t>
      </w:r>
      <w:r w:rsidR="0070793C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2022 году не применялись. 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Default="0070793C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54EFB">
        <w:rPr>
          <w:rFonts w:ascii="Times New Roman" w:hAnsi="Times New Roman" w:cs="Times New Roman"/>
          <w:sz w:val="28"/>
          <w:szCs w:val="28"/>
          <w:lang w:eastAsia="ru-RU"/>
        </w:rPr>
        <w:t>А.И. Скориков</w:t>
      </w:r>
    </w:p>
    <w:p w:rsidR="00D768DE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DE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DE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DE" w:rsidRPr="002C2C53" w:rsidRDefault="00D768DE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768DE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46F"/>
    <w:multiLevelType w:val="hybridMultilevel"/>
    <w:tmpl w:val="63C03C28"/>
    <w:lvl w:ilvl="0" w:tplc="C8C49F3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1B0A27"/>
    <w:rsid w:val="001E5F54"/>
    <w:rsid w:val="00261101"/>
    <w:rsid w:val="002B2F15"/>
    <w:rsid w:val="002C2C53"/>
    <w:rsid w:val="00337C24"/>
    <w:rsid w:val="003C501D"/>
    <w:rsid w:val="00466A9D"/>
    <w:rsid w:val="00556AFA"/>
    <w:rsid w:val="005C0BC3"/>
    <w:rsid w:val="005D5519"/>
    <w:rsid w:val="006E59EC"/>
    <w:rsid w:val="0070793C"/>
    <w:rsid w:val="007D2AA5"/>
    <w:rsid w:val="008279CE"/>
    <w:rsid w:val="00855D7A"/>
    <w:rsid w:val="00A87D88"/>
    <w:rsid w:val="00AF3E28"/>
    <w:rsid w:val="00C403EA"/>
    <w:rsid w:val="00CE11E4"/>
    <w:rsid w:val="00D63C34"/>
    <w:rsid w:val="00D768DE"/>
    <w:rsid w:val="00E3782B"/>
    <w:rsid w:val="00E54EFB"/>
    <w:rsid w:val="00F5239C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2</cp:revision>
  <cp:lastPrinted>2022-11-23T08:19:00Z</cp:lastPrinted>
  <dcterms:created xsi:type="dcterms:W3CDTF">2023-03-27T12:25:00Z</dcterms:created>
  <dcterms:modified xsi:type="dcterms:W3CDTF">2023-03-27T12:25:00Z</dcterms:modified>
</cp:coreProperties>
</file>