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82" w:rsidRDefault="001D2A82" w:rsidP="001D2A82">
      <w:pPr>
        <w:autoSpaceDE/>
        <w:autoSpaceDN/>
        <w:jc w:val="center"/>
        <w:rPr>
          <w:sz w:val="28"/>
          <w:szCs w:val="28"/>
        </w:rPr>
      </w:pPr>
    </w:p>
    <w:p w:rsidR="001D2A82" w:rsidRPr="00C81998" w:rsidRDefault="001D2A82" w:rsidP="001D2A82">
      <w:pPr>
        <w:autoSpaceDE/>
        <w:autoSpaceDN/>
        <w:jc w:val="center"/>
        <w:rPr>
          <w:sz w:val="28"/>
          <w:szCs w:val="28"/>
        </w:rPr>
      </w:pPr>
      <w:r w:rsidRPr="00C81998">
        <w:rPr>
          <w:sz w:val="28"/>
          <w:szCs w:val="28"/>
        </w:rPr>
        <w:t>РОССИЙСКАЯ ФЕДЕРАЦИЯ</w:t>
      </w:r>
    </w:p>
    <w:p w:rsidR="001D2A82" w:rsidRDefault="001D2A82" w:rsidP="001D2A82">
      <w:pPr>
        <w:autoSpaceDE/>
        <w:autoSpaceDN/>
        <w:jc w:val="center"/>
        <w:rPr>
          <w:sz w:val="28"/>
          <w:szCs w:val="28"/>
        </w:rPr>
      </w:pPr>
      <w:r w:rsidRPr="00C81998">
        <w:rPr>
          <w:sz w:val="28"/>
          <w:szCs w:val="28"/>
        </w:rPr>
        <w:t xml:space="preserve">РОСТОВСКАЯ ОБЛАСТЬ     </w:t>
      </w:r>
    </w:p>
    <w:p w:rsidR="001D2A82" w:rsidRDefault="001D2A82" w:rsidP="001D2A82">
      <w:pPr>
        <w:autoSpaceDE/>
        <w:autoSpaceDN/>
        <w:jc w:val="center"/>
        <w:rPr>
          <w:sz w:val="28"/>
          <w:szCs w:val="28"/>
        </w:rPr>
      </w:pPr>
      <w:r w:rsidRPr="00C81998">
        <w:rPr>
          <w:sz w:val="28"/>
          <w:szCs w:val="28"/>
        </w:rPr>
        <w:t xml:space="preserve">  МОРОЗОВСКИЙ РАЙОН  </w:t>
      </w:r>
    </w:p>
    <w:p w:rsidR="001D2A82" w:rsidRDefault="001D2A82" w:rsidP="001D2A82">
      <w:pPr>
        <w:autoSpaceDE/>
        <w:autoSpaceDN/>
        <w:jc w:val="center"/>
        <w:rPr>
          <w:sz w:val="28"/>
          <w:szCs w:val="28"/>
        </w:rPr>
      </w:pPr>
      <w:r w:rsidRPr="00C81998">
        <w:rPr>
          <w:sz w:val="28"/>
          <w:szCs w:val="28"/>
        </w:rPr>
        <w:t xml:space="preserve">АДМИНИСТРАЦИЯ </w:t>
      </w:r>
      <w:r w:rsidR="00F85FE7">
        <w:rPr>
          <w:sz w:val="28"/>
          <w:szCs w:val="28"/>
        </w:rPr>
        <w:t>ГРУЗИНОВСКОГО</w:t>
      </w:r>
      <w:r w:rsidRPr="00C81998">
        <w:rPr>
          <w:sz w:val="28"/>
          <w:szCs w:val="28"/>
        </w:rPr>
        <w:t xml:space="preserve"> </w:t>
      </w:r>
    </w:p>
    <w:p w:rsidR="001D2A82" w:rsidRPr="00C81998" w:rsidRDefault="001D2A82" w:rsidP="001D2A82">
      <w:pPr>
        <w:autoSpaceDE/>
        <w:autoSpaceDN/>
        <w:jc w:val="center"/>
        <w:rPr>
          <w:sz w:val="28"/>
          <w:szCs w:val="28"/>
        </w:rPr>
      </w:pPr>
      <w:r w:rsidRPr="00C81998">
        <w:rPr>
          <w:sz w:val="28"/>
          <w:szCs w:val="28"/>
        </w:rPr>
        <w:t>СЕЛЬСКОГО ПОСЕЛЕНИЯ</w:t>
      </w:r>
    </w:p>
    <w:p w:rsidR="003D77F5" w:rsidRDefault="003D77F5" w:rsidP="003D77F5">
      <w:pPr>
        <w:widowControl/>
        <w:autoSpaceDE/>
        <w:adjustRightInd/>
        <w:jc w:val="center"/>
        <w:rPr>
          <w:spacing w:val="30"/>
          <w:sz w:val="28"/>
          <w:szCs w:val="28"/>
        </w:rPr>
      </w:pPr>
    </w:p>
    <w:p w:rsidR="001D2A82" w:rsidRDefault="001D2A82" w:rsidP="003D77F5">
      <w:pPr>
        <w:keepNext/>
        <w:widowControl/>
        <w:autoSpaceDE/>
        <w:adjustRightInd/>
        <w:jc w:val="center"/>
        <w:outlineLvl w:val="0"/>
        <w:rPr>
          <w:b/>
          <w:spacing w:val="38"/>
          <w:sz w:val="28"/>
        </w:rPr>
      </w:pPr>
    </w:p>
    <w:p w:rsidR="001D2A82" w:rsidRDefault="001D2A82" w:rsidP="003D77F5">
      <w:pPr>
        <w:keepNext/>
        <w:widowControl/>
        <w:autoSpaceDE/>
        <w:adjustRightInd/>
        <w:jc w:val="center"/>
        <w:outlineLvl w:val="0"/>
        <w:rPr>
          <w:b/>
          <w:spacing w:val="38"/>
          <w:sz w:val="28"/>
        </w:rPr>
      </w:pPr>
    </w:p>
    <w:p w:rsidR="003D77F5" w:rsidRDefault="003D77F5" w:rsidP="003D77F5">
      <w:pPr>
        <w:keepNext/>
        <w:widowControl/>
        <w:autoSpaceDE/>
        <w:adjustRightInd/>
        <w:jc w:val="center"/>
        <w:outlineLvl w:val="0"/>
        <w:rPr>
          <w:b/>
          <w:spacing w:val="38"/>
          <w:sz w:val="28"/>
        </w:rPr>
      </w:pPr>
      <w:r>
        <w:rPr>
          <w:b/>
          <w:spacing w:val="38"/>
          <w:sz w:val="28"/>
        </w:rPr>
        <w:t xml:space="preserve">ПОСТАНОВЛЕНИЕ </w:t>
      </w:r>
    </w:p>
    <w:p w:rsidR="001D3F83" w:rsidRDefault="001D3F83" w:rsidP="003D77F5">
      <w:pPr>
        <w:rPr>
          <w:sz w:val="28"/>
          <w:szCs w:val="28"/>
        </w:rPr>
      </w:pPr>
    </w:p>
    <w:p w:rsidR="004423A7" w:rsidRDefault="001D2A82" w:rsidP="003D77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26A2">
        <w:rPr>
          <w:sz w:val="28"/>
          <w:szCs w:val="28"/>
        </w:rPr>
        <w:t>19</w:t>
      </w:r>
      <w:r w:rsidR="001D3F83">
        <w:rPr>
          <w:sz w:val="28"/>
          <w:szCs w:val="28"/>
        </w:rPr>
        <w:t xml:space="preserve"> </w:t>
      </w:r>
      <w:r w:rsidR="002926A2">
        <w:rPr>
          <w:sz w:val="28"/>
          <w:szCs w:val="28"/>
        </w:rPr>
        <w:t>ноябр</w:t>
      </w:r>
      <w:r w:rsidR="001D3F8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423A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423A7">
        <w:rPr>
          <w:sz w:val="28"/>
          <w:szCs w:val="28"/>
        </w:rPr>
        <w:t xml:space="preserve"> года</w:t>
      </w:r>
      <w:r w:rsidR="003D77F5">
        <w:rPr>
          <w:sz w:val="28"/>
          <w:szCs w:val="28"/>
        </w:rPr>
        <w:t xml:space="preserve">                                   </w:t>
      </w:r>
      <w:r w:rsidR="004423A7">
        <w:rPr>
          <w:sz w:val="28"/>
          <w:szCs w:val="28"/>
        </w:rPr>
        <w:t xml:space="preserve">                                              </w:t>
      </w:r>
      <w:r w:rsidR="00725351">
        <w:rPr>
          <w:sz w:val="28"/>
          <w:szCs w:val="28"/>
        </w:rPr>
        <w:t xml:space="preserve">  № </w:t>
      </w:r>
      <w:r w:rsidR="002926A2">
        <w:rPr>
          <w:sz w:val="28"/>
          <w:szCs w:val="28"/>
        </w:rPr>
        <w:t>51</w:t>
      </w:r>
      <w:r w:rsidR="00FD0BAF">
        <w:rPr>
          <w:sz w:val="28"/>
          <w:szCs w:val="28"/>
        </w:rPr>
        <w:t xml:space="preserve"> </w:t>
      </w:r>
    </w:p>
    <w:p w:rsidR="003D77F5" w:rsidRDefault="003D77F5" w:rsidP="003D77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B23EF" w:rsidRDefault="007B23EF" w:rsidP="007B23EF">
      <w:pPr>
        <w:jc w:val="both"/>
        <w:rPr>
          <w:sz w:val="28"/>
          <w:szCs w:val="28"/>
        </w:rPr>
      </w:pPr>
      <w:r w:rsidRPr="00006B0C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</w:t>
      </w:r>
    </w:p>
    <w:p w:rsidR="007B23EF" w:rsidRDefault="007B23EF" w:rsidP="007B23E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принятия решений</w:t>
      </w:r>
    </w:p>
    <w:p w:rsidR="007B23EF" w:rsidRDefault="007B23EF" w:rsidP="007B23EF">
      <w:pPr>
        <w:jc w:val="both"/>
        <w:rPr>
          <w:sz w:val="28"/>
          <w:szCs w:val="28"/>
        </w:rPr>
      </w:pPr>
      <w:r>
        <w:rPr>
          <w:sz w:val="28"/>
          <w:szCs w:val="28"/>
        </w:rPr>
        <w:t>о комплексном развитии территорий</w:t>
      </w:r>
    </w:p>
    <w:p w:rsidR="007B23EF" w:rsidRDefault="007B23EF" w:rsidP="007B2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 w:rsidR="00F85FE7">
        <w:rPr>
          <w:sz w:val="28"/>
          <w:szCs w:val="28"/>
        </w:rPr>
        <w:t>Грузиновском</w:t>
      </w:r>
      <w:proofErr w:type="spellEnd"/>
      <w:r>
        <w:rPr>
          <w:sz w:val="28"/>
          <w:szCs w:val="28"/>
        </w:rPr>
        <w:t xml:space="preserve"> сельском поселении </w:t>
      </w:r>
    </w:p>
    <w:p w:rsidR="007B23EF" w:rsidRDefault="001D2A82" w:rsidP="007B23EF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Морозовского</w:t>
      </w:r>
      <w:r w:rsidR="007B23EF">
        <w:rPr>
          <w:sz w:val="28"/>
          <w:szCs w:val="28"/>
        </w:rPr>
        <w:t xml:space="preserve"> района Ростовской </w:t>
      </w:r>
    </w:p>
    <w:p w:rsidR="007B23EF" w:rsidRDefault="007B23EF" w:rsidP="007B23EF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7B23EF" w:rsidRPr="00006B0C" w:rsidRDefault="007B23EF" w:rsidP="007B23EF">
      <w:pPr>
        <w:jc w:val="both"/>
        <w:rPr>
          <w:sz w:val="28"/>
          <w:szCs w:val="28"/>
        </w:rPr>
      </w:pPr>
    </w:p>
    <w:p w:rsidR="007B23EF" w:rsidRPr="00006B0C" w:rsidRDefault="007B23EF" w:rsidP="007B2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67">
        <w:rPr>
          <w:sz w:val="28"/>
          <w:szCs w:val="28"/>
        </w:rPr>
        <w:t>В соответствии с Градостроительным кодексом Российской Федерации, Фед</w:t>
      </w:r>
      <w:r>
        <w:rPr>
          <w:sz w:val="28"/>
          <w:szCs w:val="28"/>
        </w:rPr>
        <w:t>еральным законом от 06.10.2003 № 131-ФЗ «</w:t>
      </w:r>
      <w:r w:rsidRPr="00FD236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D2367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Областным законом от 21.06.2021 № 492-ЗС «О регулировании отдельных отношений в сфере комплексного развития территорий в Ростовской области»</w:t>
      </w:r>
    </w:p>
    <w:p w:rsidR="007B23EF" w:rsidRPr="00006B0C" w:rsidRDefault="007B23EF" w:rsidP="007B23EF">
      <w:pPr>
        <w:jc w:val="both"/>
        <w:rPr>
          <w:sz w:val="28"/>
          <w:szCs w:val="28"/>
        </w:rPr>
      </w:pPr>
    </w:p>
    <w:p w:rsidR="007B23EF" w:rsidRPr="00006B0C" w:rsidRDefault="007B23EF" w:rsidP="007B23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06B0C">
        <w:rPr>
          <w:sz w:val="28"/>
          <w:szCs w:val="28"/>
        </w:rPr>
        <w:t>:</w:t>
      </w:r>
    </w:p>
    <w:p w:rsidR="007B23EF" w:rsidRPr="00006B0C" w:rsidRDefault="007B23EF" w:rsidP="007B23EF">
      <w:pPr>
        <w:jc w:val="center"/>
        <w:rPr>
          <w:sz w:val="28"/>
          <w:szCs w:val="28"/>
        </w:rPr>
      </w:pPr>
    </w:p>
    <w:p w:rsidR="007B23EF" w:rsidRDefault="001D2A82" w:rsidP="007B23EF">
      <w:pPr>
        <w:widowControl/>
        <w:numPr>
          <w:ilvl w:val="0"/>
          <w:numId w:val="3"/>
        </w:numPr>
        <w:tabs>
          <w:tab w:val="clear" w:pos="825"/>
          <w:tab w:val="num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3EF" w:rsidRPr="00006B0C">
        <w:rPr>
          <w:sz w:val="28"/>
          <w:szCs w:val="28"/>
        </w:rPr>
        <w:t>У</w:t>
      </w:r>
      <w:r w:rsidR="007B23EF">
        <w:rPr>
          <w:sz w:val="28"/>
          <w:szCs w:val="28"/>
        </w:rPr>
        <w:t xml:space="preserve">твердить </w:t>
      </w:r>
      <w:r w:rsidR="007B23EF" w:rsidRPr="00FD2367">
        <w:rPr>
          <w:sz w:val="28"/>
          <w:szCs w:val="28"/>
        </w:rPr>
        <w:t xml:space="preserve"> Порядок подготовки и принятия решений о комплексном развитии тер</w:t>
      </w:r>
      <w:r w:rsidR="007B23EF">
        <w:rPr>
          <w:sz w:val="28"/>
          <w:szCs w:val="28"/>
        </w:rPr>
        <w:t xml:space="preserve">риторий в </w:t>
      </w:r>
      <w:r w:rsidR="007B23EF" w:rsidRPr="00FD2367">
        <w:rPr>
          <w:sz w:val="28"/>
          <w:szCs w:val="28"/>
        </w:rPr>
        <w:t xml:space="preserve"> </w:t>
      </w:r>
      <w:proofErr w:type="spellStart"/>
      <w:r w:rsidR="00F85FE7">
        <w:rPr>
          <w:sz w:val="28"/>
          <w:szCs w:val="28"/>
        </w:rPr>
        <w:t>Грузиновском</w:t>
      </w:r>
      <w:proofErr w:type="spellEnd"/>
      <w:r w:rsidR="007B23EF">
        <w:rPr>
          <w:sz w:val="28"/>
          <w:szCs w:val="28"/>
        </w:rPr>
        <w:t xml:space="preserve"> сельском поселении</w:t>
      </w:r>
      <w:r w:rsidR="007B23EF" w:rsidRPr="00FD2367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Морозовского</w:t>
      </w:r>
      <w:r w:rsidR="007B23EF">
        <w:rPr>
          <w:sz w:val="28"/>
          <w:szCs w:val="28"/>
        </w:rPr>
        <w:t xml:space="preserve"> района Ростовской области </w:t>
      </w:r>
      <w:r w:rsidR="007B23EF" w:rsidRPr="00FD2367">
        <w:rPr>
          <w:sz w:val="28"/>
          <w:szCs w:val="28"/>
        </w:rPr>
        <w:t>согласно приложению к постановлению</w:t>
      </w:r>
      <w:r w:rsidR="007B23EF">
        <w:rPr>
          <w:sz w:val="28"/>
          <w:szCs w:val="28"/>
        </w:rPr>
        <w:t>.</w:t>
      </w:r>
    </w:p>
    <w:p w:rsidR="007B23EF" w:rsidRPr="0052636A" w:rsidRDefault="007B23EF" w:rsidP="007B23E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опубликованию в установленном порядке.</w:t>
      </w:r>
    </w:p>
    <w:p w:rsidR="007B23EF" w:rsidRDefault="001D2A82" w:rsidP="007B23EF">
      <w:pPr>
        <w:widowControl/>
        <w:numPr>
          <w:ilvl w:val="0"/>
          <w:numId w:val="3"/>
        </w:numPr>
        <w:tabs>
          <w:tab w:val="clear" w:pos="825"/>
          <w:tab w:val="num" w:pos="36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23EF" w:rsidRPr="00006B0C">
        <w:rPr>
          <w:sz w:val="28"/>
          <w:szCs w:val="28"/>
        </w:rPr>
        <w:t>Контроль за испо</w:t>
      </w:r>
      <w:r w:rsidR="007B23EF">
        <w:rPr>
          <w:sz w:val="28"/>
          <w:szCs w:val="28"/>
        </w:rPr>
        <w:t>лнением настоящего Постановления оставляю за собой.</w:t>
      </w:r>
    </w:p>
    <w:p w:rsidR="001E469A" w:rsidRDefault="001E469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9865BA" w:rsidRDefault="009865BA" w:rsidP="001D2A82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3D77F5" w:rsidRDefault="00F85FE7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</w:t>
      </w:r>
      <w:r w:rsidR="003D77F5">
        <w:rPr>
          <w:color w:val="000000"/>
          <w:spacing w:val="-1"/>
          <w:sz w:val="28"/>
          <w:szCs w:val="28"/>
        </w:rPr>
        <w:t xml:space="preserve">  Администрации</w:t>
      </w:r>
    </w:p>
    <w:p w:rsidR="009865BA" w:rsidRDefault="00F85FE7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Грузиновского</w:t>
      </w:r>
      <w:proofErr w:type="spellEnd"/>
      <w:r w:rsidR="001D2A82">
        <w:rPr>
          <w:color w:val="000000"/>
          <w:spacing w:val="-1"/>
          <w:sz w:val="28"/>
          <w:szCs w:val="28"/>
        </w:rPr>
        <w:t xml:space="preserve"> сельского поселения                        </w:t>
      </w:r>
      <w:r>
        <w:rPr>
          <w:color w:val="000000"/>
          <w:spacing w:val="-1"/>
          <w:sz w:val="28"/>
          <w:szCs w:val="28"/>
        </w:rPr>
        <w:t xml:space="preserve">              А.И. Скориков</w:t>
      </w: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9865BA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8"/>
          <w:szCs w:val="28"/>
        </w:rPr>
      </w:pPr>
    </w:p>
    <w:p w:rsidR="001D2A82" w:rsidRDefault="001D2A82" w:rsidP="008C7299">
      <w:pPr>
        <w:ind w:left="6237"/>
        <w:jc w:val="right"/>
        <w:rPr>
          <w:sz w:val="26"/>
          <w:szCs w:val="26"/>
        </w:rPr>
      </w:pPr>
    </w:p>
    <w:p w:rsidR="001D2A82" w:rsidRDefault="001D2A82" w:rsidP="008C7299">
      <w:pPr>
        <w:ind w:left="6237"/>
        <w:jc w:val="right"/>
        <w:rPr>
          <w:sz w:val="26"/>
          <w:szCs w:val="26"/>
        </w:rPr>
      </w:pPr>
    </w:p>
    <w:p w:rsidR="009865BA" w:rsidRPr="00ED47E5" w:rsidRDefault="009865BA" w:rsidP="008C7299">
      <w:pPr>
        <w:ind w:left="6237"/>
        <w:jc w:val="right"/>
        <w:rPr>
          <w:sz w:val="26"/>
          <w:szCs w:val="26"/>
        </w:rPr>
      </w:pPr>
      <w:r w:rsidRPr="00ED47E5">
        <w:rPr>
          <w:sz w:val="26"/>
          <w:szCs w:val="26"/>
        </w:rPr>
        <w:t xml:space="preserve">Приложение </w:t>
      </w:r>
    </w:p>
    <w:p w:rsidR="009865BA" w:rsidRPr="00ED47E5" w:rsidRDefault="009865BA" w:rsidP="008C7299">
      <w:pPr>
        <w:ind w:left="5103" w:right="-1" w:hanging="141"/>
        <w:jc w:val="right"/>
        <w:rPr>
          <w:sz w:val="26"/>
          <w:szCs w:val="26"/>
        </w:rPr>
      </w:pPr>
      <w:r w:rsidRPr="00ED47E5">
        <w:rPr>
          <w:sz w:val="26"/>
          <w:szCs w:val="26"/>
        </w:rPr>
        <w:t xml:space="preserve">к </w:t>
      </w:r>
      <w:r w:rsidR="008C7299" w:rsidRPr="00ED47E5">
        <w:rPr>
          <w:sz w:val="26"/>
          <w:szCs w:val="26"/>
        </w:rPr>
        <w:t>П</w:t>
      </w:r>
      <w:r w:rsidRPr="00ED47E5">
        <w:rPr>
          <w:sz w:val="26"/>
          <w:szCs w:val="26"/>
        </w:rPr>
        <w:t>остановлению</w:t>
      </w:r>
      <w:r w:rsidR="008C7299" w:rsidRPr="00ED47E5">
        <w:rPr>
          <w:sz w:val="26"/>
          <w:szCs w:val="26"/>
        </w:rPr>
        <w:t xml:space="preserve"> Администрации</w:t>
      </w:r>
    </w:p>
    <w:p w:rsidR="009865BA" w:rsidRPr="00ED47E5" w:rsidRDefault="00F85FE7" w:rsidP="008C7299">
      <w:pPr>
        <w:ind w:left="4820" w:right="-1" w:firstLine="28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Грузиновского</w:t>
      </w:r>
      <w:proofErr w:type="spellEnd"/>
      <w:r w:rsidR="008C7299" w:rsidRPr="00ED47E5">
        <w:rPr>
          <w:sz w:val="26"/>
          <w:szCs w:val="26"/>
        </w:rPr>
        <w:t xml:space="preserve"> сельского поселения</w:t>
      </w:r>
    </w:p>
    <w:p w:rsidR="009865BA" w:rsidRPr="00ED47E5" w:rsidRDefault="008C7299" w:rsidP="008C7299">
      <w:pPr>
        <w:ind w:left="5245" w:right="-1" w:firstLine="425"/>
        <w:jc w:val="right"/>
        <w:rPr>
          <w:b/>
          <w:bCs/>
          <w:sz w:val="26"/>
          <w:szCs w:val="26"/>
        </w:rPr>
      </w:pPr>
      <w:r w:rsidRPr="00ED47E5">
        <w:rPr>
          <w:sz w:val="26"/>
          <w:szCs w:val="26"/>
        </w:rPr>
        <w:t>о</w:t>
      </w:r>
      <w:r w:rsidR="009865BA" w:rsidRPr="00ED47E5">
        <w:rPr>
          <w:sz w:val="26"/>
          <w:szCs w:val="26"/>
        </w:rPr>
        <w:t xml:space="preserve">т </w:t>
      </w:r>
      <w:r w:rsidR="001D2A82">
        <w:rPr>
          <w:sz w:val="26"/>
          <w:szCs w:val="26"/>
        </w:rPr>
        <w:t>«</w:t>
      </w:r>
      <w:bookmarkStart w:id="0" w:name="_GoBack"/>
      <w:bookmarkEnd w:id="0"/>
      <w:r w:rsidR="002926A2">
        <w:rPr>
          <w:sz w:val="26"/>
          <w:szCs w:val="26"/>
        </w:rPr>
        <w:t>19</w:t>
      </w:r>
      <w:r w:rsidR="001D2A82">
        <w:rPr>
          <w:sz w:val="26"/>
          <w:szCs w:val="26"/>
        </w:rPr>
        <w:t>»</w:t>
      </w:r>
      <w:r w:rsidR="002926A2">
        <w:rPr>
          <w:sz w:val="26"/>
          <w:szCs w:val="26"/>
        </w:rPr>
        <w:t xml:space="preserve"> ноябр</w:t>
      </w:r>
      <w:r w:rsidR="001D3F83">
        <w:rPr>
          <w:sz w:val="26"/>
          <w:szCs w:val="26"/>
        </w:rPr>
        <w:t xml:space="preserve">я </w:t>
      </w:r>
      <w:r w:rsidR="001D2A82">
        <w:rPr>
          <w:sz w:val="26"/>
          <w:szCs w:val="26"/>
        </w:rPr>
        <w:t>202</w:t>
      </w:r>
      <w:r w:rsidR="000E38BE">
        <w:rPr>
          <w:sz w:val="26"/>
          <w:szCs w:val="26"/>
        </w:rPr>
        <w:t>4</w:t>
      </w:r>
      <w:r w:rsidR="001D2A82">
        <w:rPr>
          <w:sz w:val="26"/>
          <w:szCs w:val="26"/>
        </w:rPr>
        <w:t xml:space="preserve">  года №</w:t>
      </w:r>
      <w:r w:rsidR="001D3F83">
        <w:rPr>
          <w:sz w:val="26"/>
          <w:szCs w:val="26"/>
        </w:rPr>
        <w:t xml:space="preserve"> </w:t>
      </w:r>
      <w:r w:rsidR="002926A2">
        <w:rPr>
          <w:sz w:val="26"/>
          <w:szCs w:val="26"/>
        </w:rPr>
        <w:t>51</w:t>
      </w:r>
      <w:r w:rsidR="001D2A82">
        <w:rPr>
          <w:sz w:val="26"/>
          <w:szCs w:val="26"/>
        </w:rPr>
        <w:t xml:space="preserve"> </w:t>
      </w:r>
      <w:r w:rsidRPr="00ED47E5">
        <w:rPr>
          <w:sz w:val="26"/>
          <w:szCs w:val="26"/>
        </w:rPr>
        <w:t xml:space="preserve"> </w:t>
      </w:r>
    </w:p>
    <w:p w:rsidR="009865BA" w:rsidRPr="00ED47E5" w:rsidRDefault="009865BA" w:rsidP="009865BA">
      <w:pPr>
        <w:jc w:val="center"/>
        <w:rPr>
          <w:sz w:val="26"/>
          <w:szCs w:val="26"/>
        </w:rPr>
      </w:pPr>
    </w:p>
    <w:p w:rsidR="009865BA" w:rsidRPr="00ED47E5" w:rsidRDefault="009865BA" w:rsidP="009865BA">
      <w:pPr>
        <w:jc w:val="center"/>
        <w:outlineLvl w:val="0"/>
        <w:rPr>
          <w:b/>
          <w:sz w:val="26"/>
          <w:szCs w:val="26"/>
        </w:rPr>
      </w:pPr>
      <w:r w:rsidRPr="00ED47E5">
        <w:rPr>
          <w:b/>
          <w:sz w:val="26"/>
          <w:szCs w:val="26"/>
        </w:rPr>
        <w:t>ПОРЯДОК</w:t>
      </w:r>
    </w:p>
    <w:p w:rsidR="008C7299" w:rsidRPr="00ED47E5" w:rsidRDefault="009865BA" w:rsidP="009865BA">
      <w:pPr>
        <w:jc w:val="center"/>
        <w:rPr>
          <w:b/>
          <w:sz w:val="26"/>
          <w:szCs w:val="26"/>
        </w:rPr>
      </w:pPr>
      <w:r w:rsidRPr="00ED47E5">
        <w:rPr>
          <w:b/>
          <w:sz w:val="26"/>
          <w:szCs w:val="26"/>
        </w:rPr>
        <w:t xml:space="preserve"> подготовки и принятия решений о комплексном развитии территорий</w:t>
      </w:r>
    </w:p>
    <w:p w:rsidR="008C7299" w:rsidRPr="00ED47E5" w:rsidRDefault="009865BA" w:rsidP="009865BA">
      <w:pPr>
        <w:jc w:val="center"/>
        <w:rPr>
          <w:b/>
          <w:sz w:val="26"/>
          <w:szCs w:val="26"/>
        </w:rPr>
      </w:pPr>
      <w:r w:rsidRPr="00ED47E5">
        <w:rPr>
          <w:b/>
          <w:sz w:val="26"/>
          <w:szCs w:val="26"/>
        </w:rPr>
        <w:t xml:space="preserve"> в  </w:t>
      </w:r>
      <w:proofErr w:type="spellStart"/>
      <w:r w:rsidR="00F85FE7">
        <w:rPr>
          <w:b/>
          <w:sz w:val="26"/>
          <w:szCs w:val="26"/>
        </w:rPr>
        <w:t>Грузиновском</w:t>
      </w:r>
      <w:proofErr w:type="spellEnd"/>
      <w:r w:rsidR="001D2A82">
        <w:rPr>
          <w:b/>
          <w:sz w:val="26"/>
          <w:szCs w:val="26"/>
        </w:rPr>
        <w:t xml:space="preserve"> </w:t>
      </w:r>
      <w:r w:rsidR="008C7299" w:rsidRPr="00ED47E5">
        <w:rPr>
          <w:b/>
          <w:sz w:val="26"/>
          <w:szCs w:val="26"/>
        </w:rPr>
        <w:t xml:space="preserve">сельском поселении  </w:t>
      </w:r>
      <w:r w:rsidR="001D2A82">
        <w:rPr>
          <w:b/>
          <w:sz w:val="26"/>
          <w:szCs w:val="26"/>
        </w:rPr>
        <w:t>Морозовского</w:t>
      </w:r>
      <w:r w:rsidR="008C7299" w:rsidRPr="00ED47E5">
        <w:rPr>
          <w:b/>
          <w:sz w:val="26"/>
          <w:szCs w:val="26"/>
        </w:rPr>
        <w:t xml:space="preserve"> района </w:t>
      </w:r>
    </w:p>
    <w:p w:rsidR="009865BA" w:rsidRPr="00ED47E5" w:rsidRDefault="008C7299" w:rsidP="009865BA">
      <w:pPr>
        <w:jc w:val="center"/>
        <w:rPr>
          <w:b/>
          <w:sz w:val="26"/>
          <w:szCs w:val="26"/>
        </w:rPr>
      </w:pPr>
      <w:r w:rsidRPr="00ED47E5">
        <w:rPr>
          <w:b/>
          <w:sz w:val="26"/>
          <w:szCs w:val="26"/>
        </w:rPr>
        <w:t>Ростовской области</w:t>
      </w:r>
      <w:r w:rsidR="009865BA" w:rsidRPr="00ED47E5">
        <w:rPr>
          <w:b/>
          <w:sz w:val="26"/>
          <w:szCs w:val="26"/>
        </w:rPr>
        <w:t>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</w:p>
    <w:p w:rsidR="009865BA" w:rsidRPr="00ED47E5" w:rsidRDefault="009865BA" w:rsidP="009865BA">
      <w:pPr>
        <w:ind w:right="-29" w:firstLine="540"/>
        <w:jc w:val="center"/>
        <w:rPr>
          <w:b/>
          <w:sz w:val="26"/>
          <w:szCs w:val="26"/>
        </w:rPr>
      </w:pPr>
      <w:r w:rsidRPr="00ED47E5">
        <w:rPr>
          <w:b/>
          <w:sz w:val="26"/>
          <w:szCs w:val="26"/>
        </w:rPr>
        <w:t>1. Общие положения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1.1. Настоящий Порядок устанавливает  порядок подготовки и принятия  решения о комплексном развитии территории в случаях, предусмотренных пунктом </w:t>
      </w:r>
      <w:r w:rsidRPr="000E38BE">
        <w:rPr>
          <w:sz w:val="26"/>
          <w:szCs w:val="26"/>
        </w:rPr>
        <w:t xml:space="preserve">3 части 2 статьи 66 </w:t>
      </w:r>
      <w:r w:rsidRPr="00ED47E5">
        <w:rPr>
          <w:sz w:val="26"/>
          <w:szCs w:val="26"/>
        </w:rPr>
        <w:t>Градостроительного кодекса Российской Федерации (далее – Решение).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1.2. Настоящим Порядком регламентируются  мероприятия по подготовке и принятию решений:</w:t>
      </w:r>
    </w:p>
    <w:p w:rsidR="009865BA" w:rsidRPr="00ED47E5" w:rsidRDefault="00ED1017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о комплексном развитии территории жилой застройки;</w:t>
      </w:r>
    </w:p>
    <w:p w:rsidR="009865BA" w:rsidRPr="00ED47E5" w:rsidRDefault="00ED1017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о комплексном развитии территории нежилой застройки;</w:t>
      </w:r>
    </w:p>
    <w:p w:rsidR="009865BA" w:rsidRPr="00ED47E5" w:rsidRDefault="00ED1017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о комплексном развитии незастроенной территории.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1.3. Настоящий Порядок разработан в соответствии с Градостроительным кодексом Российской Федерации,  Земельным кодексом Российской Федерации, Областным законом от 21.06.2021 № 492-ЗС «О регулировании отдельных отношений в сфере комплексного развития территорий в Ростовской области», Постановлением Правительства Ростовской области от 13.09.2021 № 740 «О некоторых мерах по реализации Областного закона от 21.06.2021 № 492-ЗС».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Нормативные правовые акты применяются в действующих редакциях.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В случае внесения изменений в действующее законодательство, до утверждения актуализированной редакции Порядка, применяются положения действующего законодательства.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1.4. Основанием для подготовки и принятия  Решений являются:</w:t>
      </w:r>
    </w:p>
    <w:p w:rsidR="009865BA" w:rsidRPr="00ED47E5" w:rsidRDefault="00ED1017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(далее - заинтересованное лицо),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проект, предусматривающий комплексное развитие территорий;</w:t>
      </w:r>
    </w:p>
    <w:p w:rsidR="009865BA" w:rsidRPr="00ED47E5" w:rsidRDefault="00ED1017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инициирование  принятия Решения  органом  местного самоуправления.</w:t>
      </w:r>
    </w:p>
    <w:p w:rsidR="009865BA" w:rsidRPr="00ED47E5" w:rsidRDefault="009865BA" w:rsidP="009865BA">
      <w:pPr>
        <w:ind w:right="-29" w:firstLine="540"/>
        <w:jc w:val="center"/>
        <w:rPr>
          <w:sz w:val="26"/>
          <w:szCs w:val="26"/>
        </w:rPr>
      </w:pPr>
    </w:p>
    <w:p w:rsidR="00ED1017" w:rsidRPr="00ED47E5" w:rsidRDefault="00ED1017" w:rsidP="009865BA">
      <w:pPr>
        <w:ind w:right="-29" w:firstLine="540"/>
        <w:jc w:val="center"/>
        <w:rPr>
          <w:b/>
          <w:sz w:val="26"/>
          <w:szCs w:val="26"/>
        </w:rPr>
      </w:pPr>
    </w:p>
    <w:p w:rsidR="009865BA" w:rsidRPr="00ED47E5" w:rsidRDefault="009865BA" w:rsidP="009865BA">
      <w:pPr>
        <w:ind w:right="-29" w:firstLine="540"/>
        <w:jc w:val="center"/>
        <w:rPr>
          <w:b/>
          <w:sz w:val="26"/>
          <w:szCs w:val="26"/>
        </w:rPr>
      </w:pPr>
      <w:r w:rsidRPr="00ED47E5">
        <w:rPr>
          <w:b/>
          <w:sz w:val="26"/>
          <w:szCs w:val="26"/>
        </w:rPr>
        <w:t>2. Порядок подготовки и принятия  решения</w:t>
      </w:r>
    </w:p>
    <w:p w:rsidR="009865BA" w:rsidRPr="00ED47E5" w:rsidRDefault="009865BA" w:rsidP="009865BA">
      <w:pPr>
        <w:ind w:right="-29" w:firstLine="540"/>
        <w:jc w:val="center"/>
        <w:rPr>
          <w:b/>
          <w:sz w:val="26"/>
          <w:szCs w:val="26"/>
        </w:rPr>
      </w:pPr>
      <w:r w:rsidRPr="00ED47E5">
        <w:rPr>
          <w:b/>
          <w:sz w:val="26"/>
          <w:szCs w:val="26"/>
        </w:rPr>
        <w:t>о комплексном развитии территории</w:t>
      </w:r>
    </w:p>
    <w:p w:rsidR="009865BA" w:rsidRPr="00ED47E5" w:rsidRDefault="009865BA" w:rsidP="009865BA">
      <w:pPr>
        <w:ind w:right="-29" w:firstLine="540"/>
        <w:jc w:val="both"/>
        <w:rPr>
          <w:b/>
          <w:sz w:val="26"/>
          <w:szCs w:val="26"/>
        </w:rPr>
      </w:pP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2.1. Решение принимается в форме правового акта администрации муниципального образования.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2.2. Подготовка Решения обеспечивается  </w:t>
      </w:r>
      <w:r w:rsidR="008C7299" w:rsidRPr="00ED47E5">
        <w:rPr>
          <w:sz w:val="26"/>
          <w:szCs w:val="26"/>
        </w:rPr>
        <w:t>А</w:t>
      </w:r>
      <w:r w:rsidRPr="00ED47E5">
        <w:rPr>
          <w:sz w:val="26"/>
          <w:szCs w:val="26"/>
        </w:rPr>
        <w:t xml:space="preserve">дминистрацией </w:t>
      </w:r>
      <w:proofErr w:type="spellStart"/>
      <w:r w:rsidR="00F85FE7">
        <w:rPr>
          <w:sz w:val="26"/>
          <w:szCs w:val="26"/>
        </w:rPr>
        <w:t>Грузиновского</w:t>
      </w:r>
      <w:proofErr w:type="spellEnd"/>
      <w:r w:rsidRPr="00ED47E5">
        <w:rPr>
          <w:sz w:val="26"/>
          <w:szCs w:val="26"/>
        </w:rPr>
        <w:t xml:space="preserve"> </w:t>
      </w:r>
      <w:r w:rsidRPr="00ED47E5">
        <w:rPr>
          <w:sz w:val="26"/>
          <w:szCs w:val="26"/>
        </w:rPr>
        <w:lastRenderedPageBreak/>
        <w:t>сельского поселения.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В случае если инициатором решения о комплексном развитии территории выступает орган местного самоуправления, подготовку материалов, необходимых для принятия Решения,  указанных в пункте 2.4.  настоящего Порядка может осуществлять подведомственное ему учреждение или привлекаемые организации в соответствии с законодательством Российской Федерации.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2.3. В случае если инициатором принятия решения о комплексном развитии территории выступает заинтересованное лицо, такое  лицо обращается в администрацию </w:t>
      </w:r>
      <w:proofErr w:type="spellStart"/>
      <w:r w:rsidR="00F85FE7">
        <w:rPr>
          <w:sz w:val="26"/>
          <w:szCs w:val="26"/>
        </w:rPr>
        <w:t>Грузиновского</w:t>
      </w:r>
      <w:proofErr w:type="spellEnd"/>
      <w:r w:rsidRPr="00ED47E5">
        <w:rPr>
          <w:sz w:val="26"/>
          <w:szCs w:val="26"/>
        </w:rPr>
        <w:t xml:space="preserve"> сельского поселения с предложением о принятии Решения с приложением материалов, необходимых для принятия Решения о комплексном развитии территории, указанных в пункте 2.4.  настоящего Порядка.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2.4. Материалы, необходимые для принятия решения о комплексном развитии территории (далее - материалы):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2.4.1. Архитектурно-градостроительная концепция развития территории, включающая:</w:t>
      </w:r>
    </w:p>
    <w:p w:rsidR="009865BA" w:rsidRPr="00ED47E5" w:rsidRDefault="00ED47E5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ситуационный план территории, в отношении которой предлагается ее комплексное развитие, с указанием границ такой территории, кадастровых номеров и площади расположенных в границах такой территории земельных участков и (или) объектов капитального строительства;</w:t>
      </w:r>
    </w:p>
    <w:p w:rsidR="009865BA" w:rsidRPr="00ED47E5" w:rsidRDefault="00ED47E5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 w:rsidR="009865BA" w:rsidRPr="00ED47E5" w:rsidRDefault="00ED47E5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 w:rsidR="009865BA" w:rsidRPr="00ED47E5" w:rsidRDefault="00ED47E5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2.4.2. Финансово-экономическое обоснование реализации решения о комплексном развитии территории, включающее следующие разделы: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 xml:space="preserve">перечень объектов регионального и (или) местного значения, планируемых к строительству при реализации решения о комплексном развитии территории, и их </w:t>
      </w:r>
      <w:r w:rsidR="009865BA" w:rsidRPr="00ED47E5">
        <w:rPr>
          <w:sz w:val="26"/>
          <w:szCs w:val="26"/>
        </w:rPr>
        <w:lastRenderedPageBreak/>
        <w:t>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2.4.3. Пояснительная записка, которая должна содержать обоснование: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о соответствии содержания решения о комплексном развитии территории целям комплексного развития территории, указанным в части 1 статьи 64 Градостроительного кодекса Российской Федерации;</w:t>
      </w:r>
    </w:p>
    <w:p w:rsidR="009865BA" w:rsidRPr="00ED47E5" w:rsidRDefault="008C7299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о включении земельных участков и (или) объектов капитального строительства, в 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2.4.4. В случае</w:t>
      </w:r>
      <w:r w:rsidR="00ED1017" w:rsidRPr="00ED47E5">
        <w:rPr>
          <w:sz w:val="26"/>
          <w:szCs w:val="26"/>
        </w:rPr>
        <w:t>,</w:t>
      </w:r>
      <w:r w:rsidRPr="00ED47E5">
        <w:rPr>
          <w:sz w:val="26"/>
          <w:szCs w:val="26"/>
        </w:rPr>
        <w:t xml:space="preserve">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 имущества в границы территории, подлежащей комплексному развитию.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2.5. Материалы  представляют собой результат научно-исследовательской работы по комплексной градостроительной проработке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Сбор информации, сведений и документов, необходимых для подготовки материалов, осуществляется с учетом сведений, содержащихся в государственных информационных системах, а также путем направления межведомственных запросов в федеральные органы государственной власти, в органы исполнительной власти Ростовской области, органы местного самоуправления.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2.6. В течение 20 рабочих дней со </w:t>
      </w:r>
      <w:r w:rsidR="00ED1017" w:rsidRPr="00ED47E5">
        <w:rPr>
          <w:sz w:val="26"/>
          <w:szCs w:val="26"/>
        </w:rPr>
        <w:t xml:space="preserve"> </w:t>
      </w:r>
      <w:r w:rsidRPr="00ED47E5">
        <w:rPr>
          <w:sz w:val="26"/>
          <w:szCs w:val="26"/>
        </w:rPr>
        <w:t>дня  регистрации  заявления, указанного в п.1.4 настоящего Порядка с приложением материалов,  указанных в пункте 2.4. настоящего Порядка, поступивших от заинтересованного лица, администрация</w:t>
      </w:r>
      <w:r w:rsidR="00ED1017" w:rsidRPr="00ED47E5">
        <w:rPr>
          <w:sz w:val="26"/>
          <w:szCs w:val="26"/>
        </w:rPr>
        <w:t xml:space="preserve"> </w:t>
      </w:r>
      <w:proofErr w:type="spellStart"/>
      <w:r w:rsidR="00F85FE7">
        <w:rPr>
          <w:sz w:val="26"/>
          <w:szCs w:val="26"/>
        </w:rPr>
        <w:t>Грузиновского</w:t>
      </w:r>
      <w:proofErr w:type="spellEnd"/>
      <w:r w:rsidRPr="00ED47E5">
        <w:rPr>
          <w:sz w:val="26"/>
          <w:szCs w:val="26"/>
        </w:rPr>
        <w:t xml:space="preserve"> сельского поселения осуществляет подготовку проекта Решения, в которое включаются сведения, предусмотренные частью 1 статьи 67 Градостроительного кодекса Российской Федерации или возвращает материалы лицу, инициировавшему принятие Решения.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2.7. Заявление и материалы возвращаются   направившему их заинтересованному лицу,  </w:t>
      </w:r>
      <w:r w:rsidR="00ED1017" w:rsidRPr="00ED47E5">
        <w:rPr>
          <w:sz w:val="26"/>
          <w:szCs w:val="26"/>
        </w:rPr>
        <w:t xml:space="preserve"> </w:t>
      </w:r>
      <w:r w:rsidRPr="00ED47E5">
        <w:rPr>
          <w:sz w:val="26"/>
          <w:szCs w:val="26"/>
        </w:rPr>
        <w:t>при наличии следующих оснований:</w:t>
      </w:r>
    </w:p>
    <w:p w:rsidR="009865BA" w:rsidRPr="00ED47E5" w:rsidRDefault="00ED1017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представленные материалы, необходимые для принятия Решения, не соответствуют требованиям, установленным пунктом 2.4 настоящего Порядка.</w:t>
      </w:r>
    </w:p>
    <w:p w:rsidR="009865BA" w:rsidRPr="00ED47E5" w:rsidRDefault="00ED1017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- </w:t>
      </w:r>
      <w:r w:rsidR="009865BA" w:rsidRPr="00ED47E5">
        <w:rPr>
          <w:sz w:val="26"/>
          <w:szCs w:val="26"/>
        </w:rPr>
        <w:t>в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в установленном порядке.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 xml:space="preserve">2.8. 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местной администрации, подлежат согласованию с уполномоченным органом исполнительной власти субъекта Российской Федерации </w:t>
      </w:r>
      <w:r w:rsidRPr="00ED47E5">
        <w:rPr>
          <w:sz w:val="26"/>
          <w:szCs w:val="26"/>
        </w:rPr>
        <w:lastRenderedPageBreak/>
        <w:t xml:space="preserve">в порядке, установленном нормативным правовым актом субъекта Российской Федерации. 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2.9. Утверждение проекта решения о комплексном развитии территории осуществляется в порядке и в сроки, установленные регламентом работы администрации муниципального образования для утверждения проектов правовых актов администрации муниципального образования.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2.10. Внесение изменений в решение о комплексном развитии территории осуществляется в порядке, предусмотренном для его принятия.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  <w:r w:rsidRPr="00ED47E5">
        <w:rPr>
          <w:sz w:val="26"/>
          <w:szCs w:val="26"/>
        </w:rPr>
        <w:t>2.11.  Решение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 w:rsidR="009865BA" w:rsidRPr="00ED47E5" w:rsidRDefault="009865BA" w:rsidP="009865BA">
      <w:pPr>
        <w:ind w:right="-29" w:firstLine="540"/>
        <w:jc w:val="both"/>
        <w:rPr>
          <w:sz w:val="26"/>
          <w:szCs w:val="26"/>
        </w:rPr>
      </w:pPr>
    </w:p>
    <w:p w:rsidR="009865BA" w:rsidRPr="00ED47E5" w:rsidRDefault="009865BA" w:rsidP="004423A7">
      <w:pPr>
        <w:shd w:val="clear" w:color="auto" w:fill="FFFFFF"/>
        <w:ind w:left="709" w:hanging="567"/>
        <w:rPr>
          <w:color w:val="000000"/>
          <w:spacing w:val="-1"/>
          <w:sz w:val="26"/>
          <w:szCs w:val="26"/>
        </w:rPr>
      </w:pPr>
    </w:p>
    <w:sectPr w:rsidR="009865BA" w:rsidRPr="00ED47E5" w:rsidSect="00145E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8FA"/>
    <w:multiLevelType w:val="hybridMultilevel"/>
    <w:tmpl w:val="90A21B80"/>
    <w:lvl w:ilvl="0" w:tplc="7F707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C15C8"/>
    <w:multiLevelType w:val="hybridMultilevel"/>
    <w:tmpl w:val="BF501742"/>
    <w:lvl w:ilvl="0" w:tplc="E674A2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513B2"/>
    <w:multiLevelType w:val="hybridMultilevel"/>
    <w:tmpl w:val="388EF460"/>
    <w:lvl w:ilvl="0" w:tplc="C0C6E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58B8"/>
    <w:rsid w:val="000D3E3F"/>
    <w:rsid w:val="000E38BE"/>
    <w:rsid w:val="00145EF4"/>
    <w:rsid w:val="00166F56"/>
    <w:rsid w:val="001759DB"/>
    <w:rsid w:val="001A3137"/>
    <w:rsid w:val="001B3E4D"/>
    <w:rsid w:val="001D2A82"/>
    <w:rsid w:val="001D3F83"/>
    <w:rsid w:val="001E469A"/>
    <w:rsid w:val="001E6879"/>
    <w:rsid w:val="00214C49"/>
    <w:rsid w:val="002926A2"/>
    <w:rsid w:val="00377EDC"/>
    <w:rsid w:val="00387233"/>
    <w:rsid w:val="003C710E"/>
    <w:rsid w:val="003D77F5"/>
    <w:rsid w:val="004423A7"/>
    <w:rsid w:val="004917D9"/>
    <w:rsid w:val="00522EC5"/>
    <w:rsid w:val="00546BCD"/>
    <w:rsid w:val="005C668D"/>
    <w:rsid w:val="005C67EF"/>
    <w:rsid w:val="00620520"/>
    <w:rsid w:val="006B1AC6"/>
    <w:rsid w:val="00725351"/>
    <w:rsid w:val="0079081F"/>
    <w:rsid w:val="007B23EF"/>
    <w:rsid w:val="008A1B3B"/>
    <w:rsid w:val="008C7299"/>
    <w:rsid w:val="0091669E"/>
    <w:rsid w:val="00923921"/>
    <w:rsid w:val="0093614F"/>
    <w:rsid w:val="009865BA"/>
    <w:rsid w:val="00A029FE"/>
    <w:rsid w:val="00AE1898"/>
    <w:rsid w:val="00B4085C"/>
    <w:rsid w:val="00B70974"/>
    <w:rsid w:val="00BF2CA9"/>
    <w:rsid w:val="00C44767"/>
    <w:rsid w:val="00C53F0F"/>
    <w:rsid w:val="00D1725D"/>
    <w:rsid w:val="00D8179B"/>
    <w:rsid w:val="00E12347"/>
    <w:rsid w:val="00E358B8"/>
    <w:rsid w:val="00E36FB2"/>
    <w:rsid w:val="00ED1017"/>
    <w:rsid w:val="00ED47E5"/>
    <w:rsid w:val="00F064AD"/>
    <w:rsid w:val="00F0739C"/>
    <w:rsid w:val="00F85FE7"/>
    <w:rsid w:val="00FD0BAF"/>
    <w:rsid w:val="00F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4C49"/>
    <w:pPr>
      <w:keepNext/>
      <w:shd w:val="clear" w:color="auto" w:fill="FFFFFF"/>
      <w:ind w:firstLine="426"/>
      <w:outlineLvl w:val="1"/>
    </w:pPr>
    <w:rPr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4C49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unhideWhenUsed/>
    <w:rsid w:val="00214C49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14C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214C49"/>
    <w:pPr>
      <w:shd w:val="clear" w:color="auto" w:fill="FFFFFF"/>
      <w:ind w:firstLine="993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4C4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4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4B93-6D49-4176-A1B0-67062E4F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Пользователь</cp:lastModifiedBy>
  <cp:revision>2</cp:revision>
  <cp:lastPrinted>2024-06-27T05:44:00Z</cp:lastPrinted>
  <dcterms:created xsi:type="dcterms:W3CDTF">2024-12-05T09:17:00Z</dcterms:created>
  <dcterms:modified xsi:type="dcterms:W3CDTF">2024-12-05T09:17:00Z</dcterms:modified>
</cp:coreProperties>
</file>