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2CDC" w:rsidRDefault="00F02CDC">
      <w:pPr>
        <w:tabs>
          <w:tab w:val="left" w:pos="142"/>
          <w:tab w:val="right" w:pos="10206"/>
        </w:tabs>
        <w:jc w:val="center"/>
        <w:rPr>
          <w:sz w:val="28"/>
          <w:szCs w:val="28"/>
        </w:rPr>
      </w:pPr>
      <w:r>
        <w:rPr>
          <w:sz w:val="28"/>
          <w:szCs w:val="28"/>
        </w:rPr>
        <w:t xml:space="preserve">РОССИЙСКАЯ    ФЕДЕРАЦИЯ                       </w:t>
      </w:r>
    </w:p>
    <w:p w:rsidR="00F02CDC" w:rsidRDefault="00F02CDC">
      <w:pPr>
        <w:jc w:val="center"/>
        <w:rPr>
          <w:sz w:val="28"/>
          <w:szCs w:val="28"/>
        </w:rPr>
      </w:pPr>
      <w:r>
        <w:rPr>
          <w:sz w:val="28"/>
          <w:szCs w:val="28"/>
        </w:rPr>
        <w:t xml:space="preserve">РОСТОВСКАЯ ОБЛАСТЬ МОРОЗОВСКИЙ РАЙОН </w:t>
      </w:r>
    </w:p>
    <w:p w:rsidR="00F02CDC" w:rsidRDefault="00F02CDC">
      <w:pPr>
        <w:jc w:val="center"/>
        <w:rPr>
          <w:sz w:val="28"/>
          <w:szCs w:val="28"/>
        </w:rPr>
      </w:pPr>
      <w:r>
        <w:rPr>
          <w:sz w:val="28"/>
          <w:szCs w:val="28"/>
        </w:rPr>
        <w:t xml:space="preserve">МУНИЦИПАЛЬНОЕ ОБРАЗОВАНИЕ </w:t>
      </w:r>
    </w:p>
    <w:p w:rsidR="00F02CDC" w:rsidRDefault="00F02CDC">
      <w:pPr>
        <w:jc w:val="center"/>
        <w:rPr>
          <w:sz w:val="28"/>
          <w:szCs w:val="28"/>
        </w:rPr>
      </w:pPr>
      <w:r>
        <w:rPr>
          <w:sz w:val="28"/>
          <w:szCs w:val="28"/>
        </w:rPr>
        <w:t>«ГРУЗИНОВСКОЕ СЕЛЬСКОЕ ПОСЕЛЕНИЕ»</w:t>
      </w:r>
    </w:p>
    <w:p w:rsidR="00F02CDC" w:rsidRDefault="00F02CDC">
      <w:pPr>
        <w:jc w:val="center"/>
        <w:rPr>
          <w:sz w:val="28"/>
          <w:szCs w:val="28"/>
        </w:rPr>
      </w:pPr>
      <w:r>
        <w:rPr>
          <w:sz w:val="28"/>
          <w:szCs w:val="28"/>
        </w:rPr>
        <w:t xml:space="preserve"> СОБРАНИЕ ДЕПУТАТОВ ГРУЗИНОВСКОГО СЕЛЬСКОГО ПОСЕЛЕНИЯ </w:t>
      </w:r>
    </w:p>
    <w:p w:rsidR="00F02CDC" w:rsidRDefault="00F02CDC">
      <w:pPr>
        <w:jc w:val="center"/>
        <w:rPr>
          <w:sz w:val="28"/>
          <w:szCs w:val="28"/>
        </w:rPr>
      </w:pPr>
    </w:p>
    <w:p w:rsidR="00F02CDC" w:rsidRDefault="00F02CDC">
      <w:pPr>
        <w:jc w:val="center"/>
        <w:rPr>
          <w:color w:val="000000"/>
          <w:sz w:val="28"/>
          <w:szCs w:val="28"/>
        </w:rPr>
      </w:pPr>
      <w:r>
        <w:rPr>
          <w:sz w:val="28"/>
          <w:szCs w:val="28"/>
        </w:rPr>
        <w:t>РЕШЕНИЕ</w:t>
      </w:r>
      <w:r>
        <w:rPr>
          <w:color w:val="000000"/>
          <w:sz w:val="28"/>
          <w:szCs w:val="28"/>
        </w:rPr>
        <w:t xml:space="preserve">            </w:t>
      </w:r>
    </w:p>
    <w:tbl>
      <w:tblPr>
        <w:tblW w:w="9747" w:type="dxa"/>
        <w:tblLayout w:type="fixed"/>
        <w:tblLook w:val="0000"/>
      </w:tblPr>
      <w:tblGrid>
        <w:gridCol w:w="3284"/>
        <w:gridCol w:w="2944"/>
        <w:gridCol w:w="3519"/>
      </w:tblGrid>
      <w:tr w:rsidR="00F02CDC">
        <w:tc>
          <w:tcPr>
            <w:tcW w:w="3284" w:type="dxa"/>
          </w:tcPr>
          <w:p w:rsidR="00F02CDC" w:rsidRDefault="00F02CDC">
            <w:pPr>
              <w:jc w:val="center"/>
              <w:rPr>
                <w:sz w:val="28"/>
                <w:szCs w:val="28"/>
              </w:rPr>
            </w:pPr>
          </w:p>
          <w:p w:rsidR="00F02CDC" w:rsidRDefault="00B5294A">
            <w:pPr>
              <w:jc w:val="center"/>
              <w:rPr>
                <w:sz w:val="28"/>
                <w:szCs w:val="28"/>
              </w:rPr>
            </w:pPr>
            <w:r>
              <w:rPr>
                <w:sz w:val="28"/>
                <w:szCs w:val="28"/>
              </w:rPr>
              <w:t>Пр</w:t>
            </w:r>
            <w:r w:rsidR="00E7095E">
              <w:rPr>
                <w:sz w:val="28"/>
                <w:szCs w:val="28"/>
              </w:rPr>
              <w:t>оект</w:t>
            </w:r>
          </w:p>
          <w:p w:rsidR="004263B5" w:rsidRDefault="004263B5">
            <w:pPr>
              <w:jc w:val="center"/>
              <w:rPr>
                <w:sz w:val="28"/>
                <w:szCs w:val="28"/>
              </w:rPr>
            </w:pPr>
          </w:p>
          <w:p w:rsidR="00B5294A" w:rsidRDefault="00B5294A">
            <w:pPr>
              <w:jc w:val="center"/>
              <w:rPr>
                <w:sz w:val="28"/>
                <w:szCs w:val="28"/>
              </w:rPr>
            </w:pPr>
          </w:p>
        </w:tc>
        <w:tc>
          <w:tcPr>
            <w:tcW w:w="2944" w:type="dxa"/>
          </w:tcPr>
          <w:p w:rsidR="00F02CDC" w:rsidRDefault="00F02CDC">
            <w:pPr>
              <w:snapToGrid w:val="0"/>
              <w:jc w:val="center"/>
              <w:rPr>
                <w:sz w:val="28"/>
                <w:szCs w:val="28"/>
                <w:lang w:val="hy-AM"/>
              </w:rPr>
            </w:pPr>
          </w:p>
        </w:tc>
        <w:tc>
          <w:tcPr>
            <w:tcW w:w="3519" w:type="dxa"/>
          </w:tcPr>
          <w:p w:rsidR="00F02CDC" w:rsidRDefault="00F02CDC">
            <w:pPr>
              <w:snapToGrid w:val="0"/>
              <w:jc w:val="center"/>
              <w:rPr>
                <w:sz w:val="28"/>
                <w:szCs w:val="28"/>
              </w:rPr>
            </w:pPr>
          </w:p>
          <w:p w:rsidR="004263B5" w:rsidRDefault="004263B5" w:rsidP="004263B5">
            <w:pPr>
              <w:jc w:val="center"/>
              <w:rPr>
                <w:sz w:val="28"/>
                <w:szCs w:val="28"/>
                <w:lang w:val="hy-AM"/>
              </w:rPr>
            </w:pPr>
          </w:p>
          <w:p w:rsidR="00F02CDC" w:rsidRPr="004263B5" w:rsidRDefault="00E7095E" w:rsidP="004E63BC">
            <w:pPr>
              <w:jc w:val="center"/>
              <w:rPr>
                <w:sz w:val="28"/>
                <w:szCs w:val="28"/>
                <w:lang w:val="hy-AM"/>
              </w:rPr>
            </w:pPr>
            <w:r>
              <w:rPr>
                <w:sz w:val="28"/>
                <w:szCs w:val="28"/>
              </w:rPr>
              <w:t>__</w:t>
            </w:r>
            <w:r w:rsidR="004E63BC">
              <w:rPr>
                <w:sz w:val="28"/>
                <w:szCs w:val="28"/>
              </w:rPr>
              <w:t xml:space="preserve"> но</w:t>
            </w:r>
            <w:r w:rsidR="004263B5">
              <w:rPr>
                <w:sz w:val="28"/>
                <w:szCs w:val="28"/>
              </w:rPr>
              <w:t>ября</w:t>
            </w:r>
            <w:r w:rsidR="004263B5">
              <w:rPr>
                <w:sz w:val="28"/>
                <w:szCs w:val="28"/>
                <w:lang w:val="hy-AM"/>
              </w:rPr>
              <w:t xml:space="preserve"> 20</w:t>
            </w:r>
            <w:r w:rsidR="004263B5">
              <w:rPr>
                <w:sz w:val="28"/>
                <w:szCs w:val="28"/>
              </w:rPr>
              <w:t>23</w:t>
            </w:r>
            <w:r w:rsidR="004263B5">
              <w:rPr>
                <w:sz w:val="28"/>
                <w:szCs w:val="28"/>
                <w:lang w:val="hy-AM"/>
              </w:rPr>
              <w:t xml:space="preserve"> года</w:t>
            </w:r>
          </w:p>
        </w:tc>
      </w:tr>
      <w:tr w:rsidR="00F02CDC">
        <w:tc>
          <w:tcPr>
            <w:tcW w:w="9747" w:type="dxa"/>
            <w:gridSpan w:val="3"/>
          </w:tcPr>
          <w:p w:rsidR="00F02CDC" w:rsidRDefault="00F02CDC">
            <w:pPr>
              <w:widowControl w:val="0"/>
              <w:autoSpaceDE w:val="0"/>
              <w:snapToGrid w:val="0"/>
              <w:jc w:val="center"/>
              <w:rPr>
                <w:color w:val="000000"/>
                <w:sz w:val="28"/>
                <w:szCs w:val="28"/>
              </w:rPr>
            </w:pPr>
          </w:p>
          <w:p w:rsidR="00F02CDC" w:rsidRDefault="00F02CDC">
            <w:pPr>
              <w:widowControl w:val="0"/>
              <w:autoSpaceDE w:val="0"/>
              <w:snapToGrid w:val="0"/>
              <w:jc w:val="center"/>
              <w:rPr>
                <w:color w:val="000000"/>
                <w:sz w:val="28"/>
                <w:szCs w:val="28"/>
              </w:rPr>
            </w:pPr>
            <w:r>
              <w:rPr>
                <w:color w:val="000000"/>
                <w:sz w:val="28"/>
                <w:szCs w:val="28"/>
              </w:rPr>
              <w:t>О внесении изменений в решение Собрания депутатов</w:t>
            </w:r>
          </w:p>
          <w:p w:rsidR="00F02CDC" w:rsidRDefault="00F02CDC">
            <w:pPr>
              <w:widowControl w:val="0"/>
              <w:autoSpaceDE w:val="0"/>
              <w:jc w:val="center"/>
              <w:rPr>
                <w:color w:val="000000"/>
                <w:sz w:val="28"/>
                <w:szCs w:val="28"/>
              </w:rPr>
            </w:pPr>
            <w:r>
              <w:rPr>
                <w:color w:val="000000"/>
                <w:sz w:val="28"/>
                <w:szCs w:val="28"/>
              </w:rPr>
              <w:t xml:space="preserve">Грузиновского сельского поселения от 26.12.2022 г. № 40 «О бюджете Грузиновского сельского поселения Морозовского района на </w:t>
            </w:r>
            <w:r>
              <w:rPr>
                <w:sz w:val="28"/>
                <w:szCs w:val="28"/>
              </w:rPr>
              <w:t>2023 год и на плановый период 2024 и 2025 годов</w:t>
            </w:r>
            <w:r>
              <w:rPr>
                <w:color w:val="000000"/>
                <w:sz w:val="28"/>
                <w:szCs w:val="28"/>
              </w:rPr>
              <w:t>»</w:t>
            </w:r>
          </w:p>
        </w:tc>
      </w:tr>
    </w:tbl>
    <w:p w:rsidR="00F02CDC" w:rsidRDefault="00F02CDC">
      <w:pPr>
        <w:widowControl w:val="0"/>
        <w:autoSpaceDE w:val="0"/>
        <w:rPr>
          <w:sz w:val="28"/>
          <w:szCs w:val="28"/>
        </w:rPr>
      </w:pPr>
    </w:p>
    <w:p w:rsidR="00F02CDC" w:rsidRDefault="00F02CDC">
      <w:pPr>
        <w:ind w:firstLine="851"/>
        <w:rPr>
          <w:sz w:val="28"/>
          <w:szCs w:val="28"/>
        </w:rPr>
      </w:pPr>
      <w:r>
        <w:rPr>
          <w:sz w:val="28"/>
          <w:szCs w:val="28"/>
        </w:rPr>
        <w:t xml:space="preserve">Руководствуясь статьей 24 Устава Грузиновского сельского поселения, Собрание депутатов Грузиновского сельского поселения </w:t>
      </w:r>
    </w:p>
    <w:p w:rsidR="00F02CDC" w:rsidRDefault="00F02CDC">
      <w:pPr>
        <w:ind w:firstLine="851"/>
        <w:rPr>
          <w:sz w:val="28"/>
          <w:szCs w:val="28"/>
        </w:rPr>
      </w:pPr>
    </w:p>
    <w:p w:rsidR="00F02CDC" w:rsidRDefault="00F02CDC">
      <w:pPr>
        <w:ind w:firstLine="540"/>
        <w:rPr>
          <w:sz w:val="28"/>
          <w:szCs w:val="28"/>
        </w:rPr>
      </w:pPr>
      <w:r>
        <w:rPr>
          <w:sz w:val="28"/>
          <w:szCs w:val="28"/>
        </w:rPr>
        <w:t xml:space="preserve">                                                        РЕШИЛО:</w:t>
      </w:r>
    </w:p>
    <w:p w:rsidR="00F02CDC" w:rsidRDefault="00F02CDC">
      <w:pPr>
        <w:ind w:firstLine="540"/>
        <w:rPr>
          <w:sz w:val="28"/>
          <w:szCs w:val="28"/>
        </w:rPr>
      </w:pPr>
    </w:p>
    <w:p w:rsidR="00F02CDC" w:rsidRDefault="00F02CDC">
      <w:pPr>
        <w:numPr>
          <w:ilvl w:val="0"/>
          <w:numId w:val="2"/>
        </w:numPr>
        <w:ind w:firstLine="851"/>
        <w:rPr>
          <w:sz w:val="28"/>
          <w:szCs w:val="28"/>
        </w:rPr>
      </w:pPr>
      <w:r>
        <w:rPr>
          <w:sz w:val="28"/>
          <w:szCs w:val="28"/>
        </w:rPr>
        <w:t xml:space="preserve">Внести в Решение Собрания депутатов Грузиновского сельского поселения </w:t>
      </w:r>
      <w:r>
        <w:rPr>
          <w:color w:val="000000"/>
          <w:sz w:val="28"/>
          <w:szCs w:val="28"/>
        </w:rPr>
        <w:t xml:space="preserve">от 26.12.2022 г. № 40 «О бюджете Грузиновского сельского поселения Морозовского района на </w:t>
      </w:r>
      <w:r>
        <w:rPr>
          <w:sz w:val="28"/>
          <w:szCs w:val="28"/>
        </w:rPr>
        <w:t>2023 год и на плановый период 2024 и 2025 годов</w:t>
      </w:r>
      <w:r>
        <w:rPr>
          <w:color w:val="000000"/>
          <w:sz w:val="28"/>
          <w:szCs w:val="28"/>
        </w:rPr>
        <w:t xml:space="preserve">» </w:t>
      </w:r>
      <w:r>
        <w:rPr>
          <w:sz w:val="28"/>
          <w:szCs w:val="28"/>
        </w:rPr>
        <w:t>следующие изменения:</w:t>
      </w:r>
    </w:p>
    <w:p w:rsidR="00F02CDC" w:rsidRDefault="00F02CDC">
      <w:pPr>
        <w:rPr>
          <w:sz w:val="28"/>
          <w:szCs w:val="28"/>
        </w:rPr>
      </w:pPr>
    </w:p>
    <w:p w:rsidR="00F02CDC" w:rsidRDefault="00F02CDC">
      <w:pPr>
        <w:tabs>
          <w:tab w:val="left" w:pos="851"/>
        </w:tabs>
        <w:rPr>
          <w:sz w:val="28"/>
          <w:szCs w:val="28"/>
        </w:rPr>
      </w:pPr>
      <w:r>
        <w:rPr>
          <w:sz w:val="28"/>
          <w:szCs w:val="28"/>
        </w:rPr>
        <w:t xml:space="preserve">            1) часть 1 статьи 1 изложить в следующей редакции:</w:t>
      </w:r>
    </w:p>
    <w:p w:rsidR="004B6992" w:rsidRDefault="004B6992" w:rsidP="004B6992">
      <w:pPr>
        <w:widowControl w:val="0"/>
        <w:autoSpaceDE w:val="0"/>
        <w:autoSpaceDN w:val="0"/>
        <w:adjustRightInd w:val="0"/>
        <w:ind w:firstLine="851"/>
        <w:rPr>
          <w:iCs/>
          <w:color w:val="000000"/>
          <w:sz w:val="28"/>
          <w:szCs w:val="28"/>
        </w:rPr>
      </w:pPr>
      <w:r>
        <w:rPr>
          <w:sz w:val="28"/>
          <w:szCs w:val="28"/>
        </w:rPr>
        <w:t>«</w:t>
      </w:r>
      <w:r>
        <w:rPr>
          <w:iCs/>
          <w:color w:val="000000"/>
          <w:sz w:val="28"/>
          <w:szCs w:val="28"/>
        </w:rPr>
        <w:t>1. Утвердить основные характеристики бюджета поселения на 2023 год, определенные с учетом уровня инфляции, не превышающего 5,5 процента (декабрь 2023 года к декабрю 2022 года):</w:t>
      </w:r>
    </w:p>
    <w:p w:rsidR="004B6992" w:rsidRDefault="004B6992" w:rsidP="004B6992">
      <w:pPr>
        <w:widowControl w:val="0"/>
        <w:autoSpaceDE w:val="0"/>
        <w:autoSpaceDN w:val="0"/>
        <w:adjustRightInd w:val="0"/>
        <w:ind w:firstLine="851"/>
        <w:rPr>
          <w:iCs/>
          <w:color w:val="000000"/>
          <w:sz w:val="28"/>
          <w:szCs w:val="28"/>
        </w:rPr>
      </w:pPr>
      <w:r>
        <w:rPr>
          <w:iCs/>
          <w:color w:val="000000"/>
          <w:sz w:val="28"/>
          <w:szCs w:val="28"/>
        </w:rPr>
        <w:t>1) прогнозируемый общий объем доходов бюджета поселения в сумме 1077</w:t>
      </w:r>
      <w:r w:rsidR="004E63BC">
        <w:rPr>
          <w:iCs/>
          <w:color w:val="000000"/>
          <w:sz w:val="28"/>
          <w:szCs w:val="28"/>
        </w:rPr>
        <w:t>8</w:t>
      </w:r>
      <w:r>
        <w:rPr>
          <w:iCs/>
          <w:color w:val="000000"/>
          <w:sz w:val="28"/>
          <w:szCs w:val="28"/>
        </w:rPr>
        <w:t>,</w:t>
      </w:r>
      <w:r w:rsidR="004E63BC">
        <w:rPr>
          <w:iCs/>
          <w:color w:val="000000"/>
          <w:sz w:val="28"/>
          <w:szCs w:val="28"/>
        </w:rPr>
        <w:t>1</w:t>
      </w:r>
      <w:r>
        <w:rPr>
          <w:iCs/>
          <w:color w:val="000000"/>
          <w:sz w:val="28"/>
          <w:szCs w:val="28"/>
        </w:rPr>
        <w:t xml:space="preserve"> тыс. рублей;</w:t>
      </w:r>
    </w:p>
    <w:p w:rsidR="004B6992" w:rsidRDefault="004B6992" w:rsidP="004B6992">
      <w:pPr>
        <w:widowControl w:val="0"/>
        <w:autoSpaceDE w:val="0"/>
        <w:autoSpaceDN w:val="0"/>
        <w:adjustRightInd w:val="0"/>
        <w:ind w:firstLine="851"/>
        <w:rPr>
          <w:iCs/>
          <w:color w:val="000000"/>
          <w:sz w:val="28"/>
          <w:szCs w:val="28"/>
        </w:rPr>
      </w:pPr>
      <w:r>
        <w:rPr>
          <w:iCs/>
          <w:color w:val="000000"/>
          <w:sz w:val="28"/>
          <w:szCs w:val="28"/>
        </w:rPr>
        <w:t>2) общий объем расходов бюджета поселения в сумме 111</w:t>
      </w:r>
      <w:r w:rsidR="004E63BC">
        <w:rPr>
          <w:iCs/>
          <w:color w:val="000000"/>
          <w:sz w:val="28"/>
          <w:szCs w:val="28"/>
        </w:rPr>
        <w:t>41</w:t>
      </w:r>
      <w:r>
        <w:rPr>
          <w:iCs/>
          <w:color w:val="000000"/>
          <w:sz w:val="28"/>
          <w:szCs w:val="28"/>
        </w:rPr>
        <w:t>,</w:t>
      </w:r>
      <w:r w:rsidR="004E63BC">
        <w:rPr>
          <w:iCs/>
          <w:color w:val="000000"/>
          <w:sz w:val="28"/>
          <w:szCs w:val="28"/>
        </w:rPr>
        <w:t>1</w:t>
      </w:r>
      <w:r>
        <w:rPr>
          <w:iCs/>
          <w:color w:val="000000"/>
          <w:sz w:val="28"/>
          <w:szCs w:val="28"/>
        </w:rPr>
        <w:t xml:space="preserve"> тыс. рублей;</w:t>
      </w:r>
    </w:p>
    <w:p w:rsidR="004B6992" w:rsidRDefault="004B6992" w:rsidP="004B6992">
      <w:pPr>
        <w:widowControl w:val="0"/>
        <w:autoSpaceDE w:val="0"/>
        <w:autoSpaceDN w:val="0"/>
        <w:adjustRightInd w:val="0"/>
        <w:ind w:firstLine="851"/>
        <w:rPr>
          <w:iCs/>
          <w:color w:val="000000"/>
          <w:sz w:val="28"/>
          <w:szCs w:val="28"/>
        </w:rPr>
      </w:pPr>
      <w:r>
        <w:rPr>
          <w:iCs/>
          <w:color w:val="000000"/>
          <w:sz w:val="28"/>
          <w:szCs w:val="28"/>
        </w:rPr>
        <w:t xml:space="preserve">3) </w:t>
      </w:r>
      <w:r>
        <w:rPr>
          <w:iCs/>
          <w:sz w:val="28"/>
          <w:szCs w:val="28"/>
        </w:rPr>
        <w:t xml:space="preserve">верхний предел муниципального внутреннего долга Грузиновского сельского поселения на 1 января 2023 года в сумме 0,0 тыс. рублей, в том числе верхний предел долга по муниципальным гарантиям </w:t>
      </w:r>
      <w:r>
        <w:rPr>
          <w:sz w:val="28"/>
          <w:szCs w:val="28"/>
        </w:rPr>
        <w:t>Грузиновского сельского поселения</w:t>
      </w:r>
      <w:r>
        <w:rPr>
          <w:iCs/>
          <w:sz w:val="28"/>
          <w:szCs w:val="28"/>
        </w:rPr>
        <w:t xml:space="preserve"> в сумме 0,0 тыс. рублей;</w:t>
      </w:r>
    </w:p>
    <w:p w:rsidR="004B6992" w:rsidRDefault="004B6992" w:rsidP="004B6992">
      <w:pPr>
        <w:pStyle w:val="ConsPlusNormal"/>
        <w:ind w:firstLine="851"/>
        <w:rPr>
          <w:rFonts w:ascii="Times New Roman" w:hAnsi="Times New Roman" w:cs="Times New Roman"/>
          <w:sz w:val="28"/>
          <w:szCs w:val="28"/>
        </w:rPr>
      </w:pPr>
      <w:r>
        <w:rPr>
          <w:rFonts w:ascii="Times New Roman" w:hAnsi="Times New Roman" w:cs="Times New Roman"/>
          <w:iCs/>
          <w:sz w:val="28"/>
          <w:szCs w:val="28"/>
        </w:rPr>
        <w:t xml:space="preserve">4) </w:t>
      </w:r>
      <w:r>
        <w:rPr>
          <w:rFonts w:ascii="Times New Roman" w:hAnsi="Times New Roman" w:cs="Times New Roman"/>
          <w:sz w:val="28"/>
          <w:szCs w:val="28"/>
        </w:rPr>
        <w:t xml:space="preserve"> объем</w:t>
      </w:r>
      <w:r>
        <w:rPr>
          <w:rFonts w:ascii="Times New Roman" w:hAnsi="Times New Roman"/>
          <w:sz w:val="28"/>
          <w:szCs w:val="28"/>
        </w:rPr>
        <w:t xml:space="preserve"> расходов на обслуживание муниципального </w:t>
      </w:r>
      <w:r>
        <w:rPr>
          <w:rFonts w:ascii="Times New Roman" w:hAnsi="Times New Roman" w:cs="Times New Roman"/>
          <w:sz w:val="28"/>
          <w:szCs w:val="28"/>
        </w:rPr>
        <w:t>долга Грузиновского сельского поселения в сумме 0,0 тыс. рублей;</w:t>
      </w:r>
    </w:p>
    <w:p w:rsidR="004B6992" w:rsidRDefault="004B6992" w:rsidP="004B6992">
      <w:pPr>
        <w:widowControl w:val="0"/>
        <w:autoSpaceDE w:val="0"/>
        <w:autoSpaceDN w:val="0"/>
        <w:adjustRightInd w:val="0"/>
        <w:ind w:firstLine="851"/>
        <w:rPr>
          <w:sz w:val="28"/>
          <w:szCs w:val="28"/>
        </w:rPr>
      </w:pPr>
      <w:r>
        <w:rPr>
          <w:iCs/>
          <w:color w:val="000000"/>
          <w:sz w:val="28"/>
          <w:szCs w:val="28"/>
        </w:rPr>
        <w:t>5) прогнозируемый дефицит бюджета поселения в сумме 363,0 тыс. рублей.</w:t>
      </w:r>
      <w:r>
        <w:rPr>
          <w:color w:val="000000"/>
          <w:sz w:val="28"/>
          <w:szCs w:val="28"/>
        </w:rPr>
        <w:t>»</w:t>
      </w:r>
      <w:r>
        <w:rPr>
          <w:sz w:val="28"/>
          <w:szCs w:val="28"/>
        </w:rPr>
        <w:t>;</w:t>
      </w:r>
    </w:p>
    <w:p w:rsidR="004B6992" w:rsidRDefault="004B6992" w:rsidP="004B6992">
      <w:pPr>
        <w:widowControl w:val="0"/>
        <w:autoSpaceDE w:val="0"/>
        <w:autoSpaceDN w:val="0"/>
        <w:adjustRightInd w:val="0"/>
        <w:ind w:firstLine="851"/>
        <w:rPr>
          <w:sz w:val="28"/>
          <w:szCs w:val="28"/>
        </w:rPr>
      </w:pPr>
    </w:p>
    <w:p w:rsidR="004B6992" w:rsidRDefault="004B6992" w:rsidP="004B6992">
      <w:pPr>
        <w:numPr>
          <w:ilvl w:val="0"/>
          <w:numId w:val="3"/>
        </w:numPr>
        <w:ind w:firstLineChars="300" w:firstLine="840"/>
        <w:rPr>
          <w:sz w:val="28"/>
          <w:szCs w:val="28"/>
        </w:rPr>
      </w:pPr>
      <w:r>
        <w:rPr>
          <w:sz w:val="28"/>
          <w:szCs w:val="28"/>
        </w:rPr>
        <w:t>статью 5 изложить в следующей редакции:</w:t>
      </w:r>
    </w:p>
    <w:p w:rsidR="004B6992" w:rsidRDefault="004B6992" w:rsidP="004B6992">
      <w:pPr>
        <w:widowControl w:val="0"/>
        <w:jc w:val="center"/>
        <w:rPr>
          <w:sz w:val="28"/>
          <w:szCs w:val="28"/>
        </w:rPr>
      </w:pPr>
    </w:p>
    <w:p w:rsidR="004B6992" w:rsidRDefault="004B6992" w:rsidP="004B6992">
      <w:pPr>
        <w:widowControl w:val="0"/>
        <w:jc w:val="center"/>
        <w:rPr>
          <w:b/>
          <w:bCs/>
          <w:sz w:val="28"/>
          <w:szCs w:val="28"/>
        </w:rPr>
      </w:pPr>
      <w:r>
        <w:rPr>
          <w:sz w:val="28"/>
          <w:szCs w:val="28"/>
        </w:rPr>
        <w:t xml:space="preserve">«Статья 5. </w:t>
      </w:r>
      <w:r>
        <w:rPr>
          <w:b/>
          <w:bCs/>
          <w:sz w:val="28"/>
          <w:szCs w:val="28"/>
        </w:rPr>
        <w:t>Межбюджетные трансферты, предоставляемые бюджету поселения</w:t>
      </w:r>
    </w:p>
    <w:p w:rsidR="004B6992" w:rsidRDefault="004B6992" w:rsidP="004B6992">
      <w:pPr>
        <w:ind w:firstLine="902"/>
        <w:rPr>
          <w:sz w:val="28"/>
          <w:szCs w:val="28"/>
        </w:rPr>
      </w:pPr>
      <w:r>
        <w:rPr>
          <w:sz w:val="28"/>
          <w:szCs w:val="28"/>
        </w:rPr>
        <w:t>1. Учесть в составе расходов бюджета поселения безвозмездные поступления от других бюджетов бюджетной системы Российской Федерации на 2023 год в сумме 781</w:t>
      </w:r>
      <w:r w:rsidR="004E63BC">
        <w:rPr>
          <w:sz w:val="28"/>
          <w:szCs w:val="28"/>
        </w:rPr>
        <w:t>9,</w:t>
      </w:r>
      <w:r w:rsidR="00213406">
        <w:rPr>
          <w:sz w:val="28"/>
          <w:szCs w:val="28"/>
        </w:rPr>
        <w:t>0</w:t>
      </w:r>
      <w:r>
        <w:rPr>
          <w:sz w:val="28"/>
          <w:szCs w:val="28"/>
        </w:rPr>
        <w:t xml:space="preserve"> тыс. рублей,  на 2024 год в сумме 5543,1 тыс. рублей и  на 2025 год в сумме  5005,3 тыс. рублей в том числе:</w:t>
      </w:r>
    </w:p>
    <w:p w:rsidR="004B6992" w:rsidRDefault="004B6992" w:rsidP="004B6992">
      <w:pPr>
        <w:ind w:firstLine="900"/>
        <w:rPr>
          <w:sz w:val="28"/>
          <w:szCs w:val="28"/>
        </w:rPr>
      </w:pPr>
      <w:r>
        <w:rPr>
          <w:sz w:val="28"/>
          <w:szCs w:val="28"/>
        </w:rPr>
        <w:t>1) дотацию на выравнивание бюджетной обеспеченности на 2023 год в сумме 7157,3 тыс. рублей, на 2024 год в сумме 5420,1 тыс. рублей и  на 2025 год в сумме  4878,1</w:t>
      </w:r>
      <w:r>
        <w:rPr>
          <w:color w:val="FF0000"/>
          <w:sz w:val="28"/>
          <w:szCs w:val="28"/>
        </w:rPr>
        <w:t xml:space="preserve"> </w:t>
      </w:r>
      <w:r>
        <w:rPr>
          <w:sz w:val="28"/>
          <w:szCs w:val="28"/>
        </w:rPr>
        <w:t>тыс. рублей;</w:t>
      </w:r>
    </w:p>
    <w:p w:rsidR="00F02CDC" w:rsidRDefault="00F02CDC">
      <w:pPr>
        <w:ind w:firstLine="900"/>
        <w:rPr>
          <w:sz w:val="28"/>
          <w:szCs w:val="28"/>
        </w:rPr>
      </w:pPr>
      <w:r>
        <w:rPr>
          <w:sz w:val="28"/>
          <w:szCs w:val="28"/>
        </w:rPr>
        <w:t>2) дотацию на поддержку мер по обеспечению сбалансированности местных бюджетов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 на 2023 год в сумме 220,1 тыс. рублей, на 2024 год в сумме 0,0 тыс. рублей и на 2025 год в сумме  0,0</w:t>
      </w:r>
      <w:r>
        <w:rPr>
          <w:color w:val="FF0000"/>
          <w:sz w:val="28"/>
          <w:szCs w:val="28"/>
        </w:rPr>
        <w:t xml:space="preserve"> </w:t>
      </w:r>
      <w:r>
        <w:rPr>
          <w:sz w:val="28"/>
          <w:szCs w:val="28"/>
        </w:rPr>
        <w:t>тыс. рублей;</w:t>
      </w:r>
    </w:p>
    <w:p w:rsidR="00F02CDC" w:rsidRDefault="00F02CDC">
      <w:pPr>
        <w:widowControl w:val="0"/>
        <w:tabs>
          <w:tab w:val="center" w:pos="1697"/>
          <w:tab w:val="left" w:pos="3450"/>
          <w:tab w:val="right" w:pos="8955"/>
          <w:tab w:val="right" w:pos="10905"/>
        </w:tabs>
        <w:spacing w:before="69"/>
        <w:ind w:firstLine="900"/>
        <w:rPr>
          <w:sz w:val="28"/>
          <w:szCs w:val="28"/>
        </w:rPr>
      </w:pPr>
      <w:r>
        <w:rPr>
          <w:sz w:val="28"/>
          <w:szCs w:val="28"/>
        </w:rPr>
        <w:t>3) субвенции в целях финансового обеспечения расходных обязательств Грузиновского сельского поселения, возникающих при выполнении государственных полномочий Российской Федерации, Ростовской области, переданных для осуществления органами местного самоуправления в установленном порядке, и иных обязательств за счет средств областного бюджета на 2023 год в сумме 11</w:t>
      </w:r>
      <w:r w:rsidR="004E63BC">
        <w:rPr>
          <w:sz w:val="28"/>
          <w:szCs w:val="28"/>
        </w:rPr>
        <w:t>9,9</w:t>
      </w:r>
      <w:r>
        <w:rPr>
          <w:sz w:val="28"/>
          <w:szCs w:val="28"/>
        </w:rPr>
        <w:t xml:space="preserve"> тыс. рублей, на 2024 год в сумме 123,0 тыс. рублей и  на 2025 год в сумме  127,2 тыс. рублей;</w:t>
      </w:r>
    </w:p>
    <w:p w:rsidR="00F02CDC" w:rsidRDefault="00F02CDC">
      <w:pPr>
        <w:widowControl w:val="0"/>
        <w:tabs>
          <w:tab w:val="center" w:pos="1697"/>
          <w:tab w:val="left" w:pos="3450"/>
          <w:tab w:val="right" w:pos="8955"/>
          <w:tab w:val="right" w:pos="10905"/>
        </w:tabs>
        <w:spacing w:before="69"/>
        <w:ind w:firstLine="900"/>
        <w:rPr>
          <w:sz w:val="28"/>
          <w:szCs w:val="28"/>
        </w:rPr>
      </w:pPr>
      <w:r>
        <w:rPr>
          <w:sz w:val="28"/>
          <w:szCs w:val="28"/>
        </w:rPr>
        <w:t>4) иные межбюджетные трансферты, передаваемые  бюджетам сельских поселений, на 2023 год в сумме 321,7 тыс. рублей, на 2024 год в сумме 0,0 тыс. рублей и  на 2025 год в сумме  0,0 тыс. рублей.</w:t>
      </w:r>
    </w:p>
    <w:p w:rsidR="00F02CDC" w:rsidRDefault="00F02CDC">
      <w:pPr>
        <w:widowControl w:val="0"/>
        <w:tabs>
          <w:tab w:val="left" w:pos="1276"/>
        </w:tabs>
        <w:ind w:firstLine="851"/>
        <w:rPr>
          <w:sz w:val="28"/>
          <w:szCs w:val="28"/>
        </w:rPr>
      </w:pPr>
      <w:r>
        <w:rPr>
          <w:sz w:val="28"/>
          <w:szCs w:val="28"/>
        </w:rPr>
        <w:t>Утвердить распределение субвенций, предоставляемых бюджету поселения из областного бюджета, на 2023 год и на плановый период 2024 и 2025 годов согласно приложению 6 к настоящему решению.</w:t>
      </w:r>
    </w:p>
    <w:p w:rsidR="00F02CDC" w:rsidRDefault="00F02CDC">
      <w:pPr>
        <w:widowControl w:val="0"/>
        <w:tabs>
          <w:tab w:val="left" w:pos="1276"/>
        </w:tabs>
        <w:ind w:firstLine="851"/>
        <w:rPr>
          <w:sz w:val="28"/>
          <w:szCs w:val="28"/>
        </w:rPr>
      </w:pPr>
      <w:r>
        <w:rPr>
          <w:sz w:val="28"/>
          <w:szCs w:val="28"/>
        </w:rPr>
        <w:t>Утвердить распределение иных межбюджетных трансфертов, предоставляемых бюджету поселения из областного бюджета, на 2023 год и на плановый период 2024 и 2025 годов согласно приложению 7 к настоящему решению.»</w:t>
      </w:r>
    </w:p>
    <w:p w:rsidR="00F02CDC" w:rsidRDefault="00F02CDC">
      <w:pPr>
        <w:ind w:firstLineChars="300" w:firstLine="840"/>
        <w:rPr>
          <w:sz w:val="28"/>
          <w:szCs w:val="28"/>
        </w:rPr>
      </w:pPr>
    </w:p>
    <w:p w:rsidR="00F02CDC" w:rsidRDefault="00F02CDC">
      <w:pPr>
        <w:numPr>
          <w:ilvl w:val="0"/>
          <w:numId w:val="3"/>
        </w:numPr>
        <w:ind w:firstLineChars="300" w:firstLine="840"/>
        <w:rPr>
          <w:sz w:val="28"/>
          <w:szCs w:val="28"/>
        </w:rPr>
      </w:pPr>
      <w:r>
        <w:rPr>
          <w:sz w:val="28"/>
          <w:szCs w:val="28"/>
        </w:rPr>
        <w:t>Приложение 1 «Объем поступлений доходов бюджета Грузиновского сельского поселения на 2023 год</w:t>
      </w:r>
      <w:r>
        <w:t xml:space="preserve"> </w:t>
      </w:r>
      <w:r>
        <w:rPr>
          <w:sz w:val="28"/>
          <w:szCs w:val="28"/>
        </w:rPr>
        <w:t>и на плановый период 2024 и 2025 годов</w:t>
      </w:r>
      <w:r>
        <w:rPr>
          <w:color w:val="000000"/>
          <w:sz w:val="28"/>
          <w:szCs w:val="28"/>
        </w:rPr>
        <w:t xml:space="preserve">» </w:t>
      </w:r>
      <w:r>
        <w:rPr>
          <w:sz w:val="28"/>
          <w:szCs w:val="28"/>
        </w:rPr>
        <w:t xml:space="preserve"> к решению изложить в следующей редакции:   </w:t>
      </w:r>
    </w:p>
    <w:p w:rsidR="00F02CDC" w:rsidRDefault="00F02CDC">
      <w:pPr>
        <w:ind w:firstLine="851"/>
        <w:rPr>
          <w:sz w:val="28"/>
          <w:szCs w:val="28"/>
        </w:rPr>
      </w:pPr>
    </w:p>
    <w:p w:rsidR="00F02CDC" w:rsidRDefault="00F02CDC">
      <w:pPr>
        <w:jc w:val="right"/>
        <w:sectPr w:rsidR="00F02CDC">
          <w:headerReference w:type="default" r:id="rId8"/>
          <w:footerReference w:type="default" r:id="rId9"/>
          <w:pgSz w:w="11906" w:h="16838"/>
          <w:pgMar w:top="567" w:right="1134" w:bottom="1701" w:left="1134" w:header="278" w:footer="709" w:gutter="0"/>
          <w:cols w:space="720"/>
          <w:docGrid w:linePitch="360"/>
        </w:sectPr>
      </w:pPr>
    </w:p>
    <w:p w:rsidR="00F02CDC" w:rsidRDefault="00F02CDC">
      <w:pPr>
        <w:jc w:val="right"/>
      </w:pPr>
      <w:r>
        <w:lastRenderedPageBreak/>
        <w:t>Приложение 1</w:t>
      </w:r>
    </w:p>
    <w:p w:rsidR="00F02CDC" w:rsidRDefault="00F02CDC">
      <w:pPr>
        <w:widowControl w:val="0"/>
        <w:ind w:right="72"/>
        <w:jc w:val="right"/>
      </w:pPr>
      <w:r>
        <w:t>к решению Собрания депутатов</w:t>
      </w:r>
    </w:p>
    <w:p w:rsidR="00F02CDC" w:rsidRDefault="00F02CDC">
      <w:pPr>
        <w:widowControl w:val="0"/>
        <w:ind w:right="72"/>
        <w:jc w:val="right"/>
      </w:pPr>
      <w:r>
        <w:t xml:space="preserve"> «О   бюджете Грузиновского сельского поселения </w:t>
      </w:r>
    </w:p>
    <w:p w:rsidR="00F02CDC" w:rsidRDefault="00F02CDC">
      <w:pPr>
        <w:widowControl w:val="0"/>
        <w:ind w:right="72"/>
        <w:jc w:val="right"/>
      </w:pPr>
      <w:r>
        <w:t xml:space="preserve">Морозовского района на 2023 год </w:t>
      </w:r>
    </w:p>
    <w:p w:rsidR="00F02CDC" w:rsidRDefault="00F02CDC">
      <w:pPr>
        <w:widowControl w:val="0"/>
        <w:ind w:right="72"/>
        <w:jc w:val="right"/>
      </w:pPr>
      <w:r>
        <w:t>и на плановый период 2024 и 2025 годов»</w:t>
      </w:r>
    </w:p>
    <w:tbl>
      <w:tblPr>
        <w:tblW w:w="14608" w:type="dxa"/>
        <w:tblInd w:w="93" w:type="dxa"/>
        <w:tblLayout w:type="fixed"/>
        <w:tblLook w:val="0000"/>
      </w:tblPr>
      <w:tblGrid>
        <w:gridCol w:w="1636"/>
        <w:gridCol w:w="2356"/>
        <w:gridCol w:w="5916"/>
        <w:gridCol w:w="1684"/>
        <w:gridCol w:w="1466"/>
        <w:gridCol w:w="1550"/>
      </w:tblGrid>
      <w:tr w:rsidR="00F02CDC">
        <w:trPr>
          <w:trHeight w:val="360"/>
        </w:trPr>
        <w:tc>
          <w:tcPr>
            <w:tcW w:w="1636" w:type="dxa"/>
            <w:vMerge w:val="restart"/>
            <w:tcBorders>
              <w:top w:val="nil"/>
              <w:left w:val="nil"/>
              <w:bottom w:val="nil"/>
              <w:right w:val="nil"/>
            </w:tcBorders>
          </w:tcPr>
          <w:p w:rsidR="00F02CDC" w:rsidRDefault="00F02CDC"/>
        </w:tc>
        <w:tc>
          <w:tcPr>
            <w:tcW w:w="12972" w:type="dxa"/>
            <w:gridSpan w:val="5"/>
            <w:tcBorders>
              <w:top w:val="nil"/>
              <w:left w:val="nil"/>
              <w:bottom w:val="nil"/>
              <w:right w:val="nil"/>
            </w:tcBorders>
            <w:vAlign w:val="bottom"/>
          </w:tcPr>
          <w:p w:rsidR="00F02CDC" w:rsidRDefault="00F02CDC">
            <w:pPr>
              <w:jc w:val="right"/>
            </w:pPr>
          </w:p>
          <w:p w:rsidR="00F02CDC" w:rsidRDefault="00F02CDC">
            <w:pPr>
              <w:jc w:val="right"/>
            </w:pPr>
          </w:p>
          <w:p w:rsidR="00F02CDC" w:rsidRDefault="00F02CDC">
            <w:pPr>
              <w:jc w:val="center"/>
              <w:rPr>
                <w:b/>
                <w:bCs/>
                <w:sz w:val="28"/>
                <w:szCs w:val="28"/>
              </w:rPr>
            </w:pPr>
            <w:r>
              <w:rPr>
                <w:b/>
                <w:bCs/>
                <w:sz w:val="28"/>
                <w:szCs w:val="28"/>
              </w:rPr>
              <w:t>Объем поступлений доходов бюджета Грузиновского сельского поселения</w:t>
            </w:r>
          </w:p>
          <w:p w:rsidR="00F02CDC" w:rsidRDefault="00F02CDC">
            <w:pPr>
              <w:jc w:val="center"/>
              <w:rPr>
                <w:b/>
                <w:bCs/>
                <w:sz w:val="28"/>
                <w:szCs w:val="28"/>
              </w:rPr>
            </w:pPr>
            <w:r>
              <w:rPr>
                <w:b/>
                <w:bCs/>
                <w:sz w:val="28"/>
                <w:szCs w:val="28"/>
              </w:rPr>
              <w:t>на 2023 год</w:t>
            </w:r>
            <w:r>
              <w:t xml:space="preserve"> </w:t>
            </w:r>
            <w:r>
              <w:rPr>
                <w:b/>
                <w:bCs/>
                <w:sz w:val="28"/>
                <w:szCs w:val="28"/>
              </w:rPr>
              <w:t>и на плановый период 2024 и 2025 годов</w:t>
            </w:r>
          </w:p>
          <w:p w:rsidR="00F02CDC" w:rsidRDefault="00F02CDC">
            <w:pPr>
              <w:jc w:val="right"/>
            </w:pPr>
          </w:p>
        </w:tc>
      </w:tr>
      <w:tr w:rsidR="00F02CDC">
        <w:tblPrEx>
          <w:tblCellSpacing w:w="0" w:type="dxa"/>
        </w:tblPrEx>
        <w:trPr>
          <w:trHeight w:val="360"/>
          <w:tblCellSpacing w:w="0" w:type="dxa"/>
        </w:trPr>
        <w:tc>
          <w:tcPr>
            <w:tcW w:w="1636" w:type="dxa"/>
            <w:vMerge/>
            <w:tcBorders>
              <w:top w:val="nil"/>
              <w:left w:val="nil"/>
              <w:bottom w:val="nil"/>
              <w:right w:val="nil"/>
            </w:tcBorders>
          </w:tcPr>
          <w:p w:rsidR="00F02CDC" w:rsidRDefault="00F02CDC">
            <w:pPr>
              <w:widowControl w:val="0"/>
            </w:pPr>
          </w:p>
        </w:tc>
        <w:tc>
          <w:tcPr>
            <w:tcW w:w="12972" w:type="dxa"/>
            <w:gridSpan w:val="5"/>
            <w:tcBorders>
              <w:top w:val="nil"/>
              <w:left w:val="nil"/>
              <w:bottom w:val="nil"/>
              <w:right w:val="nil"/>
            </w:tcBorders>
            <w:vAlign w:val="bottom"/>
          </w:tcPr>
          <w:p w:rsidR="00F02CDC" w:rsidRDefault="00F02CDC">
            <w:pPr>
              <w:jc w:val="right"/>
            </w:pPr>
            <w:r>
              <w:t>тыс. рублей</w:t>
            </w:r>
          </w:p>
          <w:p w:rsidR="00F02CDC" w:rsidRDefault="00F02CDC">
            <w:pPr>
              <w:jc w:val="right"/>
              <w:rPr>
                <w:b/>
                <w:bCs/>
              </w:rPr>
            </w:pPr>
          </w:p>
        </w:tc>
      </w:tr>
      <w:tr w:rsidR="00F02CDC">
        <w:tblPrEx>
          <w:tblCellSpacing w:w="0" w:type="dxa"/>
        </w:tblPrEx>
        <w:trPr>
          <w:trHeight w:val="30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Код бюджетной классификации Российской Федерации</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Наименование </w:t>
            </w:r>
          </w:p>
        </w:tc>
        <w:tc>
          <w:tcPr>
            <w:tcW w:w="1684"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2023 год</w:t>
            </w:r>
          </w:p>
        </w:tc>
        <w:tc>
          <w:tcPr>
            <w:tcW w:w="1466"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2024 год</w:t>
            </w:r>
          </w:p>
        </w:tc>
        <w:tc>
          <w:tcPr>
            <w:tcW w:w="1550" w:type="dxa"/>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2025 год</w:t>
            </w:r>
          </w:p>
        </w:tc>
      </w:tr>
      <w:tr w:rsidR="00F02CDC">
        <w:tblPrEx>
          <w:tblCellSpacing w:w="0" w:type="dxa"/>
        </w:tblPrEx>
        <w:trPr>
          <w:trHeight w:val="39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sz w:val="28"/>
                <w:szCs w:val="28"/>
              </w:rPr>
            </w:pPr>
            <w:r>
              <w:rPr>
                <w:color w:val="000000"/>
                <w:sz w:val="28"/>
                <w:szCs w:val="28"/>
              </w:rPr>
              <w:t xml:space="preserve">1 00 00000 00 0000 000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sz w:val="28"/>
                <w:szCs w:val="28"/>
              </w:rPr>
            </w:pPr>
            <w:r>
              <w:rPr>
                <w:color w:val="000000"/>
                <w:sz w:val="28"/>
                <w:szCs w:val="28"/>
              </w:rPr>
              <w:t>НАЛОГОВЫЕ И НЕНАЛОГОВЫЕ ДОХОДЫ</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sz w:val="28"/>
                <w:szCs w:val="28"/>
              </w:rPr>
            </w:pPr>
            <w:r>
              <w:rPr>
                <w:color w:val="000000"/>
                <w:sz w:val="28"/>
                <w:szCs w:val="28"/>
              </w:rPr>
              <w:t>2 959,</w:t>
            </w:r>
            <w:r w:rsidR="009B08DF">
              <w:rPr>
                <w:color w:val="000000"/>
                <w:sz w:val="28"/>
                <w:szCs w:val="28"/>
              </w:rPr>
              <w:t>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2 990,8</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3 038,6</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1 01 00000 00 0000 000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НАЛОГИ НА ПРИБЫЛЬ, ДОХОДЫ</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226,2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246,7</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1 01 02000 01 0000 110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 на доходы физических лиц</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226,2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246,7</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1 01 02010 01 0000 110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226,2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246,7</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1 05 00000 00 0000 000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НАЛОГИ НА СОВОКУПНЫЙ ДОХОД</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550,4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572,4</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595,3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1 05 03000 01 0000 110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Единый сельскохозяйственный налог</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550,4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572,4</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595,3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1 05 03010 01 0000 110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Единый сельскохозяйственный налог</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550,4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572,4</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595,3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НАЛОГИ НА ИМУЩЕСТВО</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2 081,5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2 081,5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2 081,5</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1 06 01000 00 0000 110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 на имущество физических лиц</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 xml:space="preserve">1 06 01030 10 0000 110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148,5</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1 06 06000 00 0000 110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1 933,0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1 933,0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1 933,0</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1 06 06030 00 0000 110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организаций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1 06 06033 10 0000 110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организаций, обладающих земельным участком, расположенным в границах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476,1</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1 06 06040 00 0000 110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физических лиц</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1 06 06043 10 0000 110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Земельный налог с физических лиц, обладающих земельным участком, расположенным в границах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1 456,9</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ИСПОЛЬЗОВАНИЯ ИМУЩЕСТВА, НАХОДЯЩЕГОСЯ В ГОСУДАРСТВЕННОЙ И МУНИЦИПАЛЬНОЙ СОБСТВЕННОСТИ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103,9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104,0</w:t>
            </w:r>
          </w:p>
        </w:tc>
      </w:tr>
      <w:tr w:rsidR="00F02CDC">
        <w:tblPrEx>
          <w:tblCellSpacing w:w="0" w:type="dxa"/>
        </w:tblPrEx>
        <w:trPr>
          <w:trHeight w:val="2052"/>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1 11 05000 00 0000 120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103,9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104,0</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1 11 05020 00 0000 120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 xml:space="preserve">1 11 05025 10 0000 120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1 11 05070 00 0000 120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94,1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97,9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101,8</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1 11 05075 10 0000 120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сдачи в аренду имущества, составляющего казну сельских поселений (за исключением земельных участков)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94,1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97,9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101,8</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ОКАЗАНИЯ ПЛАТНЫХ УСЛУГ И КОМПЕНСАЦИИ ЗАТРАТ ГОСУДАРСТВА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1 13 02000 00 0000 130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от компенсации затрат государства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1 13 02060 00 0000 130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поступающие в порядке возмещения расходов, понесенных в связи с эксплуатацией имущества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1 13 02065 10 0000 130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Доходы, поступающие в порядке возмещения расходов, понесенных в связи с эксплуатацией имущества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9,8</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10,6</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1 16 00000 00 0000 000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ШТРАФЫ, САНКЦИИ, ВОЗМЕЩЕНИЕ УЩЕРБА</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9D457F">
              <w:rPr>
                <w:color w:val="000000"/>
              </w:rPr>
              <w:t>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214"/>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1 16 07000 01 0000 140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9D457F">
              <w:rPr>
                <w:color w:val="000000"/>
              </w:rPr>
              <w:t>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 xml:space="preserve">1 16 07090 00 0000 140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9D457F">
              <w:rPr>
                <w:color w:val="000000"/>
              </w:rPr>
              <w:t>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1710"/>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1 16 07090 10 0000 140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264BB8">
            <w:pPr>
              <w:jc w:val="right"/>
              <w:rPr>
                <w:color w:val="000000"/>
              </w:rPr>
            </w:pPr>
            <w:r>
              <w:rPr>
                <w:color w:val="000000"/>
              </w:rPr>
              <w:t>0,</w:t>
            </w:r>
            <w:r w:rsidR="009D457F">
              <w:rPr>
                <w:color w:val="000000"/>
              </w:rPr>
              <w:t>5</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0,5</w:t>
            </w:r>
          </w:p>
        </w:tc>
      </w:tr>
      <w:tr w:rsidR="00F02CDC">
        <w:tblPrEx>
          <w:tblCellSpacing w:w="0" w:type="dxa"/>
        </w:tblPrEx>
        <w:trPr>
          <w:trHeight w:val="39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sz w:val="28"/>
                <w:szCs w:val="28"/>
              </w:rPr>
            </w:pPr>
            <w:r>
              <w:rPr>
                <w:color w:val="000000"/>
                <w:sz w:val="28"/>
                <w:szCs w:val="28"/>
              </w:rPr>
              <w:t xml:space="preserve">2 00 00000 00 0000 000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sz w:val="28"/>
                <w:szCs w:val="28"/>
              </w:rPr>
            </w:pPr>
            <w:r>
              <w:rPr>
                <w:color w:val="000000"/>
                <w:sz w:val="28"/>
                <w:szCs w:val="28"/>
              </w:rPr>
              <w:t>БЕЗВОЗМЕЗДНЫЕ ПОСТУПЛЕНИЯ</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EA6A72" w:rsidP="00916F52">
            <w:pPr>
              <w:jc w:val="right"/>
              <w:rPr>
                <w:color w:val="000000"/>
                <w:sz w:val="28"/>
                <w:szCs w:val="28"/>
              </w:rPr>
            </w:pPr>
            <w:r>
              <w:rPr>
                <w:color w:val="000000"/>
                <w:sz w:val="28"/>
                <w:szCs w:val="28"/>
              </w:rPr>
              <w:t>781</w:t>
            </w:r>
            <w:r w:rsidR="004E63BC">
              <w:rPr>
                <w:color w:val="000000"/>
                <w:sz w:val="28"/>
                <w:szCs w:val="28"/>
              </w:rPr>
              <w:t>9,</w:t>
            </w:r>
            <w:r w:rsidR="00916F52">
              <w:rPr>
                <w:color w:val="000000"/>
                <w:sz w:val="28"/>
                <w:szCs w:val="28"/>
              </w:rPr>
              <w:t>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5 543,1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wordWrap w:val="0"/>
              <w:jc w:val="right"/>
              <w:rPr>
                <w:color w:val="000000"/>
                <w:sz w:val="28"/>
                <w:szCs w:val="28"/>
              </w:rPr>
            </w:pPr>
            <w:r>
              <w:rPr>
                <w:color w:val="000000"/>
                <w:sz w:val="28"/>
                <w:szCs w:val="28"/>
              </w:rPr>
              <w:t>5 005,3</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2 02 00000 00 0000 000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БЕЗВОЗМЕЗДНЫЕ ПОСТУПЛЕНИЯ ОТ ДРУГИХ БЮДЖЕТОВ БЮДЖЕТНОЙ СИСТЕМЫ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EA6A72" w:rsidP="00916F52">
            <w:pPr>
              <w:wordWrap w:val="0"/>
              <w:jc w:val="right"/>
              <w:rPr>
                <w:color w:val="000000"/>
              </w:rPr>
            </w:pPr>
            <w:r>
              <w:rPr>
                <w:color w:val="000000"/>
              </w:rPr>
              <w:t>781</w:t>
            </w:r>
            <w:r w:rsidR="00916F52">
              <w:rPr>
                <w:color w:val="000000"/>
              </w:rPr>
              <w:t>9</w:t>
            </w:r>
            <w:r>
              <w:rPr>
                <w:color w:val="000000"/>
              </w:rPr>
              <w:t>,</w:t>
            </w:r>
            <w:r w:rsidR="00916F52">
              <w:rPr>
                <w:color w:val="000000"/>
              </w:rPr>
              <w:t>0</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5 543,1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5 005,3</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2 02 10000 00 0000 150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Дотации бюджетам бюджетной системы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EA6A72">
            <w:pPr>
              <w:jc w:val="right"/>
              <w:rPr>
                <w:color w:val="000000"/>
              </w:rPr>
            </w:pPr>
            <w:r>
              <w:rPr>
                <w:color w:val="000000"/>
              </w:rPr>
              <w:t>7377,4</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5 420,1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4 878,1</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2 02 15001 00 0000 150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Дотации на выравнивание бюджетной обеспеченности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6 775,1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5 420,1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4 878,1</w:t>
            </w:r>
          </w:p>
        </w:tc>
      </w:tr>
      <w:tr w:rsidR="00F02CDC">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2 02 15001 10 0000 150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6 775,1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5 420,1</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4 878,1</w:t>
            </w:r>
          </w:p>
        </w:tc>
      </w:tr>
      <w:tr w:rsidR="004B6992">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4B6992" w:rsidRDefault="004B6992" w:rsidP="004B6992">
            <w:pPr>
              <w:jc w:val="center"/>
              <w:rPr>
                <w:color w:val="000000"/>
              </w:rPr>
            </w:pPr>
            <w:r>
              <w:rPr>
                <w:color w:val="000000"/>
              </w:rPr>
              <w:t xml:space="preserve">2 02 16001 00 0000 150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4B6992" w:rsidRDefault="00183E8B">
            <w:pPr>
              <w:rPr>
                <w:color w:val="000000"/>
              </w:rPr>
            </w:pPr>
            <w:r w:rsidRPr="00183E8B">
              <w:rPr>
                <w:color w:val="000000"/>
              </w:rPr>
              <w:t>Дотации бюджетам сельских поселений на выравнивание бюджетной обеспеченности из бюджетов муниципальных районов</w:t>
            </w:r>
          </w:p>
        </w:tc>
        <w:tc>
          <w:tcPr>
            <w:tcW w:w="1684" w:type="dxa"/>
            <w:tcBorders>
              <w:top w:val="single" w:sz="4" w:space="0" w:color="auto"/>
              <w:left w:val="single" w:sz="4" w:space="0" w:color="auto"/>
              <w:bottom w:val="single" w:sz="4" w:space="0" w:color="auto"/>
              <w:right w:val="single" w:sz="4" w:space="0" w:color="auto"/>
            </w:tcBorders>
            <w:vAlign w:val="bottom"/>
          </w:tcPr>
          <w:p w:rsidR="004B6992" w:rsidRDefault="00EA6A72">
            <w:pPr>
              <w:jc w:val="right"/>
              <w:rPr>
                <w:color w:val="000000"/>
              </w:rPr>
            </w:pPr>
            <w:r>
              <w:rPr>
                <w:color w:val="000000"/>
              </w:rPr>
              <w:t>382,2</w:t>
            </w:r>
          </w:p>
        </w:tc>
        <w:tc>
          <w:tcPr>
            <w:tcW w:w="1466" w:type="dxa"/>
            <w:tcBorders>
              <w:top w:val="single" w:sz="4" w:space="0" w:color="auto"/>
              <w:left w:val="single" w:sz="4" w:space="0" w:color="auto"/>
              <w:bottom w:val="single" w:sz="4" w:space="0" w:color="auto"/>
              <w:right w:val="single" w:sz="4" w:space="0" w:color="auto"/>
            </w:tcBorders>
            <w:vAlign w:val="bottom"/>
          </w:tcPr>
          <w:p w:rsidR="004B6992" w:rsidRDefault="00EA6A72">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4B6992" w:rsidRDefault="00EA6A72">
            <w:pPr>
              <w:jc w:val="right"/>
              <w:rPr>
                <w:color w:val="000000"/>
              </w:rPr>
            </w:pPr>
            <w:r>
              <w:rPr>
                <w:color w:val="000000"/>
              </w:rPr>
              <w:t>0,0</w:t>
            </w:r>
          </w:p>
        </w:tc>
      </w:tr>
      <w:tr w:rsidR="00EA6A72">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EA6A72" w:rsidRDefault="00EA6A72" w:rsidP="004B6992">
            <w:pPr>
              <w:jc w:val="center"/>
              <w:rPr>
                <w:color w:val="000000"/>
              </w:rPr>
            </w:pPr>
            <w:r>
              <w:rPr>
                <w:color w:val="000000"/>
              </w:rPr>
              <w:t xml:space="preserve">2 02 16001 10 0000 150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EA6A72" w:rsidRDefault="00EA6A72">
            <w:pPr>
              <w:rPr>
                <w:color w:val="000000"/>
              </w:rPr>
            </w:pPr>
            <w:r w:rsidRPr="00EA6A72">
              <w:rPr>
                <w:color w:val="000000"/>
              </w:rPr>
              <w:t>Дотации бюджетам сельских поселений на выравнивание бюджетной обеспеченности из бюджетов муниципальных районов</w:t>
            </w:r>
          </w:p>
        </w:tc>
        <w:tc>
          <w:tcPr>
            <w:tcW w:w="1684" w:type="dxa"/>
            <w:tcBorders>
              <w:top w:val="single" w:sz="4" w:space="0" w:color="auto"/>
              <w:left w:val="single" w:sz="4" w:space="0" w:color="auto"/>
              <w:bottom w:val="single" w:sz="4" w:space="0" w:color="auto"/>
              <w:right w:val="single" w:sz="4" w:space="0" w:color="auto"/>
            </w:tcBorders>
            <w:vAlign w:val="bottom"/>
          </w:tcPr>
          <w:p w:rsidR="00EA6A72" w:rsidRDefault="00EA6A72" w:rsidP="00781DEB">
            <w:pPr>
              <w:jc w:val="right"/>
              <w:rPr>
                <w:color w:val="000000"/>
              </w:rPr>
            </w:pPr>
            <w:r>
              <w:rPr>
                <w:color w:val="000000"/>
              </w:rPr>
              <w:t>382,2</w:t>
            </w:r>
          </w:p>
        </w:tc>
        <w:tc>
          <w:tcPr>
            <w:tcW w:w="1466" w:type="dxa"/>
            <w:tcBorders>
              <w:top w:val="single" w:sz="4" w:space="0" w:color="auto"/>
              <w:left w:val="single" w:sz="4" w:space="0" w:color="auto"/>
              <w:bottom w:val="single" w:sz="4" w:space="0" w:color="auto"/>
              <w:right w:val="single" w:sz="4" w:space="0" w:color="auto"/>
            </w:tcBorders>
            <w:vAlign w:val="bottom"/>
          </w:tcPr>
          <w:p w:rsidR="00EA6A72" w:rsidRDefault="00EA6A72" w:rsidP="00781DEB">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EA6A72" w:rsidRDefault="00EA6A72" w:rsidP="00781DEB">
            <w:pPr>
              <w:jc w:val="right"/>
              <w:rPr>
                <w:color w:val="000000"/>
              </w:rPr>
            </w:pPr>
            <w:r>
              <w:rPr>
                <w:color w:val="000000"/>
              </w:rPr>
              <w:t>0,0</w:t>
            </w:r>
          </w:p>
        </w:tc>
      </w:tr>
      <w:tr w:rsidR="00F02CDC">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lastRenderedPageBreak/>
              <w:t>2 02 15002 00 0000 150</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suppressAutoHyphens w:val="0"/>
              <w:rPr>
                <w:color w:val="000000"/>
              </w:rPr>
            </w:pPr>
            <w:r>
              <w:t>Дотации бюджетам на поддержку мер по обеспечению сбалансированности бюджетов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220,1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79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2 02 15002 10 0000 150</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suppressAutoHyphens w:val="0"/>
              <w:rPr>
                <w:color w:val="000000"/>
              </w:rPr>
            </w:pPr>
            <w:r>
              <w:t>Дотации бюджетам сельских поселений на поддержку мер по обеспечению сбалансированности бюджетов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220,1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2 02 30000 00 0000 150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бюджетной системы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4E63BC">
            <w:pPr>
              <w:jc w:val="right"/>
              <w:rPr>
                <w:color w:val="000000"/>
              </w:rPr>
            </w:pPr>
            <w:r>
              <w:rPr>
                <w:color w:val="000000"/>
              </w:rPr>
              <w:t>11</w:t>
            </w:r>
            <w:r w:rsidR="004E63BC">
              <w:rPr>
                <w:color w:val="000000"/>
              </w:rPr>
              <w:t>9,9</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123,0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127,2</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2 02 30024 00 0000 150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местным бюджетам на выполнение передаваемых полномочий субъектов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2 02 30024 10 0000 150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сельских поселений на выполнение передаваемых полномочий субъектов Российской Федерации</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0,2</w:t>
            </w:r>
          </w:p>
        </w:tc>
      </w:tr>
      <w:tr w:rsidR="00F02CDC">
        <w:tblPrEx>
          <w:tblCellSpacing w:w="0" w:type="dxa"/>
        </w:tblPrEx>
        <w:trPr>
          <w:trHeight w:val="683"/>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2 02 35118 00 0000 150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4E63BC">
            <w:pPr>
              <w:jc w:val="right"/>
              <w:rPr>
                <w:color w:val="000000"/>
              </w:rPr>
            </w:pPr>
            <w:r>
              <w:rPr>
                <w:color w:val="000000"/>
              </w:rPr>
              <w:t>11</w:t>
            </w:r>
            <w:r w:rsidR="004E63BC">
              <w:rPr>
                <w:color w:val="000000"/>
              </w:rPr>
              <w:t>9,7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122,8</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127,0</w:t>
            </w:r>
          </w:p>
        </w:tc>
      </w:tr>
      <w:tr w:rsidR="00F02CDC">
        <w:tblPrEx>
          <w:tblCellSpacing w:w="0" w:type="dxa"/>
        </w:tblPrEx>
        <w:trPr>
          <w:trHeight w:val="1028"/>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xml:space="preserve">2 02 35118 10 0000 150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4E63BC">
            <w:pPr>
              <w:jc w:val="right"/>
              <w:rPr>
                <w:color w:val="000000"/>
              </w:rPr>
            </w:pPr>
            <w:r>
              <w:rPr>
                <w:color w:val="000000"/>
              </w:rPr>
              <w:t>11</w:t>
            </w:r>
            <w:r w:rsidR="004E63BC">
              <w:rPr>
                <w:color w:val="000000"/>
              </w:rPr>
              <w:t>9,7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122,8</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127,0</w:t>
            </w:r>
          </w:p>
        </w:tc>
      </w:tr>
      <w:tr w:rsidR="00F02CDC">
        <w:tblPrEx>
          <w:tblCellSpacing w:w="0" w:type="dxa"/>
        </w:tblPrEx>
        <w:trPr>
          <w:trHeight w:val="293"/>
          <w:tblCellSpacing w:w="0" w:type="dxa"/>
        </w:trPr>
        <w:tc>
          <w:tcPr>
            <w:tcW w:w="3992" w:type="dxa"/>
            <w:gridSpan w:val="2"/>
            <w:tcBorders>
              <w:top w:val="single" w:sz="4" w:space="0" w:color="auto"/>
              <w:left w:val="single" w:sz="4" w:space="0" w:color="auto"/>
              <w:bottom w:val="single" w:sz="4" w:space="0" w:color="auto"/>
              <w:right w:val="single" w:sz="4" w:space="0" w:color="auto"/>
            </w:tcBorders>
          </w:tcPr>
          <w:p w:rsidR="00F02CDC" w:rsidRDefault="00F02CDC">
            <w:pPr>
              <w:jc w:val="center"/>
              <w:rPr>
                <w:color w:val="000000"/>
              </w:rPr>
            </w:pPr>
            <w:r>
              <w:t>2 02 40000 00 0000 150</w:t>
            </w:r>
          </w:p>
        </w:tc>
        <w:tc>
          <w:tcPr>
            <w:tcW w:w="5916" w:type="dxa"/>
            <w:tcBorders>
              <w:top w:val="single" w:sz="4" w:space="0" w:color="auto"/>
              <w:left w:val="single" w:sz="4" w:space="0" w:color="auto"/>
              <w:bottom w:val="single" w:sz="4" w:space="0" w:color="auto"/>
              <w:right w:val="single" w:sz="4" w:space="0" w:color="auto"/>
            </w:tcBorders>
          </w:tcPr>
          <w:p w:rsidR="00F02CDC" w:rsidRDefault="00F02CDC">
            <w:pPr>
              <w:rPr>
                <w:color w:val="000000"/>
              </w:rPr>
            </w:pPr>
            <w:r>
              <w:rPr>
                <w:color w:val="000000"/>
              </w:rPr>
              <w:t>Иные межбюджетные трансферты</w:t>
            </w:r>
          </w:p>
          <w:p w:rsidR="00F02CDC" w:rsidRDefault="00F02CDC">
            <w:pPr>
              <w:rPr>
                <w:color w:val="000000"/>
              </w:rPr>
            </w:pP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321,7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533"/>
          <w:tblCellSpacing w:w="0" w:type="dxa"/>
        </w:trPr>
        <w:tc>
          <w:tcPr>
            <w:tcW w:w="3992" w:type="dxa"/>
            <w:gridSpan w:val="2"/>
            <w:tcBorders>
              <w:top w:val="single" w:sz="4" w:space="0" w:color="auto"/>
              <w:left w:val="single" w:sz="4" w:space="0" w:color="auto"/>
              <w:bottom w:val="single" w:sz="4" w:space="0" w:color="auto"/>
              <w:right w:val="single" w:sz="4" w:space="0" w:color="auto"/>
            </w:tcBorders>
          </w:tcPr>
          <w:p w:rsidR="00F02CDC" w:rsidRDefault="00F02CDC">
            <w:pPr>
              <w:jc w:val="center"/>
              <w:rPr>
                <w:color w:val="000000"/>
              </w:rPr>
            </w:pPr>
            <w:r>
              <w:t>2 02 49999 00 0000 150</w:t>
            </w:r>
          </w:p>
        </w:tc>
        <w:tc>
          <w:tcPr>
            <w:tcW w:w="5916" w:type="dxa"/>
            <w:tcBorders>
              <w:top w:val="single" w:sz="4" w:space="0" w:color="auto"/>
              <w:left w:val="single" w:sz="4" w:space="0" w:color="auto"/>
              <w:bottom w:val="single" w:sz="4" w:space="0" w:color="auto"/>
              <w:right w:val="single" w:sz="4" w:space="0" w:color="auto"/>
            </w:tcBorders>
          </w:tcPr>
          <w:p w:rsidR="00F02CDC" w:rsidRDefault="00F02CDC">
            <w:pPr>
              <w:rPr>
                <w:color w:val="000000"/>
              </w:rPr>
            </w:pPr>
            <w:r>
              <w:rPr>
                <w:color w:val="000000"/>
              </w:rPr>
              <w:t>Прочие межбюджетные трансферты, передаваемые бюджетам</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321,7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533"/>
          <w:tblCellSpacing w:w="0" w:type="dxa"/>
        </w:trPr>
        <w:tc>
          <w:tcPr>
            <w:tcW w:w="3992" w:type="dxa"/>
            <w:gridSpan w:val="2"/>
            <w:tcBorders>
              <w:top w:val="single" w:sz="4" w:space="0" w:color="auto"/>
              <w:left w:val="single" w:sz="4" w:space="0" w:color="auto"/>
              <w:bottom w:val="single" w:sz="4" w:space="0" w:color="auto"/>
              <w:right w:val="single" w:sz="4" w:space="0" w:color="auto"/>
            </w:tcBorders>
          </w:tcPr>
          <w:p w:rsidR="00F02CDC" w:rsidRDefault="00F02CDC">
            <w:pPr>
              <w:jc w:val="center"/>
              <w:rPr>
                <w:color w:val="000000"/>
              </w:rPr>
            </w:pPr>
            <w:r>
              <w:t>2 02 49999 10 0000 150</w:t>
            </w:r>
          </w:p>
        </w:tc>
        <w:tc>
          <w:tcPr>
            <w:tcW w:w="5916" w:type="dxa"/>
            <w:tcBorders>
              <w:top w:val="single" w:sz="4" w:space="0" w:color="auto"/>
              <w:left w:val="single" w:sz="4" w:space="0" w:color="auto"/>
              <w:bottom w:val="single" w:sz="4" w:space="0" w:color="auto"/>
              <w:right w:val="single" w:sz="4" w:space="0" w:color="auto"/>
            </w:tcBorders>
          </w:tcPr>
          <w:p w:rsidR="00F02CDC" w:rsidRDefault="00F02CDC">
            <w:pPr>
              <w:rPr>
                <w:color w:val="000000"/>
              </w:rPr>
            </w:pPr>
            <w:r>
              <w:t>Прочие межбюджетные трансферты, передаваемые  бюджетам сельских поселений</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321,7</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0,0</w:t>
            </w:r>
          </w:p>
        </w:tc>
      </w:tr>
      <w:tr w:rsidR="00F02CDC">
        <w:tblPrEx>
          <w:tblCellSpacing w:w="0" w:type="dxa"/>
        </w:tblPrEx>
        <w:trPr>
          <w:trHeight w:val="315"/>
          <w:tblCellSpacing w:w="0" w:type="dxa"/>
        </w:trPr>
        <w:tc>
          <w:tcPr>
            <w:tcW w:w="3992" w:type="dxa"/>
            <w:gridSpan w:val="2"/>
            <w:tcBorders>
              <w:top w:val="single" w:sz="4" w:space="0" w:color="auto"/>
              <w:left w:val="single" w:sz="4" w:space="0" w:color="auto"/>
              <w:bottom w:val="single" w:sz="4" w:space="0" w:color="auto"/>
              <w:right w:val="single" w:sz="4" w:space="0" w:color="auto"/>
            </w:tcBorders>
            <w:vAlign w:val="center"/>
          </w:tcPr>
          <w:p w:rsidR="00F02CDC" w:rsidRDefault="00F02CDC">
            <w:pPr>
              <w:jc w:val="center"/>
              <w:rPr>
                <w:color w:val="000000"/>
              </w:rPr>
            </w:pPr>
            <w:r>
              <w:rPr>
                <w:color w:val="000000"/>
              </w:rPr>
              <w:t> </w:t>
            </w:r>
          </w:p>
        </w:tc>
        <w:tc>
          <w:tcPr>
            <w:tcW w:w="5916" w:type="dxa"/>
            <w:tcBorders>
              <w:top w:val="single" w:sz="4" w:space="0" w:color="auto"/>
              <w:left w:val="single" w:sz="4" w:space="0" w:color="auto"/>
              <w:bottom w:val="single" w:sz="4" w:space="0" w:color="auto"/>
              <w:right w:val="single" w:sz="4" w:space="0" w:color="auto"/>
            </w:tcBorders>
            <w:vAlign w:val="center"/>
          </w:tcPr>
          <w:p w:rsidR="00F02CDC" w:rsidRDefault="00F02CDC">
            <w:pPr>
              <w:rPr>
                <w:color w:val="000000"/>
              </w:rPr>
            </w:pPr>
            <w:r>
              <w:rPr>
                <w:color w:val="000000"/>
              </w:rPr>
              <w:t>ИТОГО ДОХОДОВ</w:t>
            </w:r>
          </w:p>
        </w:tc>
        <w:tc>
          <w:tcPr>
            <w:tcW w:w="1684" w:type="dxa"/>
            <w:tcBorders>
              <w:top w:val="single" w:sz="4" w:space="0" w:color="auto"/>
              <w:left w:val="single" w:sz="4" w:space="0" w:color="auto"/>
              <w:bottom w:val="single" w:sz="4" w:space="0" w:color="auto"/>
              <w:right w:val="single" w:sz="4" w:space="0" w:color="auto"/>
            </w:tcBorders>
            <w:vAlign w:val="bottom"/>
          </w:tcPr>
          <w:p w:rsidR="00F02CDC" w:rsidRDefault="00F02CDC" w:rsidP="004E63BC">
            <w:pPr>
              <w:jc w:val="right"/>
              <w:rPr>
                <w:color w:val="000000"/>
              </w:rPr>
            </w:pPr>
            <w:r>
              <w:rPr>
                <w:color w:val="000000"/>
              </w:rPr>
              <w:t>10</w:t>
            </w:r>
            <w:r w:rsidR="004E63BC">
              <w:rPr>
                <w:color w:val="000000"/>
              </w:rPr>
              <w:t> </w:t>
            </w:r>
            <w:r w:rsidR="00EA6A72">
              <w:rPr>
                <w:color w:val="000000"/>
              </w:rPr>
              <w:t>77</w:t>
            </w:r>
            <w:r w:rsidR="004E63BC">
              <w:rPr>
                <w:color w:val="000000"/>
              </w:rPr>
              <w:t>8,1</w:t>
            </w:r>
          </w:p>
        </w:tc>
        <w:tc>
          <w:tcPr>
            <w:tcW w:w="1466"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8 533,9</w:t>
            </w:r>
          </w:p>
        </w:tc>
        <w:tc>
          <w:tcPr>
            <w:tcW w:w="1550" w:type="dxa"/>
            <w:tcBorders>
              <w:top w:val="single" w:sz="4" w:space="0" w:color="auto"/>
              <w:left w:val="single" w:sz="4" w:space="0" w:color="auto"/>
              <w:bottom w:val="single" w:sz="4" w:space="0" w:color="auto"/>
              <w:right w:val="single" w:sz="4" w:space="0" w:color="auto"/>
            </w:tcBorders>
            <w:vAlign w:val="bottom"/>
          </w:tcPr>
          <w:p w:rsidR="00F02CDC" w:rsidRDefault="00F02CDC">
            <w:pPr>
              <w:jc w:val="right"/>
              <w:rPr>
                <w:color w:val="000000"/>
              </w:rPr>
            </w:pPr>
            <w:r>
              <w:rPr>
                <w:color w:val="000000"/>
              </w:rPr>
              <w:t>8 043,9</w:t>
            </w:r>
          </w:p>
        </w:tc>
      </w:tr>
    </w:tbl>
    <w:p w:rsidR="00F02CDC" w:rsidRDefault="00F02CDC">
      <w:pPr>
        <w:ind w:firstLine="851"/>
        <w:rPr>
          <w:sz w:val="28"/>
          <w:szCs w:val="28"/>
        </w:rPr>
      </w:pPr>
    </w:p>
    <w:p w:rsidR="00F02CDC" w:rsidRDefault="00F02CDC">
      <w:pPr>
        <w:ind w:firstLine="851"/>
        <w:rPr>
          <w:sz w:val="28"/>
          <w:szCs w:val="28"/>
        </w:rPr>
      </w:pPr>
    </w:p>
    <w:p w:rsidR="00F02CDC" w:rsidRPr="00EA6A72" w:rsidRDefault="00F02CDC" w:rsidP="00EA6A72">
      <w:pPr>
        <w:ind w:firstLine="900"/>
        <w:rPr>
          <w:sz w:val="28"/>
          <w:szCs w:val="28"/>
        </w:rPr>
      </w:pPr>
      <w:r>
        <w:rPr>
          <w:sz w:val="28"/>
          <w:szCs w:val="28"/>
        </w:rPr>
        <w:lastRenderedPageBreak/>
        <w:t>4) Приложение 2 «Источники финансирования дефицита бюджета Грузиновского сельского  поселения Морозовского района на 2023 год и на плановый период 2024 и 2025 годов</w:t>
      </w:r>
      <w:r>
        <w:rPr>
          <w:color w:val="000000"/>
          <w:sz w:val="28"/>
          <w:szCs w:val="28"/>
        </w:rPr>
        <w:t xml:space="preserve">» </w:t>
      </w:r>
      <w:r>
        <w:rPr>
          <w:sz w:val="28"/>
          <w:szCs w:val="28"/>
        </w:rPr>
        <w:t xml:space="preserve"> к решению изложить в следующей редакции:    </w:t>
      </w:r>
    </w:p>
    <w:tbl>
      <w:tblPr>
        <w:tblW w:w="14631" w:type="dxa"/>
        <w:tblInd w:w="78" w:type="dxa"/>
        <w:tblLayout w:type="fixed"/>
        <w:tblLook w:val="0000"/>
      </w:tblPr>
      <w:tblGrid>
        <w:gridCol w:w="30"/>
        <w:gridCol w:w="110"/>
        <w:gridCol w:w="3190"/>
        <w:gridCol w:w="6050"/>
        <w:gridCol w:w="1760"/>
        <w:gridCol w:w="1760"/>
        <w:gridCol w:w="1731"/>
      </w:tblGrid>
      <w:tr w:rsidR="00F02CDC">
        <w:trPr>
          <w:gridBefore w:val="2"/>
          <w:wBefore w:w="140" w:type="dxa"/>
          <w:trHeight w:val="1104"/>
        </w:trPr>
        <w:tc>
          <w:tcPr>
            <w:tcW w:w="14491" w:type="dxa"/>
            <w:gridSpan w:val="5"/>
            <w:tcBorders>
              <w:top w:val="nil"/>
              <w:left w:val="nil"/>
            </w:tcBorders>
            <w:noWrap/>
            <w:vAlign w:val="bottom"/>
          </w:tcPr>
          <w:p w:rsidR="00F02CDC" w:rsidRDefault="00F02CDC">
            <w:pPr>
              <w:jc w:val="right"/>
            </w:pPr>
            <w:r>
              <w:t xml:space="preserve">     </w:t>
            </w:r>
          </w:p>
          <w:p w:rsidR="00F02CDC" w:rsidRDefault="00F02CDC">
            <w:pPr>
              <w:jc w:val="right"/>
            </w:pPr>
            <w:r>
              <w:t xml:space="preserve">  Приложение 2</w:t>
            </w:r>
          </w:p>
          <w:p w:rsidR="00F02CDC" w:rsidRDefault="00F02CDC">
            <w:pPr>
              <w:jc w:val="right"/>
              <w:rPr>
                <w:color w:val="000000"/>
              </w:rPr>
            </w:pPr>
            <w:r>
              <w:rPr>
                <w:color w:val="000000"/>
              </w:rPr>
              <w:t>к решению Собрания депутатов Грузиновского сельского поселения</w:t>
            </w:r>
          </w:p>
          <w:p w:rsidR="00F02CDC" w:rsidRDefault="00F02CDC">
            <w:pPr>
              <w:jc w:val="right"/>
            </w:pPr>
            <w: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jc w:val="right"/>
            </w:pPr>
            <w:r>
              <w:rPr>
                <w:color w:val="000000"/>
              </w:rPr>
              <w:t>и на плановый период 2024 и 2025 годов»</w:t>
            </w:r>
          </w:p>
          <w:p w:rsidR="00F02CDC" w:rsidRDefault="00F02CDC">
            <w:pPr>
              <w:jc w:val="right"/>
            </w:pPr>
          </w:p>
          <w:p w:rsidR="00F02CDC" w:rsidRDefault="00F02CDC">
            <w:pPr>
              <w:jc w:val="right"/>
            </w:pPr>
          </w:p>
        </w:tc>
      </w:tr>
      <w:tr w:rsidR="00F02CDC">
        <w:trPr>
          <w:gridBefore w:val="1"/>
          <w:wBefore w:w="30" w:type="dxa"/>
          <w:trHeight w:val="80"/>
        </w:trPr>
        <w:tc>
          <w:tcPr>
            <w:tcW w:w="14601" w:type="dxa"/>
            <w:gridSpan w:val="6"/>
            <w:tcBorders>
              <w:top w:val="nil"/>
              <w:left w:val="nil"/>
              <w:right w:val="nil"/>
            </w:tcBorders>
          </w:tcPr>
          <w:p w:rsidR="00F02CDC" w:rsidRDefault="00F02CDC">
            <w:pPr>
              <w:jc w:val="center"/>
              <w:rPr>
                <w:b/>
                <w:bCs/>
                <w:sz w:val="28"/>
                <w:szCs w:val="28"/>
              </w:rPr>
            </w:pPr>
            <w:r>
              <w:rPr>
                <w:b/>
                <w:bCs/>
                <w:sz w:val="28"/>
                <w:szCs w:val="28"/>
              </w:rPr>
              <w:t xml:space="preserve">Источники финансирования дефицита </w:t>
            </w:r>
          </w:p>
          <w:p w:rsidR="00F02CDC" w:rsidRDefault="00F02CDC">
            <w:pPr>
              <w:jc w:val="center"/>
              <w:rPr>
                <w:bCs/>
              </w:rPr>
            </w:pPr>
            <w:r>
              <w:rPr>
                <w:b/>
                <w:bCs/>
                <w:sz w:val="28"/>
                <w:szCs w:val="28"/>
              </w:rPr>
              <w:t>бюджета Грузиновского сельского поселения на 2023 год и на плановый период  2024 и 2025 годов</w:t>
            </w:r>
            <w:r>
              <w:rPr>
                <w:bCs/>
              </w:rPr>
              <w:t xml:space="preserve"> </w:t>
            </w:r>
          </w:p>
          <w:p w:rsidR="00F02CDC" w:rsidRDefault="00F02CDC">
            <w:pPr>
              <w:jc w:val="center"/>
              <w:rPr>
                <w:bCs/>
              </w:rPr>
            </w:pPr>
          </w:p>
        </w:tc>
      </w:tr>
      <w:tr w:rsidR="00F02CDC">
        <w:trPr>
          <w:gridBefore w:val="1"/>
          <w:wBefore w:w="30" w:type="dxa"/>
          <w:trHeight w:val="375"/>
        </w:trPr>
        <w:tc>
          <w:tcPr>
            <w:tcW w:w="14601" w:type="dxa"/>
            <w:gridSpan w:val="6"/>
            <w:tcBorders>
              <w:top w:val="nil"/>
              <w:left w:val="nil"/>
            </w:tcBorders>
            <w:noWrap/>
            <w:vAlign w:val="bottom"/>
          </w:tcPr>
          <w:p w:rsidR="00F02CDC" w:rsidRDefault="00F02CDC">
            <w:pPr>
              <w:jc w:val="right"/>
            </w:pPr>
            <w:r>
              <w:t>(тыс. рублей)</w:t>
            </w:r>
          </w:p>
          <w:p w:rsidR="00F02CDC" w:rsidRDefault="00F02CDC">
            <w:pPr>
              <w:jc w:val="right"/>
            </w:pPr>
          </w:p>
        </w:tc>
      </w:tr>
      <w:tr w:rsidR="00F02CDC">
        <w:tblPrEx>
          <w:tblCellMar>
            <w:left w:w="30" w:type="dxa"/>
            <w:right w:w="30" w:type="dxa"/>
          </w:tblCellMar>
        </w:tblPrEx>
        <w:trPr>
          <w:trHeight w:val="519"/>
        </w:trPr>
        <w:tc>
          <w:tcPr>
            <w:tcW w:w="3330" w:type="dxa"/>
            <w:gridSpan w:val="3"/>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Код бюджетной классификации Российской Федерации</w:t>
            </w:r>
          </w:p>
        </w:tc>
        <w:tc>
          <w:tcPr>
            <w:tcW w:w="6050"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Наименование</w:t>
            </w:r>
          </w:p>
        </w:tc>
        <w:tc>
          <w:tcPr>
            <w:tcW w:w="1760"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2023 год</w:t>
            </w:r>
          </w:p>
        </w:tc>
        <w:tc>
          <w:tcPr>
            <w:tcW w:w="1760"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2024 год</w:t>
            </w:r>
          </w:p>
        </w:tc>
        <w:tc>
          <w:tcPr>
            <w:tcW w:w="1731" w:type="dxa"/>
            <w:tcBorders>
              <w:top w:val="single" w:sz="6" w:space="0" w:color="auto"/>
              <w:left w:val="single" w:sz="6" w:space="0" w:color="auto"/>
              <w:bottom w:val="nil"/>
              <w:right w:val="single" w:sz="6" w:space="0" w:color="auto"/>
            </w:tcBorders>
          </w:tcPr>
          <w:p w:rsidR="00F02CDC" w:rsidRDefault="00F02CDC">
            <w:pPr>
              <w:jc w:val="center"/>
              <w:rPr>
                <w:bCs/>
                <w:color w:val="000000"/>
                <w:lang w:eastAsia="ru-RU"/>
              </w:rPr>
            </w:pPr>
            <w:r>
              <w:rPr>
                <w:b/>
                <w:bCs/>
                <w:color w:val="000000"/>
              </w:rPr>
              <w:t>2025 год</w:t>
            </w:r>
          </w:p>
        </w:tc>
      </w:tr>
      <w:tr w:rsidR="00F02CDC" w:rsidTr="004E63B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01 00 00 00 00 0000 000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ИСТОЧНИКИ ВНУТРЕННЕГО ФИНАНСИРОВАНИЯ ДЕФИЦИТОВ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4E63BC">
            <w:pPr>
              <w:jc w:val="right"/>
              <w:rPr>
                <w:color w:val="000000"/>
                <w:lang w:eastAsia="ru-RU"/>
              </w:rPr>
            </w:pPr>
            <w:r>
              <w:rPr>
                <w:color w:val="000000"/>
              </w:rPr>
              <w:t>363,0</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4E63BC">
            <w:pPr>
              <w:jc w:val="right"/>
              <w:rPr>
                <w:color w:val="000000"/>
                <w:lang w:eastAsia="ru-RU"/>
              </w:rPr>
            </w:pPr>
            <w:r>
              <w:rPr>
                <w:color w:val="000000"/>
              </w:rPr>
              <w:t>0,0</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rsidP="004E63BC">
            <w:pPr>
              <w:jc w:val="right"/>
              <w:rPr>
                <w:color w:val="000000"/>
                <w:lang w:eastAsia="ru-RU"/>
              </w:rPr>
            </w:pPr>
            <w:r>
              <w:rPr>
                <w:color w:val="000000"/>
              </w:rPr>
              <w:t>0,0</w:t>
            </w:r>
          </w:p>
        </w:tc>
      </w:tr>
      <w:tr w:rsidR="00F02CDC" w:rsidTr="004E63B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01 05 00 00 00 0000 000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Изменение остатков средств на счетах по учету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4E63BC">
            <w:pPr>
              <w:jc w:val="right"/>
            </w:pPr>
            <w:r>
              <w:rPr>
                <w:color w:val="000000"/>
              </w:rPr>
              <w:t>363,0</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4E63BC">
            <w:pPr>
              <w:jc w:val="right"/>
              <w:rPr>
                <w:color w:val="000000"/>
                <w:lang w:eastAsia="ru-RU"/>
              </w:rPr>
            </w:pPr>
            <w:r>
              <w:rPr>
                <w:color w:val="000000"/>
              </w:rPr>
              <w:t>0,0</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rsidP="004E63BC">
            <w:pPr>
              <w:jc w:val="right"/>
              <w:rPr>
                <w:color w:val="000000"/>
                <w:lang w:eastAsia="ru-RU"/>
              </w:rPr>
            </w:pPr>
            <w:r>
              <w:rPr>
                <w:color w:val="000000"/>
              </w:rPr>
              <w:t>0,0</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01 05 00 00 00 0000 500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Увеличение остатков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4E63BC">
            <w:pPr>
              <w:jc w:val="right"/>
            </w:pPr>
            <w:r>
              <w:rPr>
                <w:color w:val="000000"/>
              </w:rPr>
              <w:t>10</w:t>
            </w:r>
            <w:r w:rsidR="004E63BC">
              <w:rPr>
                <w:color w:val="000000"/>
              </w:rPr>
              <w:t> </w:t>
            </w:r>
            <w:r w:rsidR="00EA6A72">
              <w:rPr>
                <w:color w:val="000000"/>
              </w:rPr>
              <w:t>77</w:t>
            </w:r>
            <w:r w:rsidR="004E63BC">
              <w:rPr>
                <w:color w:val="000000"/>
              </w:rPr>
              <w:t>8,1</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4E63BC" w:rsidTr="004E63B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4E63BC" w:rsidRDefault="004E63BC">
            <w:pPr>
              <w:jc w:val="center"/>
              <w:rPr>
                <w:color w:val="000000"/>
                <w:lang w:eastAsia="ru-RU"/>
              </w:rPr>
            </w:pPr>
            <w:r>
              <w:rPr>
                <w:color w:val="000000"/>
              </w:rPr>
              <w:t>01 05 02 00 00 0000 500</w:t>
            </w:r>
          </w:p>
        </w:tc>
        <w:tc>
          <w:tcPr>
            <w:tcW w:w="6050" w:type="dxa"/>
            <w:tcBorders>
              <w:top w:val="single" w:sz="6" w:space="0" w:color="auto"/>
              <w:left w:val="single" w:sz="6" w:space="0" w:color="auto"/>
              <w:bottom w:val="single" w:sz="6" w:space="0" w:color="auto"/>
              <w:right w:val="single" w:sz="6" w:space="0" w:color="auto"/>
            </w:tcBorders>
          </w:tcPr>
          <w:p w:rsidR="004E63BC" w:rsidRDefault="004E63BC">
            <w:pPr>
              <w:rPr>
                <w:color w:val="000000"/>
                <w:lang w:eastAsia="ru-RU"/>
              </w:rPr>
            </w:pPr>
            <w:r>
              <w:rPr>
                <w:color w:val="000000"/>
              </w:rPr>
              <w:t xml:space="preserve">Увеличение прочих остатков средств бюджетов </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rsidP="004E63BC">
            <w:pPr>
              <w:jc w:val="right"/>
            </w:pPr>
            <w:r w:rsidRPr="000D37FA">
              <w:rPr>
                <w:color w:val="000000"/>
              </w:rPr>
              <w:t>10 778,1</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8 043,9</w:t>
            </w:r>
          </w:p>
        </w:tc>
      </w:tr>
      <w:tr w:rsidR="004E63BC" w:rsidTr="004E63B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4E63BC" w:rsidRDefault="004E63BC">
            <w:pPr>
              <w:jc w:val="center"/>
              <w:rPr>
                <w:color w:val="000000"/>
                <w:lang w:eastAsia="ru-RU"/>
              </w:rPr>
            </w:pPr>
            <w:r>
              <w:rPr>
                <w:color w:val="000000"/>
              </w:rPr>
              <w:t>01 05 02 01 00 0000 510</w:t>
            </w:r>
          </w:p>
        </w:tc>
        <w:tc>
          <w:tcPr>
            <w:tcW w:w="6050" w:type="dxa"/>
            <w:tcBorders>
              <w:top w:val="single" w:sz="6" w:space="0" w:color="auto"/>
              <w:left w:val="single" w:sz="6" w:space="0" w:color="auto"/>
              <w:bottom w:val="single" w:sz="6" w:space="0" w:color="auto"/>
              <w:right w:val="single" w:sz="6" w:space="0" w:color="auto"/>
            </w:tcBorders>
          </w:tcPr>
          <w:p w:rsidR="004E63BC" w:rsidRDefault="004E63BC">
            <w:pPr>
              <w:rPr>
                <w:color w:val="000000"/>
                <w:lang w:eastAsia="ru-RU"/>
              </w:rPr>
            </w:pPr>
            <w:r>
              <w:rPr>
                <w:color w:val="000000"/>
              </w:rPr>
              <w:t>Увеличение прочих остатков денежных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rsidP="004E63BC">
            <w:pPr>
              <w:jc w:val="right"/>
            </w:pPr>
            <w:r w:rsidRPr="000D37FA">
              <w:rPr>
                <w:color w:val="000000"/>
              </w:rPr>
              <w:t>10 778,1</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8 043,9</w:t>
            </w:r>
          </w:p>
        </w:tc>
      </w:tr>
      <w:tr w:rsidR="004E63BC" w:rsidTr="004E63B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4E63BC" w:rsidRDefault="004E63BC">
            <w:pPr>
              <w:jc w:val="center"/>
              <w:rPr>
                <w:color w:val="000000"/>
                <w:lang w:eastAsia="ru-RU"/>
              </w:rPr>
            </w:pPr>
            <w:r>
              <w:rPr>
                <w:color w:val="000000"/>
              </w:rPr>
              <w:t>01 05 02 01 10 0000 510</w:t>
            </w:r>
          </w:p>
        </w:tc>
        <w:tc>
          <w:tcPr>
            <w:tcW w:w="6050" w:type="dxa"/>
            <w:tcBorders>
              <w:top w:val="single" w:sz="6" w:space="0" w:color="auto"/>
              <w:left w:val="single" w:sz="6" w:space="0" w:color="auto"/>
              <w:bottom w:val="single" w:sz="6" w:space="0" w:color="auto"/>
              <w:right w:val="single" w:sz="6" w:space="0" w:color="auto"/>
            </w:tcBorders>
          </w:tcPr>
          <w:p w:rsidR="004E63BC" w:rsidRDefault="004E63BC">
            <w:pPr>
              <w:rPr>
                <w:color w:val="000000"/>
                <w:lang w:eastAsia="ru-RU"/>
              </w:rPr>
            </w:pPr>
            <w:r>
              <w:rPr>
                <w:color w:val="000000"/>
              </w:rPr>
              <w:t>Увеличение прочих остатков денежных средств бюджетов сельских поселений</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rsidP="004E63BC">
            <w:pPr>
              <w:jc w:val="right"/>
            </w:pPr>
            <w:r w:rsidRPr="000D37FA">
              <w:rPr>
                <w:color w:val="000000"/>
              </w:rPr>
              <w:t>10 778,1</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8 043,9</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lang w:eastAsia="ru-RU"/>
              </w:rPr>
            </w:pPr>
            <w:r>
              <w:rPr>
                <w:color w:val="000000"/>
              </w:rPr>
              <w:t>01 05 00 00 00 0000 600</w:t>
            </w: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lang w:eastAsia="ru-RU"/>
              </w:rPr>
            </w:pPr>
            <w:r>
              <w:rPr>
                <w:color w:val="000000"/>
              </w:rPr>
              <w:t>Уменьшение остатков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rsidP="004E63BC">
            <w:pPr>
              <w:jc w:val="right"/>
            </w:pPr>
            <w:r>
              <w:rPr>
                <w:color w:val="000000"/>
              </w:rPr>
              <w:t>1</w:t>
            </w:r>
            <w:r w:rsidR="00EA6A72">
              <w:rPr>
                <w:color w:val="000000"/>
              </w:rPr>
              <w:t>1</w:t>
            </w:r>
            <w:r w:rsidR="004E63BC">
              <w:rPr>
                <w:color w:val="000000"/>
              </w:rPr>
              <w:t> </w:t>
            </w:r>
            <w:r w:rsidR="00EA6A72">
              <w:rPr>
                <w:color w:val="000000"/>
              </w:rPr>
              <w:t>1</w:t>
            </w:r>
            <w:r w:rsidR="004E63BC">
              <w:rPr>
                <w:color w:val="000000"/>
              </w:rPr>
              <w:t>41,1</w:t>
            </w:r>
          </w:p>
        </w:tc>
        <w:tc>
          <w:tcPr>
            <w:tcW w:w="1760"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F02CDC" w:rsidRDefault="00F02CDC">
            <w:pPr>
              <w:jc w:val="right"/>
              <w:rPr>
                <w:color w:val="000000"/>
                <w:lang w:eastAsia="ru-RU"/>
              </w:rPr>
            </w:pPr>
            <w:r>
              <w:rPr>
                <w:color w:val="000000"/>
              </w:rPr>
              <w:t>8 043,9</w:t>
            </w:r>
          </w:p>
        </w:tc>
      </w:tr>
      <w:tr w:rsidR="004E63BC" w:rsidTr="004E63B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4E63BC" w:rsidRDefault="004E63BC">
            <w:pPr>
              <w:jc w:val="center"/>
              <w:rPr>
                <w:color w:val="000000"/>
                <w:lang w:eastAsia="ru-RU"/>
              </w:rPr>
            </w:pPr>
            <w:r>
              <w:rPr>
                <w:color w:val="000000"/>
              </w:rPr>
              <w:lastRenderedPageBreak/>
              <w:t>01 05 02 00 00 0000 600</w:t>
            </w:r>
          </w:p>
        </w:tc>
        <w:tc>
          <w:tcPr>
            <w:tcW w:w="6050" w:type="dxa"/>
            <w:tcBorders>
              <w:top w:val="single" w:sz="6" w:space="0" w:color="auto"/>
              <w:left w:val="single" w:sz="6" w:space="0" w:color="auto"/>
              <w:bottom w:val="single" w:sz="6" w:space="0" w:color="auto"/>
              <w:right w:val="single" w:sz="6" w:space="0" w:color="auto"/>
            </w:tcBorders>
          </w:tcPr>
          <w:p w:rsidR="004E63BC" w:rsidRDefault="004E63BC">
            <w:pPr>
              <w:rPr>
                <w:color w:val="000000"/>
                <w:lang w:eastAsia="ru-RU"/>
              </w:rPr>
            </w:pPr>
            <w:r>
              <w:rPr>
                <w:color w:val="000000"/>
              </w:rPr>
              <w:t>Уменьшение прочих остатков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rsidP="004E63BC">
            <w:pPr>
              <w:jc w:val="right"/>
            </w:pPr>
            <w:r w:rsidRPr="00FB5374">
              <w:rPr>
                <w:color w:val="000000"/>
              </w:rPr>
              <w:t>11 141,1</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8 043,9</w:t>
            </w:r>
          </w:p>
        </w:tc>
      </w:tr>
      <w:tr w:rsidR="004E63BC" w:rsidTr="004E63BC">
        <w:tblPrEx>
          <w:tblCellMar>
            <w:left w:w="30" w:type="dxa"/>
            <w:right w:w="30" w:type="dxa"/>
          </w:tblCellMar>
        </w:tblPrEx>
        <w:trPr>
          <w:trHeight w:val="688"/>
        </w:trPr>
        <w:tc>
          <w:tcPr>
            <w:tcW w:w="3330" w:type="dxa"/>
            <w:gridSpan w:val="3"/>
            <w:tcBorders>
              <w:top w:val="single" w:sz="6" w:space="0" w:color="auto"/>
              <w:left w:val="single" w:sz="6" w:space="0" w:color="auto"/>
              <w:bottom w:val="single" w:sz="6" w:space="0" w:color="auto"/>
              <w:right w:val="single" w:sz="6" w:space="0" w:color="auto"/>
            </w:tcBorders>
          </w:tcPr>
          <w:p w:rsidR="004E63BC" w:rsidRDefault="004E63BC">
            <w:pPr>
              <w:jc w:val="center"/>
              <w:rPr>
                <w:color w:val="000000"/>
                <w:lang w:eastAsia="ru-RU"/>
              </w:rPr>
            </w:pPr>
            <w:r>
              <w:rPr>
                <w:color w:val="000000"/>
              </w:rPr>
              <w:t>01 05 02 01 00 0000 610</w:t>
            </w:r>
          </w:p>
        </w:tc>
        <w:tc>
          <w:tcPr>
            <w:tcW w:w="6050" w:type="dxa"/>
            <w:tcBorders>
              <w:top w:val="single" w:sz="6" w:space="0" w:color="auto"/>
              <w:left w:val="single" w:sz="6" w:space="0" w:color="auto"/>
              <w:bottom w:val="single" w:sz="6" w:space="0" w:color="auto"/>
              <w:right w:val="single" w:sz="6" w:space="0" w:color="auto"/>
            </w:tcBorders>
          </w:tcPr>
          <w:p w:rsidR="004E63BC" w:rsidRDefault="004E63BC">
            <w:pPr>
              <w:rPr>
                <w:color w:val="000000"/>
                <w:lang w:eastAsia="ru-RU"/>
              </w:rPr>
            </w:pPr>
            <w:r>
              <w:rPr>
                <w:color w:val="000000"/>
              </w:rPr>
              <w:t>Уменьшение прочих остатков денежных средств бюджетов</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rsidP="004E63BC">
            <w:pPr>
              <w:jc w:val="right"/>
            </w:pPr>
            <w:r w:rsidRPr="00FB5374">
              <w:rPr>
                <w:color w:val="000000"/>
              </w:rPr>
              <w:t>11 141,1</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color w:val="000000"/>
                <w:lang w:eastAsia="ru-RU"/>
              </w:rPr>
            </w:pPr>
            <w:r>
              <w:rPr>
                <w:color w:val="000000"/>
              </w:rPr>
              <w:t>8 043,9</w:t>
            </w:r>
          </w:p>
        </w:tc>
      </w:tr>
      <w:tr w:rsidR="004E63BC" w:rsidTr="004E63B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4E63BC" w:rsidRDefault="004E63BC">
            <w:pPr>
              <w:jc w:val="center"/>
              <w:rPr>
                <w:b/>
                <w:bCs/>
                <w:color w:val="000000"/>
                <w:lang w:eastAsia="ru-RU"/>
              </w:rPr>
            </w:pPr>
            <w:r>
              <w:rPr>
                <w:color w:val="000000"/>
              </w:rPr>
              <w:t>01 05 02 01 10 0000 610</w:t>
            </w:r>
          </w:p>
        </w:tc>
        <w:tc>
          <w:tcPr>
            <w:tcW w:w="6050" w:type="dxa"/>
            <w:tcBorders>
              <w:top w:val="single" w:sz="6" w:space="0" w:color="auto"/>
              <w:left w:val="single" w:sz="6" w:space="0" w:color="auto"/>
              <w:bottom w:val="single" w:sz="6" w:space="0" w:color="auto"/>
              <w:right w:val="single" w:sz="6" w:space="0" w:color="auto"/>
            </w:tcBorders>
          </w:tcPr>
          <w:p w:rsidR="004E63BC" w:rsidRDefault="004E63BC">
            <w:pPr>
              <w:rPr>
                <w:bCs/>
                <w:color w:val="000000"/>
                <w:lang w:eastAsia="ru-RU"/>
              </w:rPr>
            </w:pPr>
            <w:r>
              <w:rPr>
                <w:color w:val="000000"/>
              </w:rPr>
              <w:t>Уменьшение прочих остатков денежных средств бюджетов сельских поселений</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rsidP="004E63BC">
            <w:pPr>
              <w:jc w:val="right"/>
            </w:pPr>
            <w:r w:rsidRPr="00FB5374">
              <w:rPr>
                <w:color w:val="000000"/>
              </w:rPr>
              <w:t>11 141,1</w:t>
            </w:r>
          </w:p>
        </w:tc>
        <w:tc>
          <w:tcPr>
            <w:tcW w:w="1760"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bCs/>
                <w:color w:val="000000"/>
                <w:lang w:eastAsia="ru-RU"/>
              </w:rPr>
            </w:pPr>
            <w:r>
              <w:rPr>
                <w:color w:val="000000"/>
              </w:rPr>
              <w:t>8 533,9</w:t>
            </w:r>
          </w:p>
        </w:tc>
        <w:tc>
          <w:tcPr>
            <w:tcW w:w="1731" w:type="dxa"/>
            <w:tcBorders>
              <w:top w:val="single" w:sz="6" w:space="0" w:color="auto"/>
              <w:left w:val="single" w:sz="6" w:space="0" w:color="auto"/>
              <w:bottom w:val="single" w:sz="6" w:space="0" w:color="auto"/>
              <w:right w:val="single" w:sz="6" w:space="0" w:color="auto"/>
            </w:tcBorders>
            <w:vAlign w:val="bottom"/>
          </w:tcPr>
          <w:p w:rsidR="004E63BC" w:rsidRDefault="004E63BC">
            <w:pPr>
              <w:jc w:val="right"/>
              <w:rPr>
                <w:bCs/>
                <w:color w:val="000000"/>
                <w:lang w:eastAsia="ru-RU"/>
              </w:rPr>
            </w:pPr>
            <w:r>
              <w:rPr>
                <w:color w:val="000000"/>
              </w:rPr>
              <w:t>8 043,9</w:t>
            </w:r>
          </w:p>
        </w:tc>
      </w:tr>
      <w:tr w:rsidR="00F02CDC">
        <w:tblPrEx>
          <w:tblCellMar>
            <w:left w:w="30" w:type="dxa"/>
            <w:right w:w="30" w:type="dxa"/>
          </w:tblCellMar>
        </w:tblPrEx>
        <w:trPr>
          <w:trHeight w:val="344"/>
        </w:trPr>
        <w:tc>
          <w:tcPr>
            <w:tcW w:w="3330" w:type="dxa"/>
            <w:gridSpan w:val="3"/>
            <w:tcBorders>
              <w:top w:val="single" w:sz="6" w:space="0" w:color="auto"/>
              <w:left w:val="single" w:sz="6" w:space="0" w:color="auto"/>
              <w:bottom w:val="single" w:sz="6" w:space="0" w:color="auto"/>
              <w:right w:val="single" w:sz="6" w:space="0" w:color="auto"/>
            </w:tcBorders>
          </w:tcPr>
          <w:p w:rsidR="00F02CDC" w:rsidRDefault="00F02CDC">
            <w:pPr>
              <w:jc w:val="center"/>
              <w:rPr>
                <w:color w:val="000000"/>
              </w:rPr>
            </w:pPr>
          </w:p>
        </w:tc>
        <w:tc>
          <w:tcPr>
            <w:tcW w:w="6050" w:type="dxa"/>
            <w:tcBorders>
              <w:top w:val="single" w:sz="6" w:space="0" w:color="auto"/>
              <w:left w:val="single" w:sz="6" w:space="0" w:color="auto"/>
              <w:bottom w:val="single" w:sz="6" w:space="0" w:color="auto"/>
              <w:right w:val="single" w:sz="6" w:space="0" w:color="auto"/>
            </w:tcBorders>
          </w:tcPr>
          <w:p w:rsidR="00F02CDC" w:rsidRDefault="00F02CDC">
            <w:pPr>
              <w:rPr>
                <w:color w:val="000000"/>
              </w:rPr>
            </w:pPr>
            <w:r>
              <w:rPr>
                <w:color w:val="000000"/>
              </w:rPr>
              <w:t>Всего</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rPr>
            </w:pPr>
            <w:r>
              <w:rPr>
                <w:color w:val="000000"/>
              </w:rPr>
              <w:t>363,0</w:t>
            </w:r>
          </w:p>
        </w:tc>
        <w:tc>
          <w:tcPr>
            <w:tcW w:w="1760"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rPr>
            </w:pPr>
            <w:r>
              <w:rPr>
                <w:color w:val="000000"/>
              </w:rPr>
              <w:t>0,0</w:t>
            </w:r>
          </w:p>
        </w:tc>
        <w:tc>
          <w:tcPr>
            <w:tcW w:w="1731" w:type="dxa"/>
            <w:tcBorders>
              <w:top w:val="single" w:sz="6" w:space="0" w:color="auto"/>
              <w:left w:val="single" w:sz="6" w:space="0" w:color="auto"/>
              <w:bottom w:val="single" w:sz="6" w:space="0" w:color="auto"/>
              <w:right w:val="single" w:sz="6" w:space="0" w:color="auto"/>
            </w:tcBorders>
          </w:tcPr>
          <w:p w:rsidR="00F02CDC" w:rsidRDefault="00F02CDC">
            <w:pPr>
              <w:jc w:val="right"/>
              <w:rPr>
                <w:color w:val="000000"/>
              </w:rPr>
            </w:pPr>
            <w:r>
              <w:rPr>
                <w:color w:val="000000"/>
              </w:rPr>
              <w:t>0,0</w:t>
            </w:r>
          </w:p>
        </w:tc>
      </w:tr>
    </w:tbl>
    <w:p w:rsidR="00F02CDC" w:rsidRDefault="00F02CDC">
      <w:pPr>
        <w:autoSpaceDE w:val="0"/>
        <w:rPr>
          <w:sz w:val="28"/>
        </w:rPr>
      </w:pPr>
      <w:r>
        <w:rPr>
          <w:sz w:val="28"/>
        </w:rPr>
        <w:t xml:space="preserve">      </w:t>
      </w:r>
    </w:p>
    <w:p w:rsidR="00F02CDC" w:rsidRDefault="00F02CDC">
      <w:pPr>
        <w:autoSpaceDE w:val="0"/>
        <w:rPr>
          <w:sz w:val="28"/>
        </w:rPr>
      </w:pPr>
    </w:p>
    <w:p w:rsidR="00F02CDC" w:rsidRDefault="00F02CDC">
      <w:pPr>
        <w:autoSpaceDE w:val="0"/>
        <w:rPr>
          <w:bCs/>
          <w:color w:val="000000"/>
          <w:spacing w:val="-8"/>
          <w:sz w:val="28"/>
          <w:szCs w:val="28"/>
        </w:rPr>
      </w:pPr>
      <w:r>
        <w:rPr>
          <w:sz w:val="28"/>
        </w:rPr>
        <w:t xml:space="preserve">        5</w:t>
      </w:r>
      <w:r>
        <w:rPr>
          <w:sz w:val="28"/>
          <w:szCs w:val="28"/>
        </w:rPr>
        <w:t>) Приложение 3 «Распределение бюджетных ассигнований по разделам, подразделам, целевым статьям (муниципальным программам Грузиновского сельского поселения и непрограммным  направлениям деятельности), группам (подгруппам) видов расходов классификации расходов бюджета Грузиновского сельского поселения Морозовского района на 2023 год и на плановый период 2024 и 2025 годов</w:t>
      </w:r>
      <w:r>
        <w:rPr>
          <w:bCs/>
          <w:color w:val="000000"/>
          <w:spacing w:val="-8"/>
          <w:sz w:val="28"/>
          <w:szCs w:val="28"/>
        </w:rPr>
        <w:t>» к решению изложить в следующей редакции:</w:t>
      </w:r>
    </w:p>
    <w:p w:rsidR="00F02CDC" w:rsidRDefault="00F02CDC">
      <w:pPr>
        <w:autoSpaceDE w:val="0"/>
        <w:rPr>
          <w:bCs/>
          <w:color w:val="000000"/>
          <w:spacing w:val="-8"/>
          <w:sz w:val="28"/>
          <w:szCs w:val="28"/>
        </w:rPr>
      </w:pPr>
    </w:p>
    <w:tbl>
      <w:tblPr>
        <w:tblW w:w="0" w:type="auto"/>
        <w:tblInd w:w="108" w:type="dxa"/>
        <w:tblLayout w:type="fixed"/>
        <w:tblLook w:val="0000"/>
      </w:tblPr>
      <w:tblGrid>
        <w:gridCol w:w="5953"/>
        <w:gridCol w:w="8648"/>
      </w:tblGrid>
      <w:tr w:rsidR="00F02CDC">
        <w:tc>
          <w:tcPr>
            <w:tcW w:w="5953" w:type="dxa"/>
          </w:tcPr>
          <w:p w:rsidR="00F02CDC" w:rsidRDefault="00F02CDC">
            <w:pPr>
              <w:snapToGrid w:val="0"/>
            </w:pPr>
          </w:p>
        </w:tc>
        <w:tc>
          <w:tcPr>
            <w:tcW w:w="8648" w:type="dxa"/>
          </w:tcPr>
          <w:p w:rsidR="00F02CDC" w:rsidRDefault="00F02CDC">
            <w:pPr>
              <w:pStyle w:val="22"/>
              <w:snapToGrid w:val="0"/>
              <w:jc w:val="right"/>
              <w:rPr>
                <w:rFonts w:ascii="Times New Roman" w:hAnsi="Times New Roman"/>
                <w:sz w:val="24"/>
                <w:szCs w:val="24"/>
              </w:rPr>
            </w:pPr>
            <w:r>
              <w:rPr>
                <w:rFonts w:ascii="Times New Roman" w:hAnsi="Times New Roman"/>
                <w:sz w:val="24"/>
                <w:szCs w:val="24"/>
              </w:rPr>
              <w:t xml:space="preserve">Приложение 3                                                                                                 </w:t>
            </w:r>
          </w:p>
          <w:p w:rsidR="00F02CDC" w:rsidRDefault="00F02CDC">
            <w:pPr>
              <w:jc w:val="right"/>
              <w:rPr>
                <w:color w:val="000000"/>
              </w:rPr>
            </w:pPr>
            <w:r>
              <w:rPr>
                <w:color w:val="000000"/>
              </w:rPr>
              <w:t>к решению Собрания депутатов Грузиновского сельского поселения</w:t>
            </w:r>
          </w:p>
          <w:p w:rsidR="00F02CDC" w:rsidRDefault="00F02CDC">
            <w:pPr>
              <w:jc w:val="right"/>
              <w:rPr>
                <w:color w:val="000000"/>
              </w:rPr>
            </w:pPr>
            <w:r>
              <w:rPr>
                <w:color w:val="000000"/>
              </w:rP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jc w:val="right"/>
            </w:pPr>
            <w:r>
              <w:rPr>
                <w:color w:val="000000"/>
              </w:rPr>
              <w:t>и на плановый период 2024 и 2025 годов»</w:t>
            </w:r>
          </w:p>
        </w:tc>
      </w:tr>
    </w:tbl>
    <w:p w:rsidR="00F02CDC" w:rsidRDefault="00F02CDC">
      <w:pPr>
        <w:jc w:val="center"/>
        <w:rPr>
          <w:b/>
        </w:rPr>
      </w:pPr>
    </w:p>
    <w:p w:rsidR="00F02CDC" w:rsidRDefault="00F02CDC">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Распределение бюджетных ассигнований по разделам и подразделам, целевым статьям (муниципальным программам Грузиновского сельского поселения и непрограммным направлениям деятельности), группам (подгруппам) видов расходов местного бюджета на </w:t>
      </w:r>
      <w:r w:rsidRPr="00B5294A">
        <w:rPr>
          <w:rFonts w:ascii="Times New Roman CYR" w:hAnsi="Times New Roman CYR" w:cs="Times New Roman CYR"/>
          <w:b/>
          <w:bCs/>
          <w:color w:val="000000"/>
          <w:sz w:val="28"/>
          <w:szCs w:val="28"/>
        </w:rPr>
        <w:t>202</w:t>
      </w:r>
      <w:r w:rsidR="00B5294A" w:rsidRPr="00B5294A">
        <w:rPr>
          <w:rFonts w:ascii="Times New Roman CYR" w:hAnsi="Times New Roman CYR" w:cs="Times New Roman CYR"/>
          <w:b/>
          <w:bCs/>
          <w:color w:val="000000"/>
          <w:sz w:val="28"/>
          <w:szCs w:val="28"/>
        </w:rPr>
        <w:t>3</w:t>
      </w:r>
      <w:r w:rsidRPr="00B5294A">
        <w:rPr>
          <w:rFonts w:ascii="Times New Roman CYR" w:hAnsi="Times New Roman CYR" w:cs="Times New Roman CYR"/>
          <w:b/>
          <w:bCs/>
          <w:color w:val="000000"/>
          <w:sz w:val="28"/>
          <w:szCs w:val="28"/>
        </w:rPr>
        <w:t xml:space="preserve"> год на плановый период 202</w:t>
      </w:r>
      <w:r w:rsidR="00B5294A" w:rsidRPr="00B5294A">
        <w:rPr>
          <w:rFonts w:ascii="Times New Roman CYR" w:hAnsi="Times New Roman CYR" w:cs="Times New Roman CYR"/>
          <w:b/>
          <w:bCs/>
          <w:color w:val="000000"/>
          <w:sz w:val="28"/>
          <w:szCs w:val="28"/>
        </w:rPr>
        <w:t>4</w:t>
      </w:r>
      <w:r>
        <w:rPr>
          <w:rFonts w:ascii="Times New Roman CYR" w:hAnsi="Times New Roman CYR" w:cs="Times New Roman CYR"/>
          <w:b/>
          <w:bCs/>
          <w:sz w:val="28"/>
          <w:szCs w:val="28"/>
        </w:rPr>
        <w:t xml:space="preserve"> и 202</w:t>
      </w:r>
      <w:r w:rsidR="00B5294A">
        <w:rPr>
          <w:rFonts w:ascii="Times New Roman CYR" w:hAnsi="Times New Roman CYR" w:cs="Times New Roman CYR"/>
          <w:b/>
          <w:bCs/>
          <w:sz w:val="28"/>
          <w:szCs w:val="28"/>
        </w:rPr>
        <w:t>5</w:t>
      </w:r>
      <w:r>
        <w:rPr>
          <w:rFonts w:ascii="Times New Roman CYR" w:hAnsi="Times New Roman CYR" w:cs="Times New Roman CYR"/>
          <w:b/>
          <w:bCs/>
          <w:sz w:val="28"/>
          <w:szCs w:val="28"/>
        </w:rPr>
        <w:t xml:space="preserve"> годов</w:t>
      </w:r>
    </w:p>
    <w:p w:rsidR="00F02CDC" w:rsidRDefault="00F02CDC">
      <w:pPr>
        <w:jc w:val="center"/>
        <w:rPr>
          <w:b/>
        </w:rPr>
      </w:pPr>
    </w:p>
    <w:p w:rsidR="00F02CDC" w:rsidRDefault="00F02CDC">
      <w:pPr>
        <w:pStyle w:val="14"/>
        <w:jc w:val="right"/>
        <w:rPr>
          <w:rFonts w:ascii="Times New Roman" w:hAnsi="Times New Roman"/>
          <w:sz w:val="24"/>
          <w:szCs w:val="24"/>
        </w:rPr>
      </w:pPr>
      <w:r>
        <w:rPr>
          <w:rFonts w:ascii="Times New Roman" w:hAnsi="Times New Roman"/>
          <w:sz w:val="24"/>
          <w:szCs w:val="24"/>
        </w:rPr>
        <w:t xml:space="preserve">                                                                                                                                   (тыс. рублей)</w:t>
      </w:r>
    </w:p>
    <w:p w:rsidR="00F02CDC" w:rsidRDefault="00F02CDC">
      <w:pPr>
        <w:pStyle w:val="14"/>
        <w:jc w:val="right"/>
        <w:rPr>
          <w:rFonts w:ascii="Times New Roman" w:hAnsi="Times New Roman"/>
          <w:sz w:val="24"/>
          <w:szCs w:val="24"/>
        </w:rPr>
      </w:pPr>
    </w:p>
    <w:tbl>
      <w:tblPr>
        <w:tblW w:w="14768" w:type="dxa"/>
        <w:tblLayout w:type="fixed"/>
        <w:tblCellMar>
          <w:left w:w="30" w:type="dxa"/>
          <w:right w:w="30" w:type="dxa"/>
        </w:tblCellMar>
        <w:tblLook w:val="0000"/>
      </w:tblPr>
      <w:tblGrid>
        <w:gridCol w:w="5392"/>
        <w:gridCol w:w="916"/>
        <w:gridCol w:w="1260"/>
        <w:gridCol w:w="1620"/>
        <w:gridCol w:w="1274"/>
        <w:gridCol w:w="1440"/>
        <w:gridCol w:w="1440"/>
        <w:gridCol w:w="1426"/>
      </w:tblGrid>
      <w:tr w:rsidR="00F02CDC">
        <w:trPr>
          <w:trHeight w:val="645"/>
        </w:trPr>
        <w:tc>
          <w:tcPr>
            <w:tcW w:w="5392"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Наименование</w:t>
            </w:r>
          </w:p>
        </w:tc>
        <w:tc>
          <w:tcPr>
            <w:tcW w:w="916"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Раздел</w:t>
            </w:r>
          </w:p>
        </w:tc>
        <w:tc>
          <w:tcPr>
            <w:tcW w:w="126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Подраздел</w:t>
            </w:r>
          </w:p>
        </w:tc>
        <w:tc>
          <w:tcPr>
            <w:tcW w:w="162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Целевая статья</w:t>
            </w:r>
          </w:p>
        </w:tc>
        <w:tc>
          <w:tcPr>
            <w:tcW w:w="1274"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Вид расходов</w:t>
            </w:r>
          </w:p>
        </w:tc>
        <w:tc>
          <w:tcPr>
            <w:tcW w:w="144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2023 год</w:t>
            </w:r>
          </w:p>
        </w:tc>
        <w:tc>
          <w:tcPr>
            <w:tcW w:w="1440"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2024 год</w:t>
            </w:r>
          </w:p>
        </w:tc>
        <w:tc>
          <w:tcPr>
            <w:tcW w:w="1426" w:type="dxa"/>
            <w:tcBorders>
              <w:top w:val="single" w:sz="6" w:space="0" w:color="000000"/>
              <w:left w:val="single" w:sz="6" w:space="0" w:color="000000"/>
              <w:bottom w:val="nil"/>
              <w:right w:val="single" w:sz="6" w:space="0" w:color="000000"/>
            </w:tcBorders>
          </w:tcPr>
          <w:p w:rsidR="00F02CDC" w:rsidRDefault="00F02CDC">
            <w:pPr>
              <w:jc w:val="center"/>
              <w:rPr>
                <w:color w:val="000000"/>
              </w:rPr>
            </w:pPr>
            <w:r>
              <w:rPr>
                <w:color w:val="000000"/>
              </w:rPr>
              <w:t>2025 год</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Всего</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vAlign w:val="bottom"/>
          </w:tcPr>
          <w:p w:rsidR="00F02CDC" w:rsidRDefault="004E63BC" w:rsidP="00EA6A72">
            <w:pPr>
              <w:jc w:val="right"/>
              <w:rPr>
                <w:color w:val="000000"/>
              </w:rPr>
            </w:pPr>
            <w:r>
              <w:rPr>
                <w:color w:val="000000"/>
              </w:rPr>
              <w:t>11 141,1</w:t>
            </w:r>
          </w:p>
        </w:tc>
        <w:tc>
          <w:tcPr>
            <w:tcW w:w="1440" w:type="dxa"/>
            <w:tcBorders>
              <w:top w:val="single" w:sz="6" w:space="0" w:color="000000"/>
              <w:left w:val="single" w:sz="6" w:space="0" w:color="000000"/>
              <w:bottom w:val="single" w:sz="6" w:space="0" w:color="000000"/>
              <w:right w:val="single" w:sz="6" w:space="0" w:color="000000"/>
            </w:tcBorders>
            <w:vAlign w:val="bottom"/>
          </w:tcPr>
          <w:p w:rsidR="00F02CDC" w:rsidRDefault="00F02CDC">
            <w:pPr>
              <w:jc w:val="right"/>
              <w:rPr>
                <w:color w:val="000000"/>
              </w:rPr>
            </w:pPr>
            <w:r>
              <w:rPr>
                <w:color w:val="000000"/>
              </w:rPr>
              <w:t>8 533,9</w:t>
            </w:r>
          </w:p>
        </w:tc>
        <w:tc>
          <w:tcPr>
            <w:tcW w:w="1426" w:type="dxa"/>
            <w:tcBorders>
              <w:top w:val="single" w:sz="6" w:space="0" w:color="000000"/>
              <w:left w:val="single" w:sz="6" w:space="0" w:color="000000"/>
              <w:bottom w:val="single" w:sz="6" w:space="0" w:color="000000"/>
              <w:right w:val="single" w:sz="6" w:space="0" w:color="000000"/>
            </w:tcBorders>
            <w:vAlign w:val="bottom"/>
          </w:tcPr>
          <w:p w:rsidR="00F02CDC" w:rsidRDefault="00F02CDC">
            <w:pPr>
              <w:jc w:val="right"/>
              <w:rPr>
                <w:color w:val="000000"/>
              </w:rPr>
            </w:pPr>
            <w:r>
              <w:rPr>
                <w:color w:val="000000"/>
              </w:rPr>
              <w:t>8 043,9</w:t>
            </w:r>
          </w:p>
        </w:tc>
      </w:tr>
      <w:tr w:rsidR="00F02CDC">
        <w:tblPrEx>
          <w:tblCellSpacing w:w="0" w:type="dxa"/>
        </w:tblPrEx>
        <w:trPr>
          <w:trHeight w:val="456"/>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ОБЩЕГОСУДАРСТВЕННЫЕ ВОПРОСЫ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wordWrap w:val="0"/>
              <w:jc w:val="right"/>
              <w:rPr>
                <w:color w:val="000000"/>
              </w:rPr>
            </w:pPr>
            <w:r>
              <w:rPr>
                <w:color w:val="000000"/>
              </w:rPr>
              <w:t>5</w:t>
            </w:r>
            <w:r w:rsidR="00FB07DC">
              <w:rPr>
                <w:color w:val="000000"/>
              </w:rPr>
              <w:t> 955,6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4 935,2</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 xml:space="preserve"> 4 833,8</w:t>
            </w:r>
          </w:p>
        </w:tc>
      </w:tr>
      <w:tr w:rsidR="00F02CDC">
        <w:tblPrEx>
          <w:tblCellSpacing w:w="0" w:type="dxa"/>
        </w:tblPrEx>
        <w:trPr>
          <w:trHeight w:val="118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EA6A72">
            <w:pPr>
              <w:wordWrap w:val="0"/>
              <w:jc w:val="right"/>
              <w:rPr>
                <w:color w:val="000000"/>
              </w:rPr>
            </w:pPr>
            <w:r>
              <w:rPr>
                <w:color w:val="000000"/>
              </w:rPr>
              <w:t>5</w:t>
            </w:r>
            <w:r w:rsidR="00EA6A72">
              <w:rPr>
                <w:color w:val="000000"/>
              </w:rPr>
              <w:t> 799,1</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4 700,5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4 398,1</w:t>
            </w:r>
          </w:p>
        </w:tc>
      </w:tr>
      <w:tr w:rsidR="00F02CDC">
        <w:tblPrEx>
          <w:tblCellSpacing w:w="0" w:type="dxa"/>
        </w:tblPrEx>
        <w:trPr>
          <w:trHeight w:val="124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5 185,9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4 405,6</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4 031,8</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5 185,9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4 405,6</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4 031,8</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EA6A72">
            <w:pPr>
              <w:jc w:val="right"/>
              <w:rPr>
                <w:color w:val="000000"/>
              </w:rPr>
            </w:pPr>
            <w:r>
              <w:rPr>
                <w:color w:val="000000"/>
              </w:rPr>
              <w:t>613,0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294,7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366,1</w:t>
            </w:r>
          </w:p>
        </w:tc>
      </w:tr>
      <w:tr w:rsidR="00F02CDC">
        <w:tblPrEx>
          <w:tblCellSpacing w:w="0" w:type="dxa"/>
        </w:tblPrEx>
        <w:trPr>
          <w:trHeight w:val="3957"/>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EA6A72">
            <w:pPr>
              <w:jc w:val="right"/>
              <w:rPr>
                <w:color w:val="000000"/>
              </w:rPr>
            </w:pPr>
            <w:r>
              <w:rPr>
                <w:color w:val="000000"/>
              </w:rPr>
              <w:t>613,0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294,7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366,1</w:t>
            </w:r>
          </w:p>
        </w:tc>
      </w:tr>
      <w:tr w:rsidR="00F02CDC">
        <w:tblPrEx>
          <w:tblCellSpacing w:w="0" w:type="dxa"/>
        </w:tblPrEx>
        <w:trPr>
          <w:trHeight w:val="34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w:t>
            </w:r>
            <w:r>
              <w:rPr>
                <w:color w:val="000000"/>
              </w:rPr>
              <w:lastRenderedPageBreak/>
              <w:t>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89.9.00.72390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r>
      <w:tr w:rsidR="00F02CDC">
        <w:tblPrEx>
          <w:tblCellSpacing w:w="0" w:type="dxa"/>
        </w:tblPrEx>
        <w:trPr>
          <w:trHeight w:val="214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89.9.00.72390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0,2</w:t>
            </w:r>
          </w:p>
        </w:tc>
      </w:tr>
      <w:tr w:rsidR="00F02CDC">
        <w:tblPrEx>
          <w:tblCellSpacing w:w="0" w:type="dxa"/>
        </w:tblPrEx>
        <w:trPr>
          <w:trHeight w:val="28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26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Иные межбюджетные трансферты бюджетам муниципальных районов на осуществление </w:t>
            </w:r>
            <w:r>
              <w:rPr>
                <w:color w:val="000000"/>
              </w:rPr>
              <w:lastRenderedPageBreak/>
              <w:t>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99.9.00.89040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80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 (Межбюджетные трансферты)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99.9.00.89040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Резервные фонды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47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99.1.00.90100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178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99.1.00.90100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28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Другие общегосударственные вопросы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C7130" w:rsidP="00EA6A72">
            <w:pPr>
              <w:jc w:val="right"/>
              <w:rPr>
                <w:color w:val="000000"/>
              </w:rPr>
            </w:pPr>
            <w:r>
              <w:rPr>
                <w:color w:val="000000"/>
              </w:rPr>
              <w:t>1</w:t>
            </w:r>
            <w:r w:rsidR="00EA6A72">
              <w:rPr>
                <w:color w:val="000000"/>
              </w:rPr>
              <w:t>51</w:t>
            </w:r>
            <w:r>
              <w:rPr>
                <w:color w:val="000000"/>
              </w:rPr>
              <w:t>,</w:t>
            </w:r>
            <w:r w:rsidR="009D457F">
              <w:rPr>
                <w:color w:val="000000"/>
              </w:rPr>
              <w:t>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233,7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434,7</w:t>
            </w:r>
          </w:p>
        </w:tc>
      </w:tr>
      <w:tr w:rsidR="00F02CDC">
        <w:tblPrEx>
          <w:tblCellSpacing w:w="0" w:type="dxa"/>
        </w:tblPrEx>
        <w:trPr>
          <w:trHeight w:val="200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04.1.00.99020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51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04.1.00.99020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1,0</w:t>
            </w:r>
          </w:p>
        </w:tc>
      </w:tr>
      <w:tr w:rsidR="00F02CDC">
        <w:tblPrEx>
          <w:tblCellSpacing w:w="0" w:type="dxa"/>
        </w:tblPrEx>
        <w:trPr>
          <w:trHeight w:val="39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04.2.00.28020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65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w:t>
            </w:r>
            <w:r>
              <w:rPr>
                <w:color w:val="000000"/>
              </w:rPr>
              <w:lastRenderedPageBreak/>
              <w:t>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04.2.00.28020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11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04.3.00.28030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287"/>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04.3.00.28030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w:t>
            </w:r>
            <w:r>
              <w:rPr>
                <w:color w:val="000000"/>
              </w:rPr>
              <w:lastRenderedPageBreak/>
              <w:t>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04.4.00.28040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92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04.4.00.28040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115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04.5.00.28050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22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w:t>
            </w:r>
            <w:r>
              <w:rPr>
                <w:color w:val="000000"/>
              </w:rPr>
              <w:lastRenderedPageBreak/>
              <w:t>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04.5.00.28050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264BB8">
            <w:pPr>
              <w:jc w:val="right"/>
              <w:rPr>
                <w:color w:val="000000"/>
              </w:rPr>
            </w:pPr>
            <w:r>
              <w:rPr>
                <w:color w:val="000000"/>
              </w:rPr>
              <w:t>43</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r>
      <w:tr w:rsidR="00F02CDC" w:rsidTr="00B464DE">
        <w:tblPrEx>
          <w:tblCellSpacing w:w="0" w:type="dxa"/>
        </w:tblPrEx>
        <w:trPr>
          <w:trHeight w:val="41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w:t>
            </w:r>
            <w:r>
              <w:rPr>
                <w:color w:val="000000"/>
              </w:rPr>
              <w:lastRenderedPageBreak/>
              <w:t>(муниципальных)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05.2.00.00190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264BB8">
            <w:pPr>
              <w:jc w:val="right"/>
              <w:rPr>
                <w:color w:val="000000"/>
              </w:rPr>
            </w:pPr>
            <w:r>
              <w:rPr>
                <w:color w:val="000000"/>
              </w:rPr>
              <w:t>43</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5,5</w:t>
            </w:r>
          </w:p>
        </w:tc>
      </w:tr>
      <w:tr w:rsidR="00F02CDC">
        <w:tblPrEx>
          <w:tblCellSpacing w:w="0" w:type="dxa"/>
        </w:tblPrEx>
        <w:trPr>
          <w:trHeight w:val="249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05.2.00.99990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EA6A72" w:rsidP="00FC7130">
            <w:pPr>
              <w:jc w:val="right"/>
              <w:rPr>
                <w:color w:val="000000"/>
              </w:rPr>
            </w:pPr>
            <w:r>
              <w:rPr>
                <w:color w:val="000000"/>
              </w:rPr>
              <w:t>85</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r>
      <w:tr w:rsidR="00F02CDC">
        <w:tblPrEx>
          <w:tblCellSpacing w:w="0" w:type="dxa"/>
        </w:tblPrEx>
        <w:trPr>
          <w:trHeight w:val="86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05.2.00.99990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EA6A72" w:rsidP="00FC7130">
            <w:pPr>
              <w:jc w:val="right"/>
              <w:rPr>
                <w:color w:val="000000"/>
              </w:rPr>
            </w:pPr>
            <w:r>
              <w:rPr>
                <w:color w:val="000000"/>
              </w:rPr>
              <w:t>85</w:t>
            </w:r>
            <w:r w:rsidR="00F02CDC">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9,0</w:t>
            </w:r>
          </w:p>
        </w:tc>
      </w:tr>
      <w:tr w:rsidR="00F02CDC">
        <w:tblPrEx>
          <w:tblCellSpacing w:w="0" w:type="dxa"/>
        </w:tblPrEx>
        <w:trPr>
          <w:trHeight w:val="105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10.1.00.25110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4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организацию и проведение мероприятий творческой и гражданско-</w:t>
            </w:r>
            <w:r>
              <w:rPr>
                <w:color w:val="000000"/>
              </w:rPr>
              <w:lastRenderedPageBreak/>
              <w:t xml:space="preserve">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10.1.00.25110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4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rPr>
                <w:color w:val="000000"/>
              </w:rPr>
            </w:pPr>
            <w:r>
              <w:rPr>
                <w:color w:val="000000"/>
              </w:rPr>
              <w:lastRenderedPageBreak/>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99.1.00.21010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9D457F">
            <w:pPr>
              <w:autoSpaceDE w:val="0"/>
              <w:autoSpaceDN w:val="0"/>
              <w:adjustRightInd w:val="0"/>
              <w:jc w:val="right"/>
              <w:rPr>
                <w:color w:val="000000"/>
              </w:rPr>
            </w:pPr>
            <w:r>
              <w:rPr>
                <w:color w:val="000000"/>
              </w:rPr>
              <w:t>1,</w:t>
            </w:r>
            <w:r w:rsidR="009D457F">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105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99.1.00.21010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autoSpaceDE w:val="0"/>
              <w:autoSpaceDN w:val="0"/>
              <w:adjustRightInd w:val="0"/>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9D457F">
            <w:pPr>
              <w:autoSpaceDE w:val="0"/>
              <w:autoSpaceDN w:val="0"/>
              <w:adjustRightInd w:val="0"/>
              <w:jc w:val="right"/>
              <w:rPr>
                <w:color w:val="000000"/>
              </w:rPr>
            </w:pPr>
            <w:r>
              <w:rPr>
                <w:color w:val="000000"/>
              </w:rPr>
              <w:t>1,</w:t>
            </w:r>
            <w:r w:rsidR="009D457F">
              <w:rPr>
                <w:color w:val="000000"/>
              </w:rPr>
              <w:t>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r>
      <w:tr w:rsidR="00F02CDC">
        <w:tblPrEx>
          <w:tblCellSpacing w:w="0" w:type="dxa"/>
        </w:tblPrEx>
        <w:trPr>
          <w:trHeight w:val="9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99.9.00.99011</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215,7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416,7</w:t>
            </w:r>
          </w:p>
        </w:tc>
      </w:tr>
      <w:tr w:rsidR="00F02CDC">
        <w:tblPrEx>
          <w:tblCellSpacing w:w="0" w:type="dxa"/>
        </w:tblPrEx>
        <w:trPr>
          <w:trHeight w:val="138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 (Иные бюджетные ассигнования)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99.9.00.99011</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215,7</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416,7</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НАЦИОНАЛЬНАЯ ОБОРОНА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4E63BC">
            <w:pPr>
              <w:jc w:val="right"/>
              <w:rPr>
                <w:color w:val="000000"/>
              </w:rPr>
            </w:pPr>
            <w:r>
              <w:rPr>
                <w:color w:val="000000"/>
              </w:rPr>
              <w:t>11</w:t>
            </w:r>
            <w:r w:rsidR="004E63BC">
              <w:rPr>
                <w:color w:val="000000"/>
              </w:rPr>
              <w:t>9,7</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37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Мобилизационная и вневойсковая подготовка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4E63BC">
            <w:pPr>
              <w:jc w:val="right"/>
              <w:rPr>
                <w:color w:val="000000"/>
              </w:rPr>
            </w:pPr>
            <w:r>
              <w:rPr>
                <w:color w:val="000000"/>
              </w:rPr>
              <w:t>11</w:t>
            </w:r>
            <w:r w:rsidR="004E63BC">
              <w:rPr>
                <w:color w:val="000000"/>
              </w:rPr>
              <w:t>9,7</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178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89.9.00.51180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4E63BC" w:rsidP="004E63BC">
            <w:pPr>
              <w:jc w:val="right"/>
              <w:rPr>
                <w:color w:val="000000"/>
              </w:rPr>
            </w:pPr>
            <w:r>
              <w:rPr>
                <w:color w:val="000000"/>
              </w:rPr>
              <w:t>119</w:t>
            </w:r>
            <w:r w:rsidR="00F02CDC">
              <w:rPr>
                <w:color w:val="000000"/>
              </w:rPr>
              <w:t>,</w:t>
            </w:r>
            <w:r>
              <w:rPr>
                <w:color w:val="000000"/>
              </w:rPr>
              <w:t>7</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F02CDC">
        <w:tblPrEx>
          <w:tblCellSpacing w:w="0" w:type="dxa"/>
        </w:tblPrEx>
        <w:trPr>
          <w:trHeight w:val="106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89.9.00.51180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B56A12" w:rsidP="004E63BC">
            <w:pPr>
              <w:jc w:val="right"/>
              <w:rPr>
                <w:color w:val="000000"/>
              </w:rPr>
            </w:pPr>
            <w:r>
              <w:rPr>
                <w:color w:val="000000"/>
              </w:rPr>
              <w:t>108,5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122,8</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127,0</w:t>
            </w:r>
          </w:p>
        </w:tc>
      </w:tr>
      <w:tr w:rsidR="004E63BC">
        <w:tblPrEx>
          <w:tblCellSpacing w:w="0" w:type="dxa"/>
        </w:tblPrEx>
        <w:trPr>
          <w:trHeight w:val="106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4E63BC" w:rsidRDefault="004E63B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w:t>
            </w:r>
            <w:r w:rsidR="00B56A12">
              <w:rPr>
                <w:color w:val="000000"/>
              </w:rPr>
              <w:t xml:space="preserve"> </w:t>
            </w:r>
            <w:r w:rsidR="00B56A12">
              <w:rPr>
                <w:color w:val="000000"/>
                <w:lang w:eastAsia="ru-RU"/>
              </w:rPr>
              <w:t>(Закупка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4E63BC" w:rsidRDefault="004E63BC" w:rsidP="004E63BC">
            <w:pPr>
              <w:jc w:val="center"/>
              <w:rPr>
                <w:color w:val="000000"/>
              </w:rPr>
            </w:pPr>
            <w:r>
              <w:rPr>
                <w:color w:val="000000"/>
              </w:rPr>
              <w:t>02</w:t>
            </w:r>
          </w:p>
        </w:tc>
        <w:tc>
          <w:tcPr>
            <w:tcW w:w="1260" w:type="dxa"/>
            <w:tcBorders>
              <w:top w:val="single" w:sz="6" w:space="0" w:color="000000"/>
              <w:left w:val="single" w:sz="6" w:space="0" w:color="000000"/>
              <w:bottom w:val="single" w:sz="6" w:space="0" w:color="000000"/>
              <w:right w:val="single" w:sz="6" w:space="0" w:color="000000"/>
            </w:tcBorders>
          </w:tcPr>
          <w:p w:rsidR="004E63BC" w:rsidRDefault="004E63BC" w:rsidP="004E63B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4E63BC" w:rsidRDefault="004E63BC" w:rsidP="004E63BC">
            <w:pPr>
              <w:jc w:val="center"/>
              <w:rPr>
                <w:color w:val="000000"/>
              </w:rPr>
            </w:pPr>
            <w:r>
              <w:rPr>
                <w:color w:val="000000"/>
              </w:rPr>
              <w:t>89.9.00.51180</w:t>
            </w:r>
          </w:p>
        </w:tc>
        <w:tc>
          <w:tcPr>
            <w:tcW w:w="1274" w:type="dxa"/>
            <w:tcBorders>
              <w:top w:val="single" w:sz="6" w:space="0" w:color="000000"/>
              <w:left w:val="single" w:sz="6" w:space="0" w:color="000000"/>
              <w:bottom w:val="single" w:sz="6" w:space="0" w:color="000000"/>
              <w:right w:val="single" w:sz="6" w:space="0" w:color="000000"/>
            </w:tcBorders>
          </w:tcPr>
          <w:p w:rsidR="004E63BC" w:rsidRDefault="004E63BC" w:rsidP="004E63B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4E63BC" w:rsidRDefault="00B56A12" w:rsidP="004E63BC">
            <w:pPr>
              <w:jc w:val="right"/>
              <w:rPr>
                <w:color w:val="000000"/>
              </w:rPr>
            </w:pPr>
            <w:r>
              <w:rPr>
                <w:color w:val="000000"/>
              </w:rPr>
              <w:t>11,2</w:t>
            </w:r>
          </w:p>
        </w:tc>
        <w:tc>
          <w:tcPr>
            <w:tcW w:w="1440" w:type="dxa"/>
            <w:tcBorders>
              <w:top w:val="single" w:sz="6" w:space="0" w:color="000000"/>
              <w:left w:val="single" w:sz="6" w:space="0" w:color="000000"/>
              <w:bottom w:val="single" w:sz="6" w:space="0" w:color="000000"/>
              <w:right w:val="single" w:sz="6" w:space="0" w:color="000000"/>
            </w:tcBorders>
          </w:tcPr>
          <w:p w:rsidR="004E63BC" w:rsidRDefault="004E63B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4E63BC" w:rsidRDefault="004E63BC">
            <w:pPr>
              <w:jc w:val="right"/>
              <w:rPr>
                <w:color w:val="000000"/>
              </w:rPr>
            </w:pPr>
          </w:p>
        </w:tc>
      </w:tr>
      <w:tr w:rsidR="00F02CDC">
        <w:tblPrEx>
          <w:tblCellSpacing w:w="0" w:type="dxa"/>
        </w:tblPrEx>
        <w:trPr>
          <w:trHeight w:val="556"/>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НАЦИОНАЛЬНАЯ БЕЗОПАСНОСТЬ И ПРАВООХРАНИТЕЛЬНАЯ ДЕЯТЕЛЬНОСТЬ</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34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Обеспечение пожарной безопасности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25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w:t>
            </w:r>
            <w:r>
              <w:rPr>
                <w:color w:val="000000"/>
              </w:rPr>
              <w:lastRenderedPageBreak/>
              <w:t>безопасности людей на водных объектах»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01.1.00.21670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321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01.1.00.21670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36,5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7,0</w:t>
            </w:r>
          </w:p>
        </w:tc>
      </w:tr>
      <w:tr w:rsidR="00F02CDC">
        <w:tblPrEx>
          <w:tblCellSpacing w:w="0" w:type="dxa"/>
        </w:tblPrEx>
        <w:trPr>
          <w:trHeight w:val="34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ЖИЛИЩНО-КОММУНАЛЬНОЕ ХОЗЯЙСТВО</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jc w:val="right"/>
              <w:rPr>
                <w:color w:val="000000"/>
              </w:rPr>
            </w:pPr>
            <w:r>
              <w:rPr>
                <w:color w:val="000000"/>
              </w:rPr>
              <w:t>4</w:t>
            </w:r>
            <w:r w:rsidR="00FB07DC">
              <w:rPr>
                <w:color w:val="000000"/>
              </w:rPr>
              <w:t>30</w:t>
            </w:r>
            <w:r>
              <w:rPr>
                <w:color w:val="000000"/>
              </w:rPr>
              <w:t>,6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66,4</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56,4</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Благоустройство</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jc w:val="right"/>
              <w:rPr>
                <w:color w:val="000000"/>
              </w:rPr>
            </w:pPr>
            <w:r>
              <w:rPr>
                <w:color w:val="000000"/>
              </w:rPr>
              <w:t>4</w:t>
            </w:r>
            <w:r w:rsidR="00FB07DC">
              <w:rPr>
                <w:color w:val="000000"/>
              </w:rPr>
              <w:t>30</w:t>
            </w:r>
            <w:r>
              <w:rPr>
                <w:color w:val="000000"/>
              </w:rPr>
              <w:t>,6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66,4</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56,4</w:t>
            </w:r>
          </w:p>
        </w:tc>
      </w:tr>
      <w:tr w:rsidR="00F02CDC">
        <w:tblPrEx>
          <w:tblCellSpacing w:w="0" w:type="dxa"/>
        </w:tblPrEx>
        <w:trPr>
          <w:trHeight w:val="285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jc w:val="right"/>
              <w:rPr>
                <w:color w:val="000000"/>
              </w:rPr>
            </w:pPr>
            <w:r>
              <w:rPr>
                <w:color w:val="000000"/>
              </w:rPr>
              <w:t>1</w:t>
            </w:r>
            <w:r w:rsidR="00FB07DC">
              <w:rPr>
                <w:color w:val="000000"/>
              </w:rPr>
              <w:t>38</w:t>
            </w:r>
            <w:r>
              <w:rPr>
                <w:color w:val="000000"/>
              </w:rPr>
              <w:t>,6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r>
      <w:tr w:rsidR="00F02CDC">
        <w:tblPrEx>
          <w:tblCellSpacing w:w="0" w:type="dxa"/>
        </w:tblPrEx>
        <w:trPr>
          <w:trHeight w:val="50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w:t>
            </w:r>
            <w:r>
              <w:rPr>
                <w:color w:val="000000"/>
              </w:rPr>
              <w:lastRenderedPageBreak/>
              <w:t>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02.2.00.25020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rsidP="00FB07DC">
            <w:pPr>
              <w:jc w:val="right"/>
              <w:rPr>
                <w:color w:val="000000"/>
              </w:rPr>
            </w:pPr>
            <w:r>
              <w:rPr>
                <w:color w:val="000000"/>
              </w:rPr>
              <w:t>1</w:t>
            </w:r>
            <w:r w:rsidR="00FB07DC">
              <w:rPr>
                <w:color w:val="000000"/>
              </w:rPr>
              <w:t>38</w:t>
            </w:r>
            <w:r>
              <w:rPr>
                <w:color w:val="000000"/>
              </w:rPr>
              <w:t>,6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35,9</w:t>
            </w:r>
          </w:p>
        </w:tc>
      </w:tr>
      <w:tr w:rsidR="00F02CDC">
        <w:tblPrEx>
          <w:tblCellSpacing w:w="0" w:type="dxa"/>
        </w:tblPrEx>
        <w:trPr>
          <w:trHeight w:val="524"/>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r>
      <w:tr w:rsidR="00F02CDC">
        <w:tblPrEx>
          <w:tblCellSpacing w:w="0" w:type="dxa"/>
        </w:tblPrEx>
        <w:trPr>
          <w:trHeight w:val="75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02.2.00.25030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291,5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20,0</w:t>
            </w:r>
          </w:p>
        </w:tc>
      </w:tr>
      <w:tr w:rsidR="00F02CDC">
        <w:tblPrEx>
          <w:tblCellSpacing w:w="0" w:type="dxa"/>
        </w:tblPrEx>
        <w:trPr>
          <w:trHeight w:val="3035"/>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08.1.00.28080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88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08.1.00.28080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ОБРАЗОВАНИЕ</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52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Профессиональная подготовка, переподготовка и повышение квалификации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62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w:t>
            </w:r>
            <w:r>
              <w:rPr>
                <w:color w:val="000000"/>
              </w:rPr>
              <w:lastRenderedPageBreak/>
              <w:t>сельского поселения «Муниципальная политика»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04.1.00.28010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39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07</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05</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04.1.00.28010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КУЛЬТУРА, КИНЕМАТОГРАФИЯ</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9B1739" w:rsidP="00FB07DC">
            <w:pPr>
              <w:jc w:val="right"/>
              <w:rPr>
                <w:color w:val="000000"/>
              </w:rPr>
            </w:pPr>
            <w:r>
              <w:rPr>
                <w:color w:val="000000"/>
              </w:rPr>
              <w:t xml:space="preserve">4 </w:t>
            </w:r>
            <w:r w:rsidR="00FB07DC">
              <w:rPr>
                <w:color w:val="000000"/>
              </w:rPr>
              <w:t>39</w:t>
            </w:r>
            <w:r>
              <w:rPr>
                <w:color w:val="000000"/>
              </w:rPr>
              <w:t>8</w:t>
            </w:r>
            <w:r w:rsidR="00F02CDC">
              <w:rPr>
                <w:color w:val="000000"/>
              </w:rPr>
              <w:t>,3</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Культура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9B1739" w:rsidP="00FB07DC">
            <w:pPr>
              <w:jc w:val="right"/>
              <w:rPr>
                <w:color w:val="000000"/>
              </w:rPr>
            </w:pPr>
            <w:r>
              <w:rPr>
                <w:color w:val="000000"/>
              </w:rPr>
              <w:t xml:space="preserve">4 </w:t>
            </w:r>
            <w:r w:rsidR="00FB07DC">
              <w:rPr>
                <w:color w:val="000000"/>
              </w:rPr>
              <w:t>39</w:t>
            </w:r>
            <w:r>
              <w:rPr>
                <w:color w:val="000000"/>
              </w:rPr>
              <w:t>8</w:t>
            </w:r>
            <w:r w:rsidR="00F02CDC">
              <w:rPr>
                <w:color w:val="000000"/>
              </w:rPr>
              <w:t>,3</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1961"/>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03.1.00.00590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2A372D" w:rsidP="00FB07DC">
            <w:pPr>
              <w:jc w:val="right"/>
              <w:rPr>
                <w:color w:val="000000"/>
              </w:rPr>
            </w:pPr>
            <w:r>
              <w:rPr>
                <w:color w:val="000000"/>
              </w:rPr>
              <w:t>3</w:t>
            </w:r>
            <w:r w:rsidR="00FB07DC">
              <w:rPr>
                <w:color w:val="000000"/>
              </w:rPr>
              <w:t>89</w:t>
            </w:r>
            <w:r>
              <w:rPr>
                <w:color w:val="000000"/>
              </w:rPr>
              <w:t>2,6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 xml:space="preserve">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w:t>
            </w:r>
            <w:r>
              <w:rPr>
                <w:color w:val="000000"/>
              </w:rPr>
              <w:lastRenderedPageBreak/>
              <w:t>некоммерческим организациям)</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lastRenderedPageBreak/>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03.1.00.00590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600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2A372D" w:rsidP="00FB07DC">
            <w:pPr>
              <w:jc w:val="right"/>
              <w:rPr>
                <w:color w:val="000000"/>
              </w:rPr>
            </w:pPr>
            <w:r>
              <w:rPr>
                <w:color w:val="000000"/>
              </w:rPr>
              <w:t>3</w:t>
            </w:r>
            <w:r w:rsidR="00FB07DC">
              <w:rPr>
                <w:color w:val="000000"/>
              </w:rPr>
              <w:t>89</w:t>
            </w:r>
            <w:r>
              <w:rPr>
                <w:color w:val="000000"/>
              </w:rPr>
              <w:t>2,6</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3 332,0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r>
              <w:rPr>
                <w:color w:val="000000"/>
              </w:rPr>
              <w:t>2 976,7</w:t>
            </w:r>
          </w:p>
        </w:tc>
      </w:tr>
      <w:tr w:rsidR="00F02CDC">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03.1.00.25130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160,0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p>
        </w:tc>
      </w:tr>
      <w:tr w:rsidR="00F02CDC">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 (Капитальные вложения в объекты государственной (муниципальной) собственности)</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03.1.00.25130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400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160,0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wordWrap w:val="0"/>
              <w:jc w:val="right"/>
              <w:rPr>
                <w:color w:val="000000"/>
              </w:rPr>
            </w:pPr>
          </w:p>
        </w:tc>
      </w:tr>
      <w:tr w:rsidR="00FC7130">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C7130" w:rsidRDefault="00FC7130" w:rsidP="00FC7130">
            <w:pPr>
              <w:rPr>
                <w:color w:val="000000"/>
              </w:rPr>
            </w:pPr>
            <w:r>
              <w:rPr>
                <w:color w:val="000000"/>
              </w:rPr>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х.Общий, ул.Энтузиастов, 35</w:t>
            </w:r>
          </w:p>
        </w:tc>
        <w:tc>
          <w:tcPr>
            <w:tcW w:w="916"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C7130" w:rsidRDefault="00FC7130" w:rsidP="00FC7130">
            <w:pPr>
              <w:jc w:val="center"/>
              <w:rPr>
                <w:color w:val="000000"/>
              </w:rPr>
            </w:pPr>
            <w:r>
              <w:rPr>
                <w:color w:val="000000"/>
              </w:rPr>
              <w:t>03.1.00.25140</w:t>
            </w:r>
          </w:p>
        </w:tc>
        <w:tc>
          <w:tcPr>
            <w:tcW w:w="1274"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right"/>
              <w:rPr>
                <w:color w:val="000000"/>
              </w:rPr>
            </w:pPr>
            <w:r>
              <w:rPr>
                <w:color w:val="000000"/>
              </w:rPr>
              <w:t>24,0</w:t>
            </w: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C7130" w:rsidRDefault="00FC7130">
            <w:pPr>
              <w:wordWrap w:val="0"/>
              <w:jc w:val="right"/>
              <w:rPr>
                <w:color w:val="000000"/>
              </w:rPr>
            </w:pPr>
          </w:p>
        </w:tc>
      </w:tr>
      <w:tr w:rsidR="00FC7130">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C7130" w:rsidRDefault="00FC7130">
            <w:pPr>
              <w:rPr>
                <w:color w:val="000000"/>
              </w:rPr>
            </w:pPr>
            <w:r>
              <w:rPr>
                <w:color w:val="000000"/>
              </w:rPr>
              <w:t xml:space="preserve">Мероприятия по выполнению </w:t>
            </w:r>
            <w:r>
              <w:rPr>
                <w:rFonts w:eastAsia="Andale Sans UI"/>
                <w:snapToGrid w:val="0"/>
                <w:kern w:val="2"/>
              </w:rPr>
              <w:t xml:space="preserve">топографической съемки и чертежа градостроительного плана по </w:t>
            </w:r>
            <w:r>
              <w:rPr>
                <w:rFonts w:eastAsia="Andale Sans UI"/>
                <w:snapToGrid w:val="0"/>
                <w:kern w:val="2"/>
              </w:rPr>
              <w:lastRenderedPageBreak/>
              <w:t xml:space="preserve">адресу: Ростовская область, Морозовский район, х.Общий, ул.Энтузиастов, 35 </w:t>
            </w:r>
            <w:r w:rsidR="009B1739">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lastRenderedPageBreak/>
              <w:t>08</w:t>
            </w:r>
          </w:p>
        </w:tc>
        <w:tc>
          <w:tcPr>
            <w:tcW w:w="126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C7130" w:rsidRDefault="00FC7130" w:rsidP="00FC7130">
            <w:pPr>
              <w:jc w:val="center"/>
              <w:rPr>
                <w:color w:val="000000"/>
              </w:rPr>
            </w:pPr>
            <w:r>
              <w:rPr>
                <w:color w:val="000000"/>
              </w:rPr>
              <w:t>03.1.00.25140</w:t>
            </w:r>
          </w:p>
        </w:tc>
        <w:tc>
          <w:tcPr>
            <w:tcW w:w="1274"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rsidP="00F02CDC">
            <w:pPr>
              <w:jc w:val="right"/>
              <w:rPr>
                <w:color w:val="000000"/>
              </w:rPr>
            </w:pPr>
            <w:r>
              <w:rPr>
                <w:color w:val="000000"/>
              </w:rPr>
              <w:t>24,0</w:t>
            </w:r>
          </w:p>
        </w:tc>
        <w:tc>
          <w:tcPr>
            <w:tcW w:w="1440" w:type="dxa"/>
            <w:tcBorders>
              <w:top w:val="single" w:sz="6" w:space="0" w:color="000000"/>
              <w:left w:val="single" w:sz="6" w:space="0" w:color="000000"/>
              <w:bottom w:val="single" w:sz="6" w:space="0" w:color="000000"/>
              <w:right w:val="single" w:sz="6" w:space="0" w:color="000000"/>
            </w:tcBorders>
          </w:tcPr>
          <w:p w:rsidR="00FC7130" w:rsidRDefault="00FC7130">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FC7130" w:rsidRDefault="00FC7130">
            <w:pPr>
              <w:wordWrap w:val="0"/>
              <w:jc w:val="right"/>
              <w:rPr>
                <w:color w:val="000000"/>
              </w:rPr>
            </w:pPr>
          </w:p>
        </w:tc>
      </w:tr>
      <w:tr w:rsidR="00CE6708">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CE6708" w:rsidRDefault="00CE6708" w:rsidP="00F56E6C">
            <w:pPr>
              <w:rPr>
                <w:color w:val="000000"/>
              </w:rPr>
            </w:pPr>
            <w:r w:rsidRPr="00CE6708">
              <w:rPr>
                <w:color w:val="000000"/>
              </w:rPr>
              <w:lastRenderedPageBreak/>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w:t>
            </w:r>
          </w:p>
        </w:tc>
        <w:tc>
          <w:tcPr>
            <w:tcW w:w="916"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CE6708" w:rsidRDefault="00CE6708" w:rsidP="002A372D">
            <w:pPr>
              <w:jc w:val="center"/>
              <w:rPr>
                <w:color w:val="000000"/>
              </w:rPr>
            </w:pPr>
            <w:r>
              <w:rPr>
                <w:color w:val="000000"/>
              </w:rPr>
              <w:t>03.1.00.71180</w:t>
            </w:r>
          </w:p>
        </w:tc>
        <w:tc>
          <w:tcPr>
            <w:tcW w:w="1274"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right"/>
              <w:rPr>
                <w:color w:val="000000"/>
              </w:rPr>
            </w:pPr>
            <w:r>
              <w:rPr>
                <w:color w:val="000000"/>
              </w:rPr>
              <w:t>321,7</w:t>
            </w:r>
          </w:p>
        </w:tc>
        <w:tc>
          <w:tcPr>
            <w:tcW w:w="1440" w:type="dxa"/>
            <w:tcBorders>
              <w:top w:val="single" w:sz="6" w:space="0" w:color="000000"/>
              <w:left w:val="single" w:sz="6" w:space="0" w:color="000000"/>
              <w:bottom w:val="single" w:sz="6" w:space="0" w:color="000000"/>
              <w:right w:val="single" w:sz="6" w:space="0" w:color="000000"/>
            </w:tcBorders>
          </w:tcPr>
          <w:p w:rsidR="00CE6708" w:rsidRDefault="00CE6708">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CE6708" w:rsidRDefault="00CE6708">
            <w:pPr>
              <w:wordWrap w:val="0"/>
              <w:jc w:val="right"/>
              <w:rPr>
                <w:color w:val="000000"/>
              </w:rPr>
            </w:pPr>
          </w:p>
        </w:tc>
      </w:tr>
      <w:tr w:rsidR="00CE6708">
        <w:tblPrEx>
          <w:tblCellSpacing w:w="0" w:type="dxa"/>
        </w:tblPrEx>
        <w:trPr>
          <w:trHeight w:val="348"/>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CE6708" w:rsidRDefault="00CE6708" w:rsidP="00F56E6C">
            <w:pPr>
              <w:rPr>
                <w:color w:val="000000"/>
              </w:rPr>
            </w:pPr>
            <w:r w:rsidRPr="00CE6708">
              <w:rPr>
                <w:color w:val="000000"/>
              </w:rPr>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 (</w:t>
            </w:r>
            <w:r w:rsidRPr="00CE6708">
              <w:rPr>
                <w:color w:val="000000"/>
              </w:rPr>
              <w:t>Субсидии бюджетным учреждениям на иные цели</w:t>
            </w:r>
            <w:r>
              <w:rPr>
                <w:color w:val="000000"/>
              </w:rPr>
              <w:t>)</w:t>
            </w:r>
          </w:p>
        </w:tc>
        <w:tc>
          <w:tcPr>
            <w:tcW w:w="916"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08</w:t>
            </w:r>
          </w:p>
        </w:tc>
        <w:tc>
          <w:tcPr>
            <w:tcW w:w="1260"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CE6708" w:rsidRDefault="00CE6708" w:rsidP="002A372D">
            <w:pPr>
              <w:jc w:val="center"/>
              <w:rPr>
                <w:color w:val="000000"/>
              </w:rPr>
            </w:pPr>
            <w:r>
              <w:rPr>
                <w:color w:val="000000"/>
              </w:rPr>
              <w:t>03.1.00.71180</w:t>
            </w:r>
          </w:p>
        </w:tc>
        <w:tc>
          <w:tcPr>
            <w:tcW w:w="1274"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center"/>
              <w:rPr>
                <w:color w:val="000000"/>
              </w:rPr>
            </w:pPr>
            <w:r>
              <w:rPr>
                <w:color w:val="000000"/>
              </w:rPr>
              <w:t>600</w:t>
            </w:r>
          </w:p>
        </w:tc>
        <w:tc>
          <w:tcPr>
            <w:tcW w:w="1440" w:type="dxa"/>
            <w:tcBorders>
              <w:top w:val="single" w:sz="6" w:space="0" w:color="000000"/>
              <w:left w:val="single" w:sz="6" w:space="0" w:color="000000"/>
              <w:bottom w:val="single" w:sz="6" w:space="0" w:color="000000"/>
              <w:right w:val="single" w:sz="6" w:space="0" w:color="000000"/>
            </w:tcBorders>
          </w:tcPr>
          <w:p w:rsidR="00CE6708" w:rsidRDefault="00CE6708" w:rsidP="00F56E6C">
            <w:pPr>
              <w:jc w:val="right"/>
              <w:rPr>
                <w:color w:val="000000"/>
              </w:rPr>
            </w:pPr>
            <w:r>
              <w:rPr>
                <w:color w:val="000000"/>
              </w:rPr>
              <w:t>321,7</w:t>
            </w:r>
          </w:p>
        </w:tc>
        <w:tc>
          <w:tcPr>
            <w:tcW w:w="1440" w:type="dxa"/>
            <w:tcBorders>
              <w:top w:val="single" w:sz="6" w:space="0" w:color="000000"/>
              <w:left w:val="single" w:sz="6" w:space="0" w:color="000000"/>
              <w:bottom w:val="single" w:sz="6" w:space="0" w:color="000000"/>
              <w:right w:val="single" w:sz="6" w:space="0" w:color="000000"/>
            </w:tcBorders>
          </w:tcPr>
          <w:p w:rsidR="00CE6708" w:rsidRDefault="00CE6708">
            <w:pPr>
              <w:jc w:val="right"/>
              <w:rPr>
                <w:color w:val="000000"/>
              </w:rPr>
            </w:pPr>
          </w:p>
        </w:tc>
        <w:tc>
          <w:tcPr>
            <w:tcW w:w="1426" w:type="dxa"/>
            <w:tcBorders>
              <w:top w:val="single" w:sz="6" w:space="0" w:color="000000"/>
              <w:left w:val="single" w:sz="6" w:space="0" w:color="000000"/>
              <w:bottom w:val="single" w:sz="6" w:space="0" w:color="000000"/>
              <w:right w:val="single" w:sz="6" w:space="0" w:color="000000"/>
            </w:tcBorders>
          </w:tcPr>
          <w:p w:rsidR="00CE6708" w:rsidRDefault="00CE6708">
            <w:pPr>
              <w:wordWrap w:val="0"/>
              <w:jc w:val="right"/>
              <w:rPr>
                <w:color w:val="000000"/>
              </w:rPr>
            </w:pP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СОЦИАЛЬНАЯ ПОЛИТИКА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Пенсионное обеспечение</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167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99.9.00.10050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2329"/>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lastRenderedPageBreak/>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 (Социальное обеспечение и иные выплаты населению)</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10</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99.9.00.10050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300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183,9</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40,0</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42,0</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ФИЗИЧЕСКАЯ КУЛЬТУРА И СПОРТ</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00</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312"/>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Физическая культура</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2320"/>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06.2.00.21950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r w:rsidR="00F02CDC">
        <w:tblPrEx>
          <w:tblCellSpacing w:w="0" w:type="dxa"/>
        </w:tblPrEx>
        <w:trPr>
          <w:trHeight w:val="423"/>
          <w:tblCellSpacing w:w="0" w:type="dxa"/>
        </w:trPr>
        <w:tc>
          <w:tcPr>
            <w:tcW w:w="5392" w:type="dxa"/>
            <w:tcBorders>
              <w:top w:val="single" w:sz="6" w:space="0" w:color="000000"/>
              <w:left w:val="single" w:sz="6" w:space="0" w:color="000000"/>
              <w:bottom w:val="single" w:sz="6" w:space="0" w:color="000000"/>
              <w:right w:val="single" w:sz="6" w:space="0" w:color="000000"/>
            </w:tcBorders>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16"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11</w:t>
            </w:r>
          </w:p>
        </w:tc>
        <w:tc>
          <w:tcPr>
            <w:tcW w:w="126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01</w:t>
            </w:r>
          </w:p>
        </w:tc>
        <w:tc>
          <w:tcPr>
            <w:tcW w:w="1620"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06.2.00.21950</w:t>
            </w:r>
          </w:p>
        </w:tc>
        <w:tc>
          <w:tcPr>
            <w:tcW w:w="1274" w:type="dxa"/>
            <w:tcBorders>
              <w:top w:val="single" w:sz="6" w:space="0" w:color="000000"/>
              <w:left w:val="single" w:sz="6" w:space="0" w:color="000000"/>
              <w:bottom w:val="single" w:sz="6" w:space="0" w:color="000000"/>
              <w:right w:val="single" w:sz="6" w:space="0" w:color="000000"/>
            </w:tcBorders>
          </w:tcPr>
          <w:p w:rsidR="00F02CDC" w:rsidRDefault="00F02CDC">
            <w:pPr>
              <w:jc w:val="center"/>
              <w:rPr>
                <w:color w:val="000000"/>
              </w:rPr>
            </w:pPr>
            <w:r>
              <w:rPr>
                <w:color w:val="000000"/>
              </w:rPr>
              <w:t>200</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1,5</w:t>
            </w:r>
          </w:p>
        </w:tc>
        <w:tc>
          <w:tcPr>
            <w:tcW w:w="1440"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c>
          <w:tcPr>
            <w:tcW w:w="1426" w:type="dxa"/>
            <w:tcBorders>
              <w:top w:val="single" w:sz="6" w:space="0" w:color="000000"/>
              <w:left w:val="single" w:sz="6" w:space="0" w:color="000000"/>
              <w:bottom w:val="single" w:sz="6" w:space="0" w:color="000000"/>
              <w:right w:val="single" w:sz="6" w:space="0" w:color="000000"/>
            </w:tcBorders>
          </w:tcPr>
          <w:p w:rsidR="00F02CDC" w:rsidRDefault="00F02CDC">
            <w:pPr>
              <w:jc w:val="right"/>
              <w:rPr>
                <w:color w:val="000000"/>
              </w:rPr>
            </w:pPr>
            <w:r>
              <w:rPr>
                <w:color w:val="000000"/>
              </w:rPr>
              <w:t>0,5</w:t>
            </w:r>
          </w:p>
        </w:tc>
      </w:tr>
    </w:tbl>
    <w:p w:rsidR="00F02CDC" w:rsidRDefault="00F02CDC"/>
    <w:p w:rsidR="00F02CDC" w:rsidRDefault="00F02CDC">
      <w:pPr>
        <w:pStyle w:val="22"/>
        <w:ind w:firstLine="540"/>
        <w:jc w:val="both"/>
        <w:rPr>
          <w:rFonts w:ascii="Times New Roman" w:hAnsi="Times New Roman"/>
          <w:sz w:val="28"/>
          <w:szCs w:val="28"/>
        </w:rPr>
      </w:pPr>
      <w:r>
        <w:rPr>
          <w:rFonts w:ascii="Times New Roman" w:hAnsi="Times New Roman"/>
          <w:sz w:val="28"/>
          <w:szCs w:val="28"/>
        </w:rPr>
        <w:t>6) Приложение 4 «Ведомственная структура расходов бюджета Грузиновского сельского поселения Морозовского района на 2023 год и на плановый период 2024 и 2025 годов» к решению</w:t>
      </w:r>
      <w:r>
        <w:rPr>
          <w:rFonts w:ascii="Times New Roman" w:hAnsi="Times New Roman"/>
          <w:bCs/>
          <w:color w:val="000000"/>
          <w:spacing w:val="-6"/>
          <w:sz w:val="28"/>
          <w:szCs w:val="28"/>
        </w:rPr>
        <w:t xml:space="preserve">  </w:t>
      </w:r>
      <w:r>
        <w:rPr>
          <w:rFonts w:ascii="Times New Roman" w:hAnsi="Times New Roman"/>
          <w:sz w:val="28"/>
          <w:szCs w:val="28"/>
        </w:rPr>
        <w:t>изложить</w:t>
      </w:r>
      <w:r>
        <w:rPr>
          <w:rFonts w:ascii="Times New Roman" w:hAnsi="Times New Roman"/>
          <w:bCs/>
          <w:color w:val="000000"/>
          <w:spacing w:val="-6"/>
          <w:sz w:val="28"/>
          <w:szCs w:val="28"/>
        </w:rPr>
        <w:t xml:space="preserve"> </w:t>
      </w:r>
      <w:r>
        <w:rPr>
          <w:rFonts w:ascii="Times New Roman" w:hAnsi="Times New Roman"/>
          <w:sz w:val="28"/>
          <w:szCs w:val="28"/>
        </w:rPr>
        <w:t xml:space="preserve">в следующей редакции: </w:t>
      </w:r>
    </w:p>
    <w:p w:rsidR="00F02CDC" w:rsidRDefault="00F02CDC"/>
    <w:tbl>
      <w:tblPr>
        <w:tblW w:w="14459" w:type="dxa"/>
        <w:tblInd w:w="108" w:type="dxa"/>
        <w:tblLayout w:type="fixed"/>
        <w:tblLook w:val="0000"/>
      </w:tblPr>
      <w:tblGrid>
        <w:gridCol w:w="4950"/>
        <w:gridCol w:w="9509"/>
      </w:tblGrid>
      <w:tr w:rsidR="00F02CDC">
        <w:tc>
          <w:tcPr>
            <w:tcW w:w="4950" w:type="dxa"/>
          </w:tcPr>
          <w:p w:rsidR="00F02CDC" w:rsidRDefault="00F02CDC">
            <w:pPr>
              <w:pStyle w:val="22"/>
              <w:snapToGrid w:val="0"/>
              <w:jc w:val="right"/>
              <w:rPr>
                <w:rFonts w:ascii="Times New Roman" w:hAnsi="Times New Roman"/>
                <w:sz w:val="24"/>
                <w:szCs w:val="24"/>
              </w:rPr>
            </w:pPr>
          </w:p>
        </w:tc>
        <w:tc>
          <w:tcPr>
            <w:tcW w:w="9509" w:type="dxa"/>
          </w:tcPr>
          <w:p w:rsidR="00F02CDC" w:rsidRDefault="00F02CDC">
            <w:pPr>
              <w:pStyle w:val="22"/>
              <w:snapToGrid w:val="0"/>
              <w:jc w:val="right"/>
              <w:rPr>
                <w:rFonts w:ascii="Times New Roman" w:hAnsi="Times New Roman"/>
                <w:sz w:val="24"/>
                <w:szCs w:val="24"/>
              </w:rPr>
            </w:pPr>
            <w:r>
              <w:rPr>
                <w:rFonts w:ascii="Times New Roman" w:hAnsi="Times New Roman"/>
                <w:sz w:val="24"/>
                <w:szCs w:val="24"/>
              </w:rPr>
              <w:t xml:space="preserve">Приложение 4                                                                                                 </w:t>
            </w:r>
          </w:p>
          <w:p w:rsidR="00F02CDC" w:rsidRDefault="00F02CDC">
            <w:pPr>
              <w:jc w:val="right"/>
              <w:rPr>
                <w:color w:val="000000"/>
              </w:rPr>
            </w:pPr>
            <w:r>
              <w:rPr>
                <w:color w:val="000000"/>
              </w:rPr>
              <w:t>к решению Собрания депутатов Грузиновского сельского поселения</w:t>
            </w:r>
          </w:p>
          <w:p w:rsidR="00F02CDC" w:rsidRDefault="00F02CDC">
            <w:pPr>
              <w:jc w:val="right"/>
              <w:rPr>
                <w:color w:val="000000"/>
              </w:rPr>
            </w:pPr>
            <w:r>
              <w:rPr>
                <w:color w:val="000000"/>
              </w:rP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widowControl w:val="0"/>
              <w:autoSpaceDE w:val="0"/>
              <w:autoSpaceDN w:val="0"/>
              <w:adjustRightInd w:val="0"/>
              <w:jc w:val="right"/>
            </w:pPr>
            <w:r>
              <w:rPr>
                <w:color w:val="000000"/>
              </w:rPr>
              <w:t>и на плановый период 2024 и 2025 годов»</w:t>
            </w:r>
          </w:p>
          <w:p w:rsidR="00F02CDC" w:rsidRDefault="00F02CDC">
            <w:pPr>
              <w:jc w:val="right"/>
            </w:pPr>
          </w:p>
        </w:tc>
      </w:tr>
    </w:tbl>
    <w:p w:rsidR="00F02CDC" w:rsidRDefault="00F02CDC">
      <w:pPr>
        <w:jc w:val="center"/>
        <w:rPr>
          <w:b/>
        </w:rPr>
      </w:pPr>
    </w:p>
    <w:p w:rsidR="00F02CDC" w:rsidRDefault="00F02CDC">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Ведомственная структура расходов бюджета Грузиновского сельского поселения Морозовского района</w:t>
      </w:r>
    </w:p>
    <w:p w:rsidR="00F02CDC" w:rsidRDefault="00F02CDC">
      <w:pPr>
        <w:jc w:val="center"/>
        <w:rPr>
          <w:b/>
        </w:rPr>
      </w:pPr>
      <w:r>
        <w:rPr>
          <w:rFonts w:ascii="Times New Roman CYR" w:hAnsi="Times New Roman CYR" w:cs="Times New Roman CYR"/>
          <w:b/>
          <w:bCs/>
          <w:sz w:val="28"/>
          <w:szCs w:val="28"/>
        </w:rPr>
        <w:t>на 2023 год на плановый период 2024 и 2025 годов</w:t>
      </w:r>
    </w:p>
    <w:p w:rsidR="00F02CDC" w:rsidRDefault="00F02CDC">
      <w:pPr>
        <w:jc w:val="right"/>
      </w:pPr>
      <w:r>
        <w:t xml:space="preserve"> (тыс. рублей)</w:t>
      </w:r>
    </w:p>
    <w:tbl>
      <w:tblPr>
        <w:tblW w:w="14866" w:type="dxa"/>
        <w:tblInd w:w="93" w:type="dxa"/>
        <w:tblLayout w:type="fixed"/>
        <w:tblLook w:val="0000"/>
      </w:tblPr>
      <w:tblGrid>
        <w:gridCol w:w="4846"/>
        <w:gridCol w:w="1005"/>
        <w:gridCol w:w="1110"/>
        <w:gridCol w:w="1290"/>
        <w:gridCol w:w="1695"/>
        <w:gridCol w:w="1155"/>
        <w:gridCol w:w="1230"/>
        <w:gridCol w:w="1275"/>
        <w:gridCol w:w="1260"/>
      </w:tblGrid>
      <w:tr w:rsidR="00F02CDC">
        <w:trPr>
          <w:trHeight w:val="514"/>
        </w:trPr>
        <w:tc>
          <w:tcPr>
            <w:tcW w:w="4846"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Наименование</w:t>
            </w:r>
          </w:p>
        </w:tc>
        <w:tc>
          <w:tcPr>
            <w:tcW w:w="100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Ведомство</w:t>
            </w:r>
          </w:p>
        </w:tc>
        <w:tc>
          <w:tcPr>
            <w:tcW w:w="111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Раздел</w:t>
            </w:r>
          </w:p>
        </w:tc>
        <w:tc>
          <w:tcPr>
            <w:tcW w:w="129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Подраздел</w:t>
            </w:r>
          </w:p>
        </w:tc>
        <w:tc>
          <w:tcPr>
            <w:tcW w:w="169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Целевая статья</w:t>
            </w:r>
          </w:p>
        </w:tc>
        <w:tc>
          <w:tcPr>
            <w:tcW w:w="115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Вид расходов</w:t>
            </w:r>
          </w:p>
        </w:tc>
        <w:tc>
          <w:tcPr>
            <w:tcW w:w="123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2023 год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2024 год</w:t>
            </w:r>
          </w:p>
        </w:tc>
        <w:tc>
          <w:tcPr>
            <w:tcW w:w="126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2025 год</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Всего</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230" w:type="dxa"/>
            <w:tcBorders>
              <w:top w:val="nil"/>
              <w:left w:val="nil"/>
              <w:bottom w:val="single" w:sz="4" w:space="0" w:color="auto"/>
              <w:right w:val="single" w:sz="4" w:space="0" w:color="auto"/>
            </w:tcBorders>
            <w:vAlign w:val="center"/>
          </w:tcPr>
          <w:p w:rsidR="00F02CDC" w:rsidRDefault="00F02CDC" w:rsidP="00B56A12">
            <w:pPr>
              <w:jc w:val="right"/>
              <w:rPr>
                <w:color w:val="000000"/>
              </w:rPr>
            </w:pPr>
            <w:r>
              <w:rPr>
                <w:color w:val="000000"/>
              </w:rPr>
              <w:t>1</w:t>
            </w:r>
            <w:r w:rsidR="00FB07DC">
              <w:rPr>
                <w:color w:val="000000"/>
              </w:rPr>
              <w:t>1</w:t>
            </w:r>
            <w:r w:rsidR="00B56A12">
              <w:rPr>
                <w:color w:val="000000"/>
              </w:rPr>
              <w:t> </w:t>
            </w:r>
            <w:r w:rsidR="00FB07DC">
              <w:rPr>
                <w:color w:val="000000"/>
              </w:rPr>
              <w:t>1</w:t>
            </w:r>
            <w:r w:rsidR="00B56A12">
              <w:rPr>
                <w:color w:val="000000"/>
              </w:rPr>
              <w:t>41,1</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8 533,9</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8 043,9</w:t>
            </w:r>
          </w:p>
        </w:tc>
      </w:tr>
      <w:tr w:rsidR="00F02CDC">
        <w:tblPrEx>
          <w:tblCellSpacing w:w="0" w:type="dxa"/>
        </w:tblPrEx>
        <w:trPr>
          <w:trHeight w:val="77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АДМИНИСТРАЦИЯ ГРУЗИНОВСКОГО СЕЛЬСКОГО ПОСЕЛЕНИЯ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B56A12">
            <w:pPr>
              <w:jc w:val="right"/>
              <w:rPr>
                <w:color w:val="000000"/>
              </w:rPr>
            </w:pPr>
            <w:r>
              <w:rPr>
                <w:color w:val="000000"/>
              </w:rPr>
              <w:t>1</w:t>
            </w:r>
            <w:r w:rsidR="00FB07DC">
              <w:rPr>
                <w:color w:val="000000"/>
              </w:rPr>
              <w:t>1</w:t>
            </w:r>
            <w:r w:rsidR="00B56A12">
              <w:rPr>
                <w:color w:val="000000"/>
              </w:rPr>
              <w:t> </w:t>
            </w:r>
            <w:r w:rsidR="00FB07DC">
              <w:rPr>
                <w:color w:val="000000"/>
              </w:rPr>
              <w:t>1</w:t>
            </w:r>
            <w:r w:rsidR="00B56A12">
              <w:rPr>
                <w:color w:val="000000"/>
              </w:rPr>
              <w:t>41,1</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8 533,9</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8 043,9</w:t>
            </w:r>
          </w:p>
        </w:tc>
      </w:tr>
      <w:tr w:rsidR="00F02CDC">
        <w:tblPrEx>
          <w:tblCellSpacing w:w="0" w:type="dxa"/>
        </w:tblPrEx>
        <w:trPr>
          <w:trHeight w:val="53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ОБЩЕГОСУДАРСТВЕННЫЕ ВОПРОСЫ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FB07DC">
            <w:pPr>
              <w:wordWrap w:val="0"/>
              <w:jc w:val="right"/>
              <w:rPr>
                <w:color w:val="000000"/>
              </w:rPr>
            </w:pPr>
            <w:r>
              <w:rPr>
                <w:color w:val="000000"/>
              </w:rPr>
              <w:t>5</w:t>
            </w:r>
            <w:r w:rsidR="00FB07DC">
              <w:rPr>
                <w:color w:val="000000"/>
              </w:rPr>
              <w:t> </w:t>
            </w:r>
            <w:r>
              <w:rPr>
                <w:color w:val="000000"/>
              </w:rPr>
              <w:t>9</w:t>
            </w:r>
            <w:r w:rsidR="00FB07DC">
              <w:rPr>
                <w:color w:val="000000"/>
              </w:rPr>
              <w:t>55,6</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4 935,2</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4 833,8</w:t>
            </w:r>
          </w:p>
        </w:tc>
      </w:tr>
      <w:tr w:rsidR="00F02CDC">
        <w:tblPrEx>
          <w:tblCellSpacing w:w="0" w:type="dxa"/>
        </w:tblPrEx>
        <w:trPr>
          <w:trHeight w:val="27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B464DE">
            <w:pPr>
              <w:wordWrap w:val="0"/>
              <w:jc w:val="right"/>
              <w:rPr>
                <w:color w:val="000000"/>
              </w:rPr>
            </w:pPr>
            <w:r>
              <w:rPr>
                <w:color w:val="000000"/>
              </w:rPr>
              <w:t xml:space="preserve">5 </w:t>
            </w:r>
            <w:r w:rsidR="00B464DE">
              <w:rPr>
                <w:color w:val="000000"/>
              </w:rPr>
              <w:t>799,1</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tblPrEx>
          <w:tblCellSpacing w:w="0" w:type="dxa"/>
        </w:tblPrEx>
        <w:trPr>
          <w:trHeight w:val="70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w:t>
            </w:r>
            <w:r>
              <w:rPr>
                <w:color w:val="000000"/>
              </w:rPr>
              <w:lastRenderedPageBreak/>
              <w:t>бюджетных расходов» (Расходы на выплаты персоналу государственных (муниципальных) органов)</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5 185,9</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rsidTr="009B1739">
        <w:tblPrEx>
          <w:tblCellSpacing w:w="0" w:type="dxa"/>
        </w:tblPrEx>
        <w:trPr>
          <w:trHeight w:val="56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123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5 185,9</w:t>
            </w:r>
          </w:p>
        </w:tc>
        <w:tc>
          <w:tcPr>
            <w:tcW w:w="1275"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26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w:t>
            </w:r>
            <w:r>
              <w:rPr>
                <w:color w:val="000000"/>
              </w:rPr>
              <w:lastRenderedPageBreak/>
              <w:t>(муниципальных)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B464DE">
            <w:pPr>
              <w:jc w:val="right"/>
              <w:rPr>
                <w:color w:val="000000"/>
              </w:rPr>
            </w:pPr>
            <w:r>
              <w:rPr>
                <w:color w:val="000000"/>
              </w:rPr>
              <w:t>613,0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294,7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366,1</w:t>
            </w:r>
          </w:p>
        </w:tc>
      </w:tr>
      <w:tr w:rsidR="00F02CDC">
        <w:tblPrEx>
          <w:tblCellSpacing w:w="0" w:type="dxa"/>
        </w:tblPrEx>
        <w:trPr>
          <w:trHeight w:val="449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B464DE">
            <w:pPr>
              <w:jc w:val="right"/>
              <w:rPr>
                <w:color w:val="000000"/>
              </w:rPr>
            </w:pPr>
            <w:r>
              <w:rPr>
                <w:color w:val="000000"/>
              </w:rPr>
              <w:t>613,0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294,7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366,1</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w:t>
            </w:r>
            <w:r>
              <w:rPr>
                <w:color w:val="000000"/>
              </w:rPr>
              <w:lastRenderedPageBreak/>
              <w:t>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89.9.00.72390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r>
      <w:tr w:rsidR="00F02CDC" w:rsidTr="009B1739">
        <w:tblPrEx>
          <w:tblCellSpacing w:w="0" w:type="dxa"/>
        </w:tblPrEx>
        <w:trPr>
          <w:trHeight w:val="5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89.9.00.72390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0,2</w:t>
            </w:r>
          </w:p>
        </w:tc>
      </w:tr>
      <w:tr w:rsidR="00F02CDC">
        <w:tblPrEx>
          <w:tblCellSpacing w:w="0" w:type="dxa"/>
        </w:tblPrEx>
        <w:trPr>
          <w:trHeight w:val="124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w:t>
            </w:r>
            <w:r>
              <w:rPr>
                <w:color w:val="000000"/>
              </w:rPr>
              <w:lastRenderedPageBreak/>
              <w:t>расходов органов местного самоуправления поселений (Иные межбюджетные трансферты)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99.9.00.89040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251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 (Межбюджетные трансферты)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99.9.00.89040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500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Резервные фонды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1970"/>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99.1.00.90100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40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99.1.00.90100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Другие общегосударственные вопросы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9B1739" w:rsidP="00B464DE">
            <w:pPr>
              <w:jc w:val="right"/>
              <w:rPr>
                <w:color w:val="000000"/>
              </w:rPr>
            </w:pPr>
            <w:r>
              <w:rPr>
                <w:color w:val="000000"/>
              </w:rPr>
              <w:t>1</w:t>
            </w:r>
            <w:r w:rsidR="00B464DE">
              <w:rPr>
                <w:color w:val="000000"/>
              </w:rPr>
              <w:t>51</w:t>
            </w:r>
            <w:r>
              <w:rPr>
                <w:color w:val="000000"/>
              </w:rPr>
              <w:t>,</w:t>
            </w:r>
            <w:r w:rsidR="009D457F">
              <w:rPr>
                <w:color w:val="000000"/>
              </w:rPr>
              <w:t>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233,7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434,7</w:t>
            </w:r>
          </w:p>
        </w:tc>
      </w:tr>
      <w:tr w:rsidR="00F02CDC">
        <w:tblPrEx>
          <w:tblCellSpacing w:w="0" w:type="dxa"/>
        </w:tblPrEx>
        <w:trPr>
          <w:trHeight w:val="70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уплату членского взноса в Совет муниципальных образований Ростовской области в рамках подпрограммы «Развитие </w:t>
            </w:r>
            <w:r>
              <w:rPr>
                <w:color w:val="000000"/>
              </w:rPr>
              <w:lastRenderedPageBreak/>
              <w:t>муниципальной службы» муниципальной программы Грузиновского сельского поселения «Муниципальная политика» (Уплата налогов, сборов и иных платежей)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2331"/>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rsidTr="009B1739">
        <w:tblPrEx>
          <w:tblCellSpacing w:w="0" w:type="dxa"/>
        </w:tblPrEx>
        <w:trPr>
          <w:trHeight w:val="5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04.2.00.28020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916F52">
        <w:tblPrEx>
          <w:tblCellSpacing w:w="0" w:type="dxa"/>
        </w:tblPrEx>
        <w:trPr>
          <w:trHeight w:val="42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w:t>
            </w:r>
            <w:r>
              <w:rPr>
                <w:color w:val="000000"/>
              </w:rPr>
              <w:lastRenderedPageBreak/>
              <w:t>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04.2.00.28020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04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04.3.00.28030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1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04.3.00.28030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42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w:t>
            </w:r>
            <w:r>
              <w:rPr>
                <w:color w:val="000000"/>
              </w:rPr>
              <w:lastRenderedPageBreak/>
              <w:t>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9B1739">
        <w:tblPrEx>
          <w:tblCellSpacing w:w="0" w:type="dxa"/>
        </w:tblPrEx>
        <w:trPr>
          <w:trHeight w:val="425"/>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w:t>
            </w:r>
            <w:r>
              <w:rPr>
                <w:color w:val="000000"/>
              </w:rPr>
              <w:lastRenderedPageBreak/>
              <w:t>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04.5.00.28050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395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04.5.00.28050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6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9B1739">
            <w:pPr>
              <w:jc w:val="right"/>
              <w:rPr>
                <w:color w:val="000000"/>
              </w:rPr>
            </w:pPr>
            <w:r>
              <w:rPr>
                <w:color w:val="000000"/>
              </w:rPr>
              <w:t>43</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r>
      <w:tr w:rsidR="00F02CDC">
        <w:tblPrEx>
          <w:tblCellSpacing w:w="0" w:type="dxa"/>
        </w:tblPrEx>
        <w:trPr>
          <w:trHeight w:val="708"/>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9B1739">
            <w:pPr>
              <w:jc w:val="right"/>
              <w:rPr>
                <w:color w:val="000000"/>
              </w:rPr>
            </w:pPr>
            <w:r>
              <w:rPr>
                <w:color w:val="000000"/>
              </w:rPr>
              <w:t>43</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r>
      <w:tr w:rsidR="00F02CDC">
        <w:tblPrEx>
          <w:tblCellSpacing w:w="0" w:type="dxa"/>
        </w:tblPrEx>
        <w:trPr>
          <w:trHeight w:val="216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05.2.00.99990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B464DE" w:rsidP="009B1739">
            <w:pPr>
              <w:jc w:val="right"/>
              <w:rPr>
                <w:color w:val="000000"/>
              </w:rPr>
            </w:pPr>
            <w:r>
              <w:rPr>
                <w:color w:val="000000"/>
              </w:rPr>
              <w:t>85</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rsidTr="00B464DE">
        <w:tblPrEx>
          <w:tblCellSpacing w:w="0" w:type="dxa"/>
        </w:tblPrEx>
        <w:trPr>
          <w:trHeight w:val="1134"/>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05.2.00.99990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B464DE" w:rsidP="009B1739">
            <w:pPr>
              <w:jc w:val="right"/>
              <w:rPr>
                <w:color w:val="000000"/>
              </w:rPr>
            </w:pPr>
            <w:r>
              <w:rPr>
                <w:color w:val="000000"/>
              </w:rPr>
              <w:t>85</w:t>
            </w:r>
            <w:r w:rsidR="00F02CDC">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tblPrEx>
          <w:tblCellSpacing w:w="0" w:type="dxa"/>
        </w:tblPrEx>
        <w:trPr>
          <w:trHeight w:val="825"/>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lastRenderedPageBreak/>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w:t>
            </w:r>
          </w:p>
          <w:p w:rsidR="00F02CDC" w:rsidRDefault="00F02CDC">
            <w:pPr>
              <w:rPr>
                <w:color w:val="000000"/>
              </w:rPr>
            </w:pP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10.1.00.25110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B464DE">
        <w:tblPrEx>
          <w:tblCellSpacing w:w="0" w:type="dxa"/>
        </w:tblPrEx>
        <w:trPr>
          <w:trHeight w:val="283"/>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rPr>
                <w:sz w:val="28"/>
                <w:szCs w:val="28"/>
              </w:rPr>
              <w:t>«</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10.1.00.25110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438"/>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autoSpaceDE w:val="0"/>
              <w:autoSpaceDN w:val="0"/>
              <w:adjustRightInd w:val="0"/>
              <w:rPr>
                <w:color w:val="000000"/>
              </w:rPr>
            </w:pPr>
            <w:r>
              <w:rPr>
                <w:color w:val="000000"/>
              </w:rPr>
              <w:lastRenderedPageBreak/>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autoSpaceDE w:val="0"/>
              <w:autoSpaceDN w:val="0"/>
              <w:adjustRightInd w:val="0"/>
              <w:jc w:val="center"/>
              <w:rPr>
                <w:color w:val="000000"/>
              </w:rPr>
            </w:pPr>
            <w:r>
              <w:rPr>
                <w:color w:val="000000"/>
              </w:rPr>
              <w:t>99.1.00.21010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rsidP="009D457F">
            <w:pPr>
              <w:jc w:val="right"/>
              <w:rPr>
                <w:color w:val="000000"/>
              </w:rPr>
            </w:pPr>
            <w:r>
              <w:rPr>
                <w:color w:val="000000"/>
              </w:rPr>
              <w:t>1,</w:t>
            </w:r>
            <w:r w:rsidR="009D457F">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1438"/>
          <w:tblCellSpacing w:w="0" w:type="dxa"/>
        </w:trPr>
        <w:tc>
          <w:tcPr>
            <w:tcW w:w="4846" w:type="dxa"/>
            <w:tcBorders>
              <w:top w:val="nil"/>
              <w:left w:val="single" w:sz="4" w:space="0" w:color="000000"/>
              <w:bottom w:val="single" w:sz="4" w:space="0" w:color="000000"/>
              <w:right w:val="single" w:sz="4" w:space="0" w:color="000000"/>
            </w:tcBorders>
          </w:tcPr>
          <w:p w:rsidR="00F02CDC" w:rsidRDefault="00F02CDC">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autoSpaceDE w:val="0"/>
              <w:autoSpaceDN w:val="0"/>
              <w:adjustRightInd w:val="0"/>
              <w:jc w:val="center"/>
              <w:rPr>
                <w:color w:val="000000"/>
              </w:rPr>
            </w:pPr>
            <w:r>
              <w:rPr>
                <w:color w:val="000000"/>
              </w:rPr>
              <w:t>99.1.00.21010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F02CDC" w:rsidRDefault="00F02CDC" w:rsidP="009D457F">
            <w:pPr>
              <w:jc w:val="right"/>
              <w:rPr>
                <w:color w:val="000000"/>
              </w:rPr>
            </w:pPr>
            <w:r>
              <w:rPr>
                <w:color w:val="000000"/>
              </w:rPr>
              <w:t>1,</w:t>
            </w:r>
            <w:r w:rsidR="009D457F">
              <w:rPr>
                <w:color w:val="000000"/>
              </w:rPr>
              <w:t>0</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p>
        </w:tc>
      </w:tr>
      <w:tr w:rsidR="00F02CDC">
        <w:tblPrEx>
          <w:tblCellSpacing w:w="0" w:type="dxa"/>
        </w:tblPrEx>
        <w:trPr>
          <w:trHeight w:val="21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99.9.00.99011</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215,7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416,7</w:t>
            </w:r>
          </w:p>
        </w:tc>
      </w:tr>
      <w:tr w:rsidR="00F02CDC">
        <w:tblPrEx>
          <w:tblCellSpacing w:w="0" w:type="dxa"/>
        </w:tblPrEx>
        <w:trPr>
          <w:trHeight w:val="1607"/>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 (Иные бюджетные ассигнования)</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99.9.00.99011</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1230" w:type="dxa"/>
            <w:tcBorders>
              <w:top w:val="nil"/>
              <w:left w:val="nil"/>
              <w:bottom w:val="single" w:sz="4" w:space="0" w:color="auto"/>
              <w:right w:val="single" w:sz="4" w:space="0" w:color="auto"/>
            </w:tcBorders>
            <w:vAlign w:val="center"/>
          </w:tcPr>
          <w:p w:rsidR="00F02CDC" w:rsidRDefault="00F02CDC">
            <w:pPr>
              <w:jc w:val="right"/>
              <w:rPr>
                <w:color w:val="000000"/>
              </w:rPr>
            </w:pP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215,7</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416,7</w:t>
            </w:r>
          </w:p>
        </w:tc>
      </w:tr>
      <w:tr w:rsidR="00F02CDC">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НАЦИОНАЛЬНАЯ ОБОРОНА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B56A12">
            <w:pPr>
              <w:jc w:val="right"/>
              <w:rPr>
                <w:color w:val="000000"/>
              </w:rPr>
            </w:pPr>
            <w:r>
              <w:rPr>
                <w:color w:val="000000"/>
              </w:rPr>
              <w:t>119,7</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Мобилизационная и вневойсковая подготовка</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B56A12">
            <w:pPr>
              <w:jc w:val="right"/>
              <w:rPr>
                <w:color w:val="000000"/>
              </w:rPr>
            </w:pPr>
            <w:r>
              <w:rPr>
                <w:color w:val="000000"/>
              </w:rPr>
              <w:t>119,7</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2009"/>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230" w:type="dxa"/>
            <w:tcBorders>
              <w:top w:val="nil"/>
              <w:left w:val="nil"/>
              <w:bottom w:val="single" w:sz="4" w:space="0" w:color="auto"/>
              <w:right w:val="single" w:sz="4" w:space="0" w:color="auto"/>
            </w:tcBorders>
            <w:vAlign w:val="center"/>
          </w:tcPr>
          <w:p w:rsidR="00F02CDC" w:rsidRDefault="00B56A12">
            <w:pPr>
              <w:jc w:val="right"/>
              <w:rPr>
                <w:color w:val="000000"/>
              </w:rPr>
            </w:pPr>
            <w:r>
              <w:rPr>
                <w:color w:val="000000"/>
              </w:rPr>
              <w:t>119,7</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tblPrEx>
          <w:tblCellSpacing w:w="0" w:type="dxa"/>
        </w:tblPrEx>
        <w:trPr>
          <w:trHeight w:val="1056"/>
          <w:tblCellSpacing w:w="0" w:type="dxa"/>
        </w:trPr>
        <w:tc>
          <w:tcPr>
            <w:tcW w:w="4846"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29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155"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1230" w:type="dxa"/>
            <w:tcBorders>
              <w:top w:val="nil"/>
              <w:left w:val="nil"/>
              <w:bottom w:val="single" w:sz="4" w:space="0" w:color="auto"/>
              <w:right w:val="single" w:sz="4" w:space="0" w:color="auto"/>
            </w:tcBorders>
            <w:vAlign w:val="center"/>
          </w:tcPr>
          <w:p w:rsidR="00F02CDC" w:rsidRDefault="00B56A12">
            <w:pPr>
              <w:jc w:val="right"/>
              <w:rPr>
                <w:color w:val="000000"/>
              </w:rPr>
            </w:pPr>
            <w:r>
              <w:rPr>
                <w:color w:val="000000"/>
              </w:rPr>
              <w:t>108,5</w:t>
            </w:r>
          </w:p>
        </w:tc>
        <w:tc>
          <w:tcPr>
            <w:tcW w:w="1275"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26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B56A12" w:rsidTr="00C75F3A">
        <w:tblPrEx>
          <w:tblCellSpacing w:w="0" w:type="dxa"/>
        </w:tblPrEx>
        <w:trPr>
          <w:trHeight w:val="1056"/>
          <w:tblCellSpacing w:w="0" w:type="dxa"/>
        </w:trPr>
        <w:tc>
          <w:tcPr>
            <w:tcW w:w="4846" w:type="dxa"/>
            <w:tcBorders>
              <w:top w:val="nil"/>
              <w:left w:val="single" w:sz="4" w:space="0" w:color="000000"/>
              <w:bottom w:val="single" w:sz="4" w:space="0" w:color="000000"/>
              <w:right w:val="single" w:sz="4" w:space="0" w:color="000000"/>
            </w:tcBorders>
          </w:tcPr>
          <w:p w:rsidR="00B56A12" w:rsidRDefault="00B56A12" w:rsidP="00886C2F">
            <w:pPr>
              <w:rPr>
                <w:color w:val="000000"/>
              </w:rPr>
            </w:pPr>
            <w:r>
              <w:rPr>
                <w:color w:val="000000"/>
              </w:rPr>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w:t>
            </w:r>
            <w:r>
              <w:rPr>
                <w:color w:val="000000"/>
                <w:lang w:eastAsia="ru-RU"/>
              </w:rPr>
              <w:t>(Закупка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tcPr>
          <w:p w:rsidR="00B56A12" w:rsidRDefault="00B56A12" w:rsidP="00886C2F">
            <w:pPr>
              <w:jc w:val="center"/>
              <w:rPr>
                <w:color w:val="000000"/>
              </w:rPr>
            </w:pPr>
            <w:r>
              <w:rPr>
                <w:color w:val="000000"/>
              </w:rPr>
              <w:t>951</w:t>
            </w:r>
          </w:p>
        </w:tc>
        <w:tc>
          <w:tcPr>
            <w:tcW w:w="1110" w:type="dxa"/>
            <w:tcBorders>
              <w:top w:val="nil"/>
              <w:left w:val="nil"/>
              <w:bottom w:val="single" w:sz="4" w:space="0" w:color="auto"/>
              <w:right w:val="single" w:sz="4" w:space="0" w:color="auto"/>
            </w:tcBorders>
          </w:tcPr>
          <w:p w:rsidR="00B56A12" w:rsidRDefault="00B56A12" w:rsidP="00886C2F">
            <w:pPr>
              <w:jc w:val="center"/>
              <w:rPr>
                <w:color w:val="000000"/>
              </w:rPr>
            </w:pPr>
            <w:r>
              <w:rPr>
                <w:color w:val="000000"/>
              </w:rPr>
              <w:t>02</w:t>
            </w:r>
          </w:p>
        </w:tc>
        <w:tc>
          <w:tcPr>
            <w:tcW w:w="1290" w:type="dxa"/>
            <w:tcBorders>
              <w:top w:val="nil"/>
              <w:left w:val="nil"/>
              <w:bottom w:val="single" w:sz="4" w:space="0" w:color="auto"/>
              <w:right w:val="single" w:sz="4" w:space="0" w:color="auto"/>
            </w:tcBorders>
          </w:tcPr>
          <w:p w:rsidR="00B56A12" w:rsidRDefault="00B56A12" w:rsidP="00886C2F">
            <w:pPr>
              <w:jc w:val="center"/>
              <w:rPr>
                <w:color w:val="000000"/>
              </w:rPr>
            </w:pPr>
            <w:r>
              <w:rPr>
                <w:color w:val="000000"/>
              </w:rPr>
              <w:t>03</w:t>
            </w:r>
          </w:p>
        </w:tc>
        <w:tc>
          <w:tcPr>
            <w:tcW w:w="1695" w:type="dxa"/>
            <w:tcBorders>
              <w:top w:val="nil"/>
              <w:left w:val="nil"/>
              <w:bottom w:val="single" w:sz="4" w:space="0" w:color="auto"/>
              <w:right w:val="single" w:sz="4" w:space="0" w:color="auto"/>
            </w:tcBorders>
          </w:tcPr>
          <w:p w:rsidR="00B56A12" w:rsidRDefault="00B56A12" w:rsidP="00886C2F">
            <w:pPr>
              <w:jc w:val="center"/>
              <w:rPr>
                <w:color w:val="000000"/>
              </w:rPr>
            </w:pPr>
            <w:r>
              <w:rPr>
                <w:color w:val="000000"/>
              </w:rPr>
              <w:t>89.9.00.51180</w:t>
            </w:r>
          </w:p>
        </w:tc>
        <w:tc>
          <w:tcPr>
            <w:tcW w:w="1155" w:type="dxa"/>
            <w:tcBorders>
              <w:top w:val="nil"/>
              <w:left w:val="nil"/>
              <w:bottom w:val="single" w:sz="4" w:space="0" w:color="auto"/>
              <w:right w:val="single" w:sz="4" w:space="0" w:color="auto"/>
            </w:tcBorders>
          </w:tcPr>
          <w:p w:rsidR="00B56A12" w:rsidRDefault="00B56A12" w:rsidP="00886C2F">
            <w:pPr>
              <w:jc w:val="center"/>
              <w:rPr>
                <w:color w:val="000000"/>
              </w:rPr>
            </w:pPr>
            <w:r>
              <w:rPr>
                <w:color w:val="000000"/>
              </w:rPr>
              <w:t>200</w:t>
            </w:r>
          </w:p>
        </w:tc>
        <w:tc>
          <w:tcPr>
            <w:tcW w:w="1230" w:type="dxa"/>
            <w:tcBorders>
              <w:top w:val="nil"/>
              <w:left w:val="nil"/>
              <w:bottom w:val="single" w:sz="4" w:space="0" w:color="auto"/>
              <w:right w:val="single" w:sz="4" w:space="0" w:color="auto"/>
            </w:tcBorders>
          </w:tcPr>
          <w:p w:rsidR="00B56A12" w:rsidRDefault="00B56A12" w:rsidP="00886C2F">
            <w:pPr>
              <w:jc w:val="right"/>
              <w:rPr>
                <w:color w:val="000000"/>
              </w:rPr>
            </w:pPr>
            <w:r>
              <w:rPr>
                <w:color w:val="000000"/>
              </w:rPr>
              <w:t>11,2</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p>
        </w:tc>
      </w:tr>
      <w:tr w:rsidR="00B56A12">
        <w:tblPrEx>
          <w:tblCellSpacing w:w="0" w:type="dxa"/>
        </w:tblPrEx>
        <w:trPr>
          <w:trHeight w:val="22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НАЦИОНАЛЬНАЯ БЕЗОПАСНОСТЬ И ПРАВООХРАНИТЕЛЬНАЯ ДЕЯТЕЛЬНОСТЬ</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7,0</w:t>
            </w:r>
          </w:p>
        </w:tc>
      </w:tr>
      <w:tr w:rsidR="00B56A12">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Обеспечение пожарной безопасности</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10</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7,0</w:t>
            </w:r>
          </w:p>
        </w:tc>
      </w:tr>
      <w:tr w:rsidR="00B56A12">
        <w:tblPrEx>
          <w:tblCellSpacing w:w="0" w:type="dxa"/>
        </w:tblPrEx>
        <w:trPr>
          <w:trHeight w:val="1068"/>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lastRenderedPageBreak/>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10</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01.1.00.21670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7,0</w:t>
            </w:r>
          </w:p>
        </w:tc>
      </w:tr>
      <w:tr w:rsidR="00B56A12">
        <w:tblPrEx>
          <w:tblCellSpacing w:w="0" w:type="dxa"/>
        </w:tblPrEx>
        <w:trPr>
          <w:trHeight w:val="1343"/>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10</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01.1.00.21670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50,0</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36,5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7,0</w:t>
            </w:r>
          </w:p>
        </w:tc>
      </w:tr>
      <w:tr w:rsidR="00B56A12">
        <w:tblPrEx>
          <w:tblCellSpacing w:w="0" w:type="dxa"/>
        </w:tblPrEx>
        <w:trPr>
          <w:trHeight w:val="683"/>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ЖИЛИЩНО-КОММУНАЛЬНОЕ ХОЗЯЙСТВО</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rsidP="00B464DE">
            <w:pPr>
              <w:jc w:val="right"/>
              <w:rPr>
                <w:color w:val="000000"/>
              </w:rPr>
            </w:pPr>
            <w:r>
              <w:rPr>
                <w:color w:val="000000"/>
              </w:rPr>
              <w:t>430,6</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66,4</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56,4</w:t>
            </w: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Благоустройство</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rsidP="00B464DE">
            <w:pPr>
              <w:jc w:val="right"/>
              <w:rPr>
                <w:color w:val="000000"/>
              </w:rPr>
            </w:pPr>
            <w:r>
              <w:rPr>
                <w:color w:val="000000"/>
              </w:rPr>
              <w:t>430,6</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66,4</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56,4</w:t>
            </w:r>
          </w:p>
        </w:tc>
      </w:tr>
      <w:tr w:rsidR="00B56A12">
        <w:tblPrEx>
          <w:tblCellSpacing w:w="0" w:type="dxa"/>
        </w:tblPrEx>
        <w:trPr>
          <w:trHeight w:val="1247"/>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w:t>
            </w:r>
            <w:r>
              <w:rPr>
                <w:color w:val="000000"/>
              </w:rPr>
              <w:lastRenderedPageBreak/>
              <w:t>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02.2.00.25020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rsidP="00B464DE">
            <w:pPr>
              <w:jc w:val="right"/>
              <w:rPr>
                <w:color w:val="000000"/>
              </w:rPr>
            </w:pPr>
            <w:r>
              <w:rPr>
                <w:color w:val="000000"/>
              </w:rPr>
              <w:t>138,6</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35,9</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35,9</w:t>
            </w:r>
          </w:p>
        </w:tc>
      </w:tr>
      <w:tr w:rsidR="00B56A12">
        <w:tblPrEx>
          <w:tblCellSpacing w:w="0" w:type="dxa"/>
        </w:tblPrEx>
        <w:trPr>
          <w:trHeight w:val="515"/>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lastRenderedPageBreak/>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02.2.00.25020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B56A12" w:rsidRDefault="00B56A12" w:rsidP="00B464DE">
            <w:pPr>
              <w:jc w:val="right"/>
              <w:rPr>
                <w:color w:val="000000"/>
              </w:rPr>
            </w:pPr>
            <w:r>
              <w:rPr>
                <w:color w:val="000000"/>
              </w:rPr>
              <w:t>138,6</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35,9</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35,9</w:t>
            </w:r>
          </w:p>
        </w:tc>
      </w:tr>
      <w:tr w:rsidR="00B56A12">
        <w:tblPrEx>
          <w:tblCellSpacing w:w="0" w:type="dxa"/>
        </w:tblPrEx>
        <w:trPr>
          <w:trHeight w:val="329"/>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02.2.00.25030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291,5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30,0</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20,0</w:t>
            </w:r>
          </w:p>
        </w:tc>
      </w:tr>
      <w:tr w:rsidR="00B56A12">
        <w:tblPrEx>
          <w:tblCellSpacing w:w="0" w:type="dxa"/>
        </w:tblPrEx>
        <w:trPr>
          <w:trHeight w:val="4481"/>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lastRenderedPageBreak/>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02.2.00.25030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291,5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30,0</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20,0</w:t>
            </w:r>
          </w:p>
        </w:tc>
      </w:tr>
      <w:tr w:rsidR="00B56A12">
        <w:tblPrEx>
          <w:tblCellSpacing w:w="0" w:type="dxa"/>
        </w:tblPrEx>
        <w:trPr>
          <w:trHeight w:val="1068"/>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08.1.00.28080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169"/>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 xml:space="preserve">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w:t>
            </w:r>
            <w:r>
              <w:rPr>
                <w:color w:val="000000"/>
              </w:rPr>
              <w:lastRenderedPageBreak/>
              <w:t>сельского поселения «Энергоэффективность и развитие энергетики»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08.1.00.28080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lastRenderedPageBreak/>
              <w:t>ОБРАЗОВАНИЕ</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765"/>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Профессиональная подготовка, переподготовка и повышение квалификации</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585"/>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04.1.00.28010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349"/>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 xml:space="preserve">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w:t>
            </w:r>
            <w:r>
              <w:rPr>
                <w:color w:val="000000"/>
              </w:rPr>
              <w:lastRenderedPageBreak/>
              <w:t>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07</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05</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04.1.00.28010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lastRenderedPageBreak/>
              <w:t>КУЛЬТУРА, КИНЕМАТОГРАФИЯ</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rsidP="00B464DE">
            <w:pPr>
              <w:jc w:val="right"/>
              <w:rPr>
                <w:color w:val="000000"/>
              </w:rPr>
            </w:pPr>
            <w:r>
              <w:rPr>
                <w:color w:val="000000"/>
              </w:rPr>
              <w:t>4 398,3</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3 332,0</w:t>
            </w:r>
          </w:p>
        </w:tc>
        <w:tc>
          <w:tcPr>
            <w:tcW w:w="1260" w:type="dxa"/>
            <w:tcBorders>
              <w:top w:val="nil"/>
              <w:left w:val="nil"/>
              <w:bottom w:val="single" w:sz="4" w:space="0" w:color="auto"/>
              <w:right w:val="single" w:sz="4" w:space="0" w:color="auto"/>
            </w:tcBorders>
            <w:vAlign w:val="center"/>
          </w:tcPr>
          <w:p w:rsidR="00B56A12" w:rsidRDefault="00B56A12">
            <w:pPr>
              <w:wordWrap w:val="0"/>
              <w:jc w:val="right"/>
              <w:rPr>
                <w:color w:val="000000"/>
              </w:rPr>
            </w:pPr>
            <w:r>
              <w:rPr>
                <w:color w:val="000000"/>
              </w:rPr>
              <w:t>2 976,7</w:t>
            </w: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Культура</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rsidP="00B464DE">
            <w:pPr>
              <w:jc w:val="right"/>
              <w:rPr>
                <w:color w:val="000000"/>
              </w:rPr>
            </w:pPr>
            <w:r>
              <w:rPr>
                <w:color w:val="000000"/>
              </w:rPr>
              <w:t>4 398,3</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2 452,0</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 xml:space="preserve">2535,5 </w:t>
            </w:r>
          </w:p>
        </w:tc>
      </w:tr>
      <w:tr w:rsidR="00B56A12">
        <w:tblPrEx>
          <w:tblCellSpacing w:w="0" w:type="dxa"/>
        </w:tblPrEx>
        <w:trPr>
          <w:trHeight w:val="2354"/>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03.1.00.00590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rsidP="00B464DE">
            <w:pPr>
              <w:jc w:val="right"/>
              <w:rPr>
                <w:color w:val="000000"/>
              </w:rPr>
            </w:pPr>
            <w:r>
              <w:rPr>
                <w:color w:val="000000"/>
              </w:rPr>
              <w:t>3 892,6</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3 332,0</w:t>
            </w:r>
          </w:p>
        </w:tc>
        <w:tc>
          <w:tcPr>
            <w:tcW w:w="1260" w:type="dxa"/>
            <w:tcBorders>
              <w:top w:val="nil"/>
              <w:left w:val="nil"/>
              <w:bottom w:val="single" w:sz="4" w:space="0" w:color="auto"/>
              <w:right w:val="single" w:sz="4" w:space="0" w:color="auto"/>
            </w:tcBorders>
            <w:vAlign w:val="center"/>
          </w:tcPr>
          <w:p w:rsidR="00B56A12" w:rsidRDefault="00B56A12">
            <w:pPr>
              <w:wordWrap w:val="0"/>
              <w:jc w:val="right"/>
              <w:rPr>
                <w:color w:val="000000"/>
              </w:rPr>
            </w:pPr>
            <w:r>
              <w:rPr>
                <w:color w:val="000000"/>
              </w:rPr>
              <w:t>2 976,7</w:t>
            </w:r>
          </w:p>
        </w:tc>
      </w:tr>
      <w:tr w:rsidR="00B56A12">
        <w:tblPrEx>
          <w:tblCellSpacing w:w="0" w:type="dxa"/>
        </w:tblPrEx>
        <w:trPr>
          <w:trHeight w:val="359"/>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03.1.00.00590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600</w:t>
            </w:r>
          </w:p>
        </w:tc>
        <w:tc>
          <w:tcPr>
            <w:tcW w:w="1230" w:type="dxa"/>
            <w:tcBorders>
              <w:top w:val="nil"/>
              <w:left w:val="nil"/>
              <w:bottom w:val="single" w:sz="4" w:space="0" w:color="auto"/>
              <w:right w:val="single" w:sz="4" w:space="0" w:color="auto"/>
            </w:tcBorders>
            <w:vAlign w:val="center"/>
          </w:tcPr>
          <w:p w:rsidR="00B56A12" w:rsidRDefault="00B56A12" w:rsidP="00B464DE">
            <w:pPr>
              <w:jc w:val="right"/>
              <w:rPr>
                <w:color w:val="000000"/>
              </w:rPr>
            </w:pPr>
            <w:r>
              <w:rPr>
                <w:color w:val="000000"/>
              </w:rPr>
              <w:t>3 892,6</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3 332,0</w:t>
            </w:r>
          </w:p>
        </w:tc>
        <w:tc>
          <w:tcPr>
            <w:tcW w:w="1260" w:type="dxa"/>
            <w:tcBorders>
              <w:top w:val="nil"/>
              <w:left w:val="nil"/>
              <w:bottom w:val="single" w:sz="4" w:space="0" w:color="auto"/>
              <w:right w:val="single" w:sz="4" w:space="0" w:color="auto"/>
            </w:tcBorders>
            <w:vAlign w:val="center"/>
          </w:tcPr>
          <w:p w:rsidR="00B56A12" w:rsidRDefault="00B56A12">
            <w:pPr>
              <w:wordWrap w:val="0"/>
              <w:jc w:val="right"/>
              <w:rPr>
                <w:color w:val="000000"/>
              </w:rPr>
            </w:pPr>
            <w:r>
              <w:rPr>
                <w:color w:val="000000"/>
              </w:rPr>
              <w:t>2 976,7</w:t>
            </w:r>
          </w:p>
        </w:tc>
      </w:tr>
      <w:tr w:rsidR="00B56A12">
        <w:tblPrEx>
          <w:tblCellSpacing w:w="0" w:type="dxa"/>
        </w:tblPrEx>
        <w:trPr>
          <w:trHeight w:val="359"/>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 xml:space="preserve">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w:t>
            </w:r>
            <w:r>
              <w:rPr>
                <w:color w:val="000000"/>
              </w:rPr>
              <w:lastRenderedPageBreak/>
              <w:t>сельского поселения «Грузиновский СДК» структурное подразделение Общанский СДК х.Общий Ростовской области. Установка блочно-модульной котельной»</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03.1.00.25130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160,0</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p>
        </w:tc>
        <w:tc>
          <w:tcPr>
            <w:tcW w:w="1260" w:type="dxa"/>
            <w:tcBorders>
              <w:top w:val="nil"/>
              <w:left w:val="nil"/>
              <w:bottom w:val="single" w:sz="4" w:space="0" w:color="auto"/>
              <w:right w:val="single" w:sz="4" w:space="0" w:color="auto"/>
            </w:tcBorders>
            <w:vAlign w:val="center"/>
          </w:tcPr>
          <w:p w:rsidR="00B56A12" w:rsidRDefault="00B56A12">
            <w:pPr>
              <w:wordWrap w:val="0"/>
              <w:jc w:val="right"/>
              <w:rPr>
                <w:color w:val="000000"/>
              </w:rPr>
            </w:pPr>
          </w:p>
        </w:tc>
      </w:tr>
      <w:tr w:rsidR="00B56A12">
        <w:tblPrEx>
          <w:tblCellSpacing w:w="0" w:type="dxa"/>
        </w:tblPrEx>
        <w:trPr>
          <w:trHeight w:val="359"/>
          <w:tblCellSpacing w:w="0" w:type="dxa"/>
        </w:trPr>
        <w:tc>
          <w:tcPr>
            <w:tcW w:w="4846" w:type="dxa"/>
            <w:tcBorders>
              <w:top w:val="nil"/>
              <w:left w:val="single" w:sz="4" w:space="0" w:color="000000"/>
              <w:bottom w:val="single" w:sz="4" w:space="0" w:color="000000"/>
              <w:right w:val="single" w:sz="4" w:space="0" w:color="000000"/>
            </w:tcBorders>
          </w:tcPr>
          <w:p w:rsidR="00B56A12" w:rsidRDefault="00B56A12">
            <w:pPr>
              <w:rPr>
                <w:color w:val="000000"/>
              </w:rPr>
            </w:pPr>
            <w:r>
              <w:rPr>
                <w:color w:val="000000"/>
              </w:rPr>
              <w:lastRenderedPageBreak/>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03.1.00.25130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400</w:t>
            </w: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160,0</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p>
        </w:tc>
        <w:tc>
          <w:tcPr>
            <w:tcW w:w="1260" w:type="dxa"/>
            <w:tcBorders>
              <w:top w:val="nil"/>
              <w:left w:val="nil"/>
              <w:bottom w:val="single" w:sz="4" w:space="0" w:color="auto"/>
              <w:right w:val="single" w:sz="4" w:space="0" w:color="auto"/>
            </w:tcBorders>
            <w:vAlign w:val="center"/>
          </w:tcPr>
          <w:p w:rsidR="00B56A12" w:rsidRDefault="00B56A12">
            <w:pPr>
              <w:wordWrap w:val="0"/>
              <w:jc w:val="right"/>
              <w:rPr>
                <w:color w:val="000000"/>
              </w:rPr>
            </w:pP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B56A12" w:rsidRDefault="00B56A12" w:rsidP="00F02CDC">
            <w:pPr>
              <w:rPr>
                <w:color w:val="000000"/>
              </w:rPr>
            </w:pPr>
            <w:r>
              <w:rPr>
                <w:color w:val="000000"/>
              </w:rPr>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х.Общий, ул.Энтузиастов, 35</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rsidP="009B1739">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03.1.00.25140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24,0</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B56A12" w:rsidRDefault="00B56A12" w:rsidP="00F02CDC">
            <w:pPr>
              <w:rPr>
                <w:color w:val="000000"/>
              </w:rPr>
            </w:pPr>
            <w:r>
              <w:rPr>
                <w:color w:val="000000"/>
              </w:rPr>
              <w:t xml:space="preserve">Мероприятия по выполнению </w:t>
            </w:r>
            <w:r>
              <w:rPr>
                <w:rFonts w:eastAsia="Andale Sans UI"/>
                <w:snapToGrid w:val="0"/>
                <w:kern w:val="2"/>
              </w:rPr>
              <w:t xml:space="preserve">топографической съемки и чертежа градостроительного плана по адресу: Ростовская область, Морозовский район, х.Общий, ул.Энтузиастов, 35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rsidP="00F02CD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rsidP="00F02CD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rsidP="00F02CD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rsidP="00F02CDC">
            <w:pPr>
              <w:jc w:val="center"/>
              <w:rPr>
                <w:color w:val="000000"/>
              </w:rPr>
            </w:pPr>
            <w:r>
              <w:rPr>
                <w:color w:val="000000"/>
              </w:rPr>
              <w:t>03.1.00.25140</w:t>
            </w:r>
          </w:p>
        </w:tc>
        <w:tc>
          <w:tcPr>
            <w:tcW w:w="1155" w:type="dxa"/>
            <w:tcBorders>
              <w:top w:val="nil"/>
              <w:left w:val="nil"/>
              <w:bottom w:val="single" w:sz="4" w:space="0" w:color="auto"/>
              <w:right w:val="single" w:sz="4" w:space="0" w:color="auto"/>
            </w:tcBorders>
            <w:vAlign w:val="center"/>
          </w:tcPr>
          <w:p w:rsidR="00B56A12" w:rsidRDefault="00B56A12" w:rsidP="00F02CDC">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B56A12" w:rsidRDefault="00B56A12" w:rsidP="00F02CDC">
            <w:pPr>
              <w:jc w:val="right"/>
              <w:rPr>
                <w:color w:val="000000"/>
              </w:rPr>
            </w:pPr>
            <w:r>
              <w:rPr>
                <w:color w:val="000000"/>
              </w:rPr>
              <w:t>24,0</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B56A12" w:rsidRDefault="00B56A12" w:rsidP="00F56E6C">
            <w:pPr>
              <w:rPr>
                <w:color w:val="000000"/>
              </w:rPr>
            </w:pPr>
            <w:r w:rsidRPr="00CE6708">
              <w:rPr>
                <w:color w:val="000000"/>
              </w:rPr>
              <w:t xml:space="preserve">Расходы на выполнение мероприятий </w:t>
            </w:r>
            <w:r w:rsidRPr="00CE6708">
              <w:rPr>
                <w:color w:val="000000"/>
              </w:rPr>
              <w:lastRenderedPageBreak/>
              <w:t>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w:t>
            </w:r>
          </w:p>
        </w:tc>
        <w:tc>
          <w:tcPr>
            <w:tcW w:w="1005" w:type="dxa"/>
            <w:tcBorders>
              <w:top w:val="nil"/>
              <w:left w:val="nil"/>
              <w:bottom w:val="single" w:sz="4" w:space="0" w:color="auto"/>
              <w:right w:val="single" w:sz="4" w:space="0" w:color="auto"/>
            </w:tcBorders>
            <w:vAlign w:val="center"/>
          </w:tcPr>
          <w:p w:rsidR="00B56A12" w:rsidRDefault="00B56A12" w:rsidP="00F56E6C">
            <w:pPr>
              <w:jc w:val="center"/>
              <w:rPr>
                <w:color w:val="000000"/>
              </w:rPr>
            </w:pPr>
            <w:r>
              <w:rPr>
                <w:color w:val="000000"/>
              </w:rPr>
              <w:lastRenderedPageBreak/>
              <w:t>951</w:t>
            </w:r>
          </w:p>
        </w:tc>
        <w:tc>
          <w:tcPr>
            <w:tcW w:w="1110" w:type="dxa"/>
            <w:tcBorders>
              <w:top w:val="nil"/>
              <w:left w:val="nil"/>
              <w:bottom w:val="single" w:sz="4" w:space="0" w:color="auto"/>
              <w:right w:val="single" w:sz="4" w:space="0" w:color="auto"/>
            </w:tcBorders>
            <w:vAlign w:val="center"/>
          </w:tcPr>
          <w:p w:rsidR="00B56A12" w:rsidRDefault="00B56A12" w:rsidP="00F56E6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rsidP="00F56E6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rsidP="008B60A0">
            <w:pPr>
              <w:jc w:val="center"/>
              <w:rPr>
                <w:color w:val="000000"/>
              </w:rPr>
            </w:pPr>
            <w:r>
              <w:rPr>
                <w:color w:val="000000"/>
              </w:rPr>
              <w:t>03.1.00.71180</w:t>
            </w:r>
          </w:p>
        </w:tc>
        <w:tc>
          <w:tcPr>
            <w:tcW w:w="1155" w:type="dxa"/>
            <w:tcBorders>
              <w:top w:val="nil"/>
              <w:left w:val="nil"/>
              <w:bottom w:val="single" w:sz="4" w:space="0" w:color="auto"/>
              <w:right w:val="single" w:sz="4" w:space="0" w:color="auto"/>
            </w:tcBorders>
            <w:vAlign w:val="center"/>
          </w:tcPr>
          <w:p w:rsidR="00B56A12" w:rsidRDefault="00B56A12" w:rsidP="00F56E6C">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rsidP="00F56E6C">
            <w:pPr>
              <w:jc w:val="right"/>
              <w:rPr>
                <w:color w:val="000000"/>
              </w:rPr>
            </w:pPr>
            <w:r>
              <w:rPr>
                <w:color w:val="000000"/>
              </w:rPr>
              <w:t>321,7</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tcPr>
          <w:p w:rsidR="00B56A12" w:rsidRDefault="00B56A12" w:rsidP="00F56E6C">
            <w:pPr>
              <w:rPr>
                <w:color w:val="000000"/>
              </w:rPr>
            </w:pPr>
            <w:r w:rsidRPr="00CE6708">
              <w:rPr>
                <w:color w:val="000000"/>
              </w:rPr>
              <w:lastRenderedPageBreak/>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 (</w:t>
            </w:r>
            <w:r w:rsidRPr="00CE6708">
              <w:rPr>
                <w:color w:val="000000"/>
              </w:rPr>
              <w:t>Субсидии бюджетным учреждениям на иные цели</w:t>
            </w:r>
            <w:r>
              <w:rPr>
                <w:color w:val="000000"/>
              </w:rPr>
              <w:t>)</w:t>
            </w:r>
          </w:p>
        </w:tc>
        <w:tc>
          <w:tcPr>
            <w:tcW w:w="1005" w:type="dxa"/>
            <w:tcBorders>
              <w:top w:val="nil"/>
              <w:left w:val="nil"/>
              <w:bottom w:val="single" w:sz="4" w:space="0" w:color="auto"/>
              <w:right w:val="single" w:sz="4" w:space="0" w:color="auto"/>
            </w:tcBorders>
            <w:vAlign w:val="center"/>
          </w:tcPr>
          <w:p w:rsidR="00B56A12" w:rsidRDefault="00B56A12" w:rsidP="00F56E6C">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rsidP="00F56E6C">
            <w:pPr>
              <w:jc w:val="center"/>
              <w:rPr>
                <w:color w:val="000000"/>
              </w:rPr>
            </w:pPr>
            <w:r>
              <w:rPr>
                <w:color w:val="000000"/>
              </w:rPr>
              <w:t>08</w:t>
            </w:r>
          </w:p>
        </w:tc>
        <w:tc>
          <w:tcPr>
            <w:tcW w:w="1290" w:type="dxa"/>
            <w:tcBorders>
              <w:top w:val="nil"/>
              <w:left w:val="nil"/>
              <w:bottom w:val="single" w:sz="4" w:space="0" w:color="auto"/>
              <w:right w:val="single" w:sz="4" w:space="0" w:color="auto"/>
            </w:tcBorders>
            <w:vAlign w:val="center"/>
          </w:tcPr>
          <w:p w:rsidR="00B56A12" w:rsidRDefault="00B56A12" w:rsidP="00F56E6C">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rsidP="008B60A0">
            <w:pPr>
              <w:jc w:val="center"/>
              <w:rPr>
                <w:color w:val="000000"/>
              </w:rPr>
            </w:pPr>
            <w:r>
              <w:rPr>
                <w:color w:val="000000"/>
              </w:rPr>
              <w:t>03.1.00.71180</w:t>
            </w:r>
          </w:p>
        </w:tc>
        <w:tc>
          <w:tcPr>
            <w:tcW w:w="1155" w:type="dxa"/>
            <w:tcBorders>
              <w:top w:val="nil"/>
              <w:left w:val="nil"/>
              <w:bottom w:val="single" w:sz="4" w:space="0" w:color="auto"/>
              <w:right w:val="single" w:sz="4" w:space="0" w:color="auto"/>
            </w:tcBorders>
            <w:vAlign w:val="center"/>
          </w:tcPr>
          <w:p w:rsidR="00B56A12" w:rsidRDefault="00B56A12" w:rsidP="00F56E6C">
            <w:pPr>
              <w:jc w:val="center"/>
              <w:rPr>
                <w:color w:val="000000"/>
              </w:rPr>
            </w:pPr>
            <w:r>
              <w:rPr>
                <w:color w:val="000000"/>
              </w:rPr>
              <w:t>600</w:t>
            </w:r>
          </w:p>
        </w:tc>
        <w:tc>
          <w:tcPr>
            <w:tcW w:w="1230" w:type="dxa"/>
            <w:tcBorders>
              <w:top w:val="nil"/>
              <w:left w:val="nil"/>
              <w:bottom w:val="single" w:sz="4" w:space="0" w:color="auto"/>
              <w:right w:val="single" w:sz="4" w:space="0" w:color="auto"/>
            </w:tcBorders>
            <w:vAlign w:val="center"/>
          </w:tcPr>
          <w:p w:rsidR="00B56A12" w:rsidRDefault="00B56A12" w:rsidP="00F56E6C">
            <w:pPr>
              <w:jc w:val="right"/>
              <w:rPr>
                <w:color w:val="000000"/>
              </w:rPr>
            </w:pPr>
            <w:r>
              <w:rPr>
                <w:color w:val="000000"/>
              </w:rPr>
              <w:t>321,7</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Пенсионное обеспечение</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10</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183,9</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40,0</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42,0</w:t>
            </w:r>
          </w:p>
        </w:tc>
      </w:tr>
      <w:tr w:rsidR="00B56A12">
        <w:tblPrEx>
          <w:tblCellSpacing w:w="0" w:type="dxa"/>
        </w:tblPrEx>
        <w:trPr>
          <w:trHeight w:val="33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10</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99.9.00.10050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183,9</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40,0</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42,0</w:t>
            </w:r>
          </w:p>
        </w:tc>
      </w:tr>
      <w:tr w:rsidR="00B56A12">
        <w:tblPrEx>
          <w:tblCellSpacing w:w="0" w:type="dxa"/>
        </w:tblPrEx>
        <w:trPr>
          <w:trHeight w:val="2560"/>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lastRenderedPageBreak/>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 (Социальное обеспечение и иные выплаты населению)</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10</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99.9.00.10050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300</w:t>
            </w: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183,9</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40,0</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42,0</w:t>
            </w: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ФИЗИЧЕСКАЯ КУЛЬТУРА И СПОРТ</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00</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342"/>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Физическая культура</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2714"/>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06.2.00.21950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r w:rsidR="00B56A12">
        <w:tblPrEx>
          <w:tblCellSpacing w:w="0" w:type="dxa"/>
        </w:tblPrEx>
        <w:trPr>
          <w:trHeight w:val="413"/>
          <w:tblCellSpacing w:w="0" w:type="dxa"/>
        </w:trPr>
        <w:tc>
          <w:tcPr>
            <w:tcW w:w="4846" w:type="dxa"/>
            <w:tcBorders>
              <w:top w:val="nil"/>
              <w:left w:val="single" w:sz="4" w:space="0" w:color="000000"/>
              <w:bottom w:val="single" w:sz="4" w:space="0" w:color="000000"/>
              <w:right w:val="single" w:sz="4" w:space="0" w:color="000000"/>
            </w:tcBorders>
            <w:vAlign w:val="center"/>
          </w:tcPr>
          <w:p w:rsidR="00B56A12" w:rsidRDefault="00B56A12">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951</w:t>
            </w:r>
          </w:p>
        </w:tc>
        <w:tc>
          <w:tcPr>
            <w:tcW w:w="111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11</w:t>
            </w:r>
          </w:p>
        </w:tc>
        <w:tc>
          <w:tcPr>
            <w:tcW w:w="1290"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01</w:t>
            </w:r>
          </w:p>
        </w:tc>
        <w:tc>
          <w:tcPr>
            <w:tcW w:w="169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06.2.00.21950</w:t>
            </w:r>
          </w:p>
        </w:tc>
        <w:tc>
          <w:tcPr>
            <w:tcW w:w="1155" w:type="dxa"/>
            <w:tcBorders>
              <w:top w:val="nil"/>
              <w:left w:val="nil"/>
              <w:bottom w:val="single" w:sz="4" w:space="0" w:color="auto"/>
              <w:right w:val="single" w:sz="4" w:space="0" w:color="auto"/>
            </w:tcBorders>
            <w:vAlign w:val="center"/>
          </w:tcPr>
          <w:p w:rsidR="00B56A12" w:rsidRDefault="00B56A12">
            <w:pPr>
              <w:jc w:val="center"/>
              <w:rPr>
                <w:color w:val="000000"/>
              </w:rPr>
            </w:pPr>
            <w:r>
              <w:rPr>
                <w:color w:val="000000"/>
              </w:rPr>
              <w:t>200</w:t>
            </w:r>
          </w:p>
        </w:tc>
        <w:tc>
          <w:tcPr>
            <w:tcW w:w="123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1,5</w:t>
            </w:r>
          </w:p>
        </w:tc>
        <w:tc>
          <w:tcPr>
            <w:tcW w:w="1275"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c>
          <w:tcPr>
            <w:tcW w:w="1260" w:type="dxa"/>
            <w:tcBorders>
              <w:top w:val="nil"/>
              <w:left w:val="nil"/>
              <w:bottom w:val="single" w:sz="4" w:space="0" w:color="auto"/>
              <w:right w:val="single" w:sz="4" w:space="0" w:color="auto"/>
            </w:tcBorders>
            <w:vAlign w:val="center"/>
          </w:tcPr>
          <w:p w:rsidR="00B56A12" w:rsidRDefault="00B56A12">
            <w:pPr>
              <w:jc w:val="right"/>
              <w:rPr>
                <w:color w:val="000000"/>
              </w:rPr>
            </w:pPr>
            <w:r>
              <w:rPr>
                <w:color w:val="000000"/>
              </w:rPr>
              <w:t>0,5</w:t>
            </w:r>
          </w:p>
        </w:tc>
      </w:tr>
    </w:tbl>
    <w:p w:rsidR="00F02CDC" w:rsidRDefault="00F02CDC"/>
    <w:p w:rsidR="00F02CDC" w:rsidRDefault="00F02CDC">
      <w:pPr>
        <w:pStyle w:val="14"/>
        <w:ind w:firstLine="720"/>
        <w:rPr>
          <w:rFonts w:ascii="Times New Roman" w:hAnsi="Times New Roman"/>
          <w:sz w:val="28"/>
          <w:szCs w:val="28"/>
        </w:rPr>
      </w:pPr>
      <w:r>
        <w:rPr>
          <w:rFonts w:ascii="Times New Roman" w:hAnsi="Times New Roman"/>
          <w:sz w:val="28"/>
          <w:szCs w:val="28"/>
        </w:rPr>
        <w:t>7)   Приложение 5 «Распределение бюджетных ассигнований по целевым статьям (муниципальным программам Грузиновского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Грузиновского сельского поселения Морозовского района на 2023 год</w:t>
      </w:r>
      <w:r>
        <w:rPr>
          <w:sz w:val="28"/>
          <w:szCs w:val="28"/>
        </w:rPr>
        <w:t xml:space="preserve"> и </w:t>
      </w:r>
      <w:r>
        <w:rPr>
          <w:rFonts w:ascii="Times New Roman" w:hAnsi="Times New Roman"/>
          <w:sz w:val="28"/>
          <w:szCs w:val="28"/>
        </w:rPr>
        <w:t>на плановый период 2024 и 2025 годов» изложить в следующей редакции:</w:t>
      </w:r>
    </w:p>
    <w:p w:rsidR="00F02CDC" w:rsidRDefault="00F02CDC">
      <w:pPr>
        <w:pStyle w:val="14"/>
        <w:ind w:firstLine="720"/>
        <w:rPr>
          <w:rFonts w:ascii="Times New Roman" w:hAnsi="Times New Roman"/>
          <w:sz w:val="28"/>
          <w:szCs w:val="28"/>
        </w:rPr>
      </w:pPr>
    </w:p>
    <w:tbl>
      <w:tblPr>
        <w:tblW w:w="0" w:type="auto"/>
        <w:tblInd w:w="108" w:type="dxa"/>
        <w:tblLayout w:type="fixed"/>
        <w:tblLook w:val="0000"/>
      </w:tblPr>
      <w:tblGrid>
        <w:gridCol w:w="7088"/>
        <w:gridCol w:w="7513"/>
      </w:tblGrid>
      <w:tr w:rsidR="00F02CDC">
        <w:trPr>
          <w:trHeight w:val="1380"/>
        </w:trPr>
        <w:tc>
          <w:tcPr>
            <w:tcW w:w="7088" w:type="dxa"/>
            <w:vAlign w:val="bottom"/>
          </w:tcPr>
          <w:p w:rsidR="00F02CDC" w:rsidRDefault="00F02CDC">
            <w:pPr>
              <w:snapToGrid w:val="0"/>
              <w:jc w:val="center"/>
            </w:pPr>
          </w:p>
        </w:tc>
        <w:tc>
          <w:tcPr>
            <w:tcW w:w="7513" w:type="dxa"/>
            <w:vAlign w:val="bottom"/>
          </w:tcPr>
          <w:p w:rsidR="00F02CDC" w:rsidRDefault="00F02CDC">
            <w:pPr>
              <w:snapToGrid w:val="0"/>
              <w:ind w:left="2018" w:hanging="851"/>
              <w:jc w:val="right"/>
            </w:pPr>
            <w:r>
              <w:t>Приложение 5</w:t>
            </w:r>
          </w:p>
          <w:p w:rsidR="00F02CDC" w:rsidRDefault="00F02CDC">
            <w:pPr>
              <w:jc w:val="right"/>
              <w:rPr>
                <w:color w:val="000000"/>
              </w:rPr>
            </w:pPr>
            <w:r>
              <w:rPr>
                <w:color w:val="000000"/>
              </w:rPr>
              <w:t>к решению Собрания депутатов</w:t>
            </w:r>
          </w:p>
          <w:p w:rsidR="00F02CDC" w:rsidRDefault="00F02CDC">
            <w:pPr>
              <w:jc w:val="right"/>
              <w:rPr>
                <w:color w:val="000000"/>
              </w:rPr>
            </w:pPr>
            <w:r>
              <w:rPr>
                <w:color w:val="000000"/>
              </w:rPr>
              <w:t>Грузиновского сельского поселения</w:t>
            </w:r>
          </w:p>
          <w:p w:rsidR="00F02CDC" w:rsidRDefault="00F02CDC">
            <w:pPr>
              <w:jc w:val="right"/>
              <w:rPr>
                <w:color w:val="000000"/>
              </w:rPr>
            </w:pPr>
            <w:r>
              <w:rPr>
                <w:color w:val="000000"/>
              </w:rPr>
              <w:t>«О бюджете  Грузиновского сельского поселения</w:t>
            </w:r>
          </w:p>
          <w:p w:rsidR="00F02CDC" w:rsidRDefault="00F02CDC">
            <w:pPr>
              <w:jc w:val="right"/>
              <w:rPr>
                <w:color w:val="000000"/>
              </w:rPr>
            </w:pPr>
            <w:r>
              <w:rPr>
                <w:color w:val="000000"/>
              </w:rPr>
              <w:t>Морозовского района на 2023 год</w:t>
            </w:r>
          </w:p>
          <w:p w:rsidR="00F02CDC" w:rsidRDefault="00F02CDC">
            <w:pPr>
              <w:ind w:left="2018" w:hanging="851"/>
              <w:jc w:val="right"/>
            </w:pPr>
            <w:r>
              <w:rPr>
                <w:color w:val="000000"/>
              </w:rPr>
              <w:t>и на плановый период 2024 и 2025 годов»</w:t>
            </w:r>
          </w:p>
        </w:tc>
      </w:tr>
    </w:tbl>
    <w:p w:rsidR="00F02CDC" w:rsidRDefault="00F02CDC">
      <w:pPr>
        <w:pStyle w:val="14"/>
        <w:jc w:val="center"/>
        <w:rPr>
          <w:rFonts w:ascii="Times New Roman" w:hAnsi="Times New Roman"/>
          <w:b/>
          <w:sz w:val="24"/>
          <w:szCs w:val="24"/>
        </w:rPr>
      </w:pPr>
    </w:p>
    <w:p w:rsidR="00F02CDC" w:rsidRDefault="00F02CDC">
      <w:pPr>
        <w:jc w:val="center"/>
        <w:rPr>
          <w:b/>
          <w:bCs/>
          <w:color w:val="000000"/>
          <w:sz w:val="28"/>
          <w:szCs w:val="28"/>
        </w:rPr>
      </w:pPr>
      <w:r>
        <w:rPr>
          <w:b/>
          <w:bCs/>
          <w:color w:val="000000"/>
          <w:sz w:val="28"/>
          <w:szCs w:val="28"/>
        </w:rPr>
        <w:t>Распределение бюджетных ассигнований по целевым статьям (муниципальным программам</w:t>
      </w:r>
    </w:p>
    <w:p w:rsidR="00F02CDC" w:rsidRDefault="00F02CDC">
      <w:pPr>
        <w:jc w:val="center"/>
        <w:rPr>
          <w:b/>
          <w:bCs/>
          <w:color w:val="000000"/>
          <w:sz w:val="28"/>
          <w:szCs w:val="28"/>
        </w:rPr>
      </w:pPr>
      <w:r>
        <w:rPr>
          <w:b/>
          <w:bCs/>
          <w:color w:val="000000"/>
          <w:sz w:val="28"/>
          <w:szCs w:val="28"/>
        </w:rPr>
        <w:t xml:space="preserve">Грузиновского сельского поселения и непрограммным направлениям деятельности), </w:t>
      </w:r>
    </w:p>
    <w:p w:rsidR="00F02CDC" w:rsidRDefault="00F02CDC">
      <w:pPr>
        <w:jc w:val="center"/>
        <w:rPr>
          <w:b/>
          <w:bCs/>
          <w:color w:val="000000"/>
          <w:sz w:val="28"/>
          <w:szCs w:val="28"/>
        </w:rPr>
      </w:pPr>
      <w:r>
        <w:rPr>
          <w:b/>
          <w:bCs/>
          <w:color w:val="000000"/>
          <w:sz w:val="28"/>
          <w:szCs w:val="28"/>
        </w:rPr>
        <w:t>группам (подгруппам)  видов расходов, разделам, подразделам классификации расходов  бюджета</w:t>
      </w:r>
      <w:r>
        <w:rPr>
          <w:rFonts w:ascii="Times New Roman CYR" w:hAnsi="Times New Roman CYR" w:cs="Times New Roman CYR"/>
          <w:b/>
          <w:bCs/>
          <w:sz w:val="28"/>
          <w:szCs w:val="28"/>
        </w:rPr>
        <w:t xml:space="preserve"> поселения  на 2023 год</w:t>
      </w:r>
      <w:r>
        <w:rPr>
          <w:b/>
          <w:bCs/>
          <w:color w:val="000000"/>
          <w:sz w:val="28"/>
          <w:szCs w:val="28"/>
        </w:rPr>
        <w:t xml:space="preserve"> и на плановый период 2024 и 2025 годов</w:t>
      </w:r>
    </w:p>
    <w:p w:rsidR="00F02CDC" w:rsidRDefault="00F02CDC">
      <w:pPr>
        <w:pStyle w:val="14"/>
        <w:jc w:val="center"/>
        <w:rPr>
          <w:rFonts w:ascii="Times New Roman" w:hAnsi="Times New Roman"/>
          <w:b/>
          <w:sz w:val="24"/>
          <w:szCs w:val="24"/>
        </w:rPr>
      </w:pPr>
    </w:p>
    <w:p w:rsidR="00F02CDC" w:rsidRDefault="00F02CDC">
      <w:pPr>
        <w:jc w:val="right"/>
      </w:pPr>
      <w:r>
        <w:t>(тыс. рублей)</w:t>
      </w:r>
    </w:p>
    <w:tbl>
      <w:tblPr>
        <w:tblW w:w="14617" w:type="dxa"/>
        <w:tblInd w:w="93" w:type="dxa"/>
        <w:tblLayout w:type="fixed"/>
        <w:tblLook w:val="0000"/>
      </w:tblPr>
      <w:tblGrid>
        <w:gridCol w:w="4998"/>
        <w:gridCol w:w="1819"/>
        <w:gridCol w:w="1238"/>
        <w:gridCol w:w="956"/>
        <w:gridCol w:w="1350"/>
        <w:gridCol w:w="1369"/>
        <w:gridCol w:w="1387"/>
        <w:gridCol w:w="1500"/>
      </w:tblGrid>
      <w:tr w:rsidR="00F02CDC">
        <w:trPr>
          <w:trHeight w:val="855"/>
        </w:trPr>
        <w:tc>
          <w:tcPr>
            <w:tcW w:w="4998"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Наименование</w:t>
            </w:r>
          </w:p>
        </w:tc>
        <w:tc>
          <w:tcPr>
            <w:tcW w:w="1819"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Целевая статья</w:t>
            </w:r>
          </w:p>
        </w:tc>
        <w:tc>
          <w:tcPr>
            <w:tcW w:w="1238"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Вид расходов</w:t>
            </w:r>
          </w:p>
        </w:tc>
        <w:tc>
          <w:tcPr>
            <w:tcW w:w="956"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Раздел</w:t>
            </w:r>
          </w:p>
        </w:tc>
        <w:tc>
          <w:tcPr>
            <w:tcW w:w="135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Подраздел</w:t>
            </w:r>
          </w:p>
        </w:tc>
        <w:tc>
          <w:tcPr>
            <w:tcW w:w="1369"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2023 год</w:t>
            </w:r>
          </w:p>
        </w:tc>
        <w:tc>
          <w:tcPr>
            <w:tcW w:w="1387"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2024 год</w:t>
            </w:r>
          </w:p>
        </w:tc>
        <w:tc>
          <w:tcPr>
            <w:tcW w:w="1500" w:type="dxa"/>
            <w:tcBorders>
              <w:top w:val="single" w:sz="4" w:space="0" w:color="000000"/>
              <w:left w:val="single" w:sz="4" w:space="0" w:color="000000"/>
              <w:bottom w:val="single" w:sz="4" w:space="0" w:color="000000"/>
              <w:right w:val="single" w:sz="4" w:space="0" w:color="000000"/>
            </w:tcBorders>
            <w:vAlign w:val="center"/>
          </w:tcPr>
          <w:p w:rsidR="00F02CDC" w:rsidRDefault="00F02CDC">
            <w:pPr>
              <w:jc w:val="center"/>
              <w:rPr>
                <w:color w:val="000000"/>
              </w:rPr>
            </w:pPr>
            <w:r>
              <w:rPr>
                <w:color w:val="000000"/>
              </w:rPr>
              <w:t>2025 год</w:t>
            </w:r>
          </w:p>
        </w:tc>
      </w:tr>
      <w:tr w:rsidR="00F02CDC">
        <w:tblPrEx>
          <w:tblCellSpacing w:w="0" w:type="dxa"/>
        </w:tblPrEx>
        <w:trPr>
          <w:trHeight w:val="34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Всего</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56A12">
            <w:pPr>
              <w:wordWrap w:val="0"/>
              <w:jc w:val="right"/>
              <w:rPr>
                <w:color w:val="000000"/>
              </w:rPr>
            </w:pPr>
            <w:r>
              <w:rPr>
                <w:color w:val="000000"/>
              </w:rPr>
              <w:t>1</w:t>
            </w:r>
            <w:r w:rsidR="00B464DE">
              <w:rPr>
                <w:color w:val="000000"/>
              </w:rPr>
              <w:t>1</w:t>
            </w:r>
            <w:r w:rsidR="00B56A12">
              <w:rPr>
                <w:color w:val="000000"/>
              </w:rPr>
              <w:t> </w:t>
            </w:r>
            <w:r w:rsidR="00B464DE">
              <w:rPr>
                <w:color w:val="000000"/>
              </w:rPr>
              <w:t>1</w:t>
            </w:r>
            <w:r w:rsidR="00B56A12">
              <w:rPr>
                <w:color w:val="000000"/>
              </w:rPr>
              <w:t>41,1</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8 533,9</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8 043,9</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2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Подпрограмма "Пожарная безопасность" муниципальной программы Грузиновского сельского поселения «Защита населения и территории от чрезвычайных ситуаций, </w:t>
            </w:r>
            <w:r>
              <w:rPr>
                <w:color w:val="000000"/>
              </w:rPr>
              <w:lastRenderedPageBreak/>
              <w:t>обеспечение пожарной безопасности и безопасности людей на водных объектах»</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01.1.00.00000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53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01.1.00.21670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274"/>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Грузиновского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01.1.00.21670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7,0</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«Обеспечение качественными жилищно-коммунальными услугами населения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4</w:t>
            </w:r>
            <w:r w:rsidR="00B464DE">
              <w:rPr>
                <w:color w:val="000000"/>
              </w:rPr>
              <w:t>30</w:t>
            </w:r>
            <w:r>
              <w:rPr>
                <w:color w:val="000000"/>
              </w:rPr>
              <w:t>,1</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55,9</w:t>
            </w:r>
          </w:p>
        </w:tc>
      </w:tr>
      <w:tr w:rsidR="00F02CDC">
        <w:tblPrEx>
          <w:tblCellSpacing w:w="0" w:type="dxa"/>
        </w:tblPrEx>
        <w:trPr>
          <w:trHeight w:val="2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Подпрограмма «Благоустройство территории Грузиновского сельского поселения» муниципальной программы Грузиновского сельского поселения «Обеспечение </w:t>
            </w:r>
            <w:r>
              <w:rPr>
                <w:color w:val="000000"/>
              </w:rPr>
              <w:lastRenderedPageBreak/>
              <w:t>качественными жилищно-коммунальными услугами населения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02.2.00.00000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4</w:t>
            </w:r>
            <w:r w:rsidR="00B464DE">
              <w:rPr>
                <w:color w:val="000000"/>
              </w:rPr>
              <w:t>30</w:t>
            </w:r>
            <w:r>
              <w:rPr>
                <w:color w:val="000000"/>
              </w:rPr>
              <w:t>,1</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65,9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55,9</w:t>
            </w:r>
          </w:p>
        </w:tc>
      </w:tr>
      <w:tr w:rsidR="00F02CDC">
        <w:tblPrEx>
          <w:tblCellSpacing w:w="0" w:type="dxa"/>
        </w:tblPrEx>
        <w:trPr>
          <w:trHeight w:val="57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1</w:t>
            </w:r>
            <w:r w:rsidR="00B464DE">
              <w:rPr>
                <w:color w:val="000000"/>
              </w:rPr>
              <w:t>38</w:t>
            </w:r>
            <w:r>
              <w:rPr>
                <w:color w:val="000000"/>
              </w:rPr>
              <w:t>,6</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r>
      <w:tr w:rsidR="00F02CDC">
        <w:tblPrEx>
          <w:tblCellSpacing w:w="0" w:type="dxa"/>
        </w:tblPrEx>
        <w:trPr>
          <w:trHeight w:val="84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обслуживанию сетей наружного освещения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1</w:t>
            </w:r>
            <w:r w:rsidR="00B464DE">
              <w:rPr>
                <w:color w:val="000000"/>
              </w:rPr>
              <w:t>38</w:t>
            </w:r>
            <w:r>
              <w:rPr>
                <w:color w:val="000000"/>
              </w:rPr>
              <w:t>,6</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35,9</w:t>
            </w:r>
          </w:p>
        </w:tc>
      </w:tr>
      <w:tr w:rsidR="00F02CDC">
        <w:tblPrEx>
          <w:tblCellSpacing w:w="0" w:type="dxa"/>
        </w:tblPrEx>
        <w:trPr>
          <w:trHeight w:val="111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w:t>
            </w:r>
            <w:r>
              <w:rPr>
                <w:color w:val="000000"/>
              </w:rPr>
              <w:lastRenderedPageBreak/>
              <w:t>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02.2.00.25030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r>
      <w:tr w:rsidR="00F02CDC">
        <w:tblPrEx>
          <w:tblCellSpacing w:w="0" w:type="dxa"/>
        </w:tblPrEx>
        <w:trPr>
          <w:trHeight w:val="35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повышению общего уровня благоустройства территории поселения, организация сбора и вывоза ТБО, и содержания мест захоронения в рамках подпрограммы «Благоустройство территории Грузиновского сельского поселения» муниципальной программы Грузиновского сельского поселения «Обеспечение качественными жилищно- коммунальными услугами населения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02.2.00.25030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«Развитие культуры и туризма»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9B1739" w:rsidP="00B464DE">
            <w:pPr>
              <w:jc w:val="right"/>
              <w:rPr>
                <w:color w:val="000000"/>
              </w:rPr>
            </w:pPr>
            <w:r>
              <w:rPr>
                <w:color w:val="000000"/>
              </w:rPr>
              <w:t>4</w:t>
            </w:r>
            <w:r w:rsidR="00B464DE">
              <w:rPr>
                <w:color w:val="000000"/>
              </w:rPr>
              <w:t>39</w:t>
            </w:r>
            <w:r>
              <w:rPr>
                <w:color w:val="000000"/>
              </w:rPr>
              <w:t>8</w:t>
            </w:r>
            <w:r w:rsidR="00F02CDC">
              <w:rPr>
                <w:color w:val="000000"/>
              </w:rPr>
              <w:t>,3</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«Развитие культуры» муниципальной программы Грузиновского сельского поселения «Развитие культуры и туризма»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9B1739" w:rsidP="00B464DE">
            <w:pPr>
              <w:jc w:val="right"/>
              <w:rPr>
                <w:color w:val="000000"/>
              </w:rPr>
            </w:pPr>
            <w:r>
              <w:rPr>
                <w:color w:val="000000"/>
              </w:rPr>
              <w:t>4</w:t>
            </w:r>
            <w:r w:rsidR="00B464DE">
              <w:rPr>
                <w:color w:val="000000"/>
              </w:rPr>
              <w:t>39</w:t>
            </w:r>
            <w:r>
              <w:rPr>
                <w:color w:val="000000"/>
              </w:rPr>
              <w:t>8</w:t>
            </w:r>
            <w:r w:rsidR="00F02CDC">
              <w:rPr>
                <w:color w:val="000000"/>
              </w:rPr>
              <w:t>,3</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53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w:t>
            </w:r>
            <w:r>
              <w:rPr>
                <w:color w:val="000000"/>
              </w:rPr>
              <w:lastRenderedPageBreak/>
              <w:t>туризма» (Субсидии бюджетным учреждениям)</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03.1.00.00590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3</w:t>
            </w:r>
            <w:r w:rsidR="00B464DE">
              <w:rPr>
                <w:color w:val="000000"/>
              </w:rPr>
              <w:t>89</w:t>
            </w:r>
            <w:r w:rsidR="008B60A0">
              <w:rPr>
                <w:color w:val="000000"/>
              </w:rPr>
              <w:t>2,6</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обеспечение деятельности (оказание услуг) муниципальных учреждений Грузиновского сельского поселения в рамках подпрограммы «Развитие культуры» муниципальной программы Грузиновского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03.1.00.00590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600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rsidP="00B464DE">
            <w:pPr>
              <w:jc w:val="right"/>
              <w:rPr>
                <w:color w:val="000000"/>
              </w:rPr>
            </w:pPr>
            <w:r>
              <w:rPr>
                <w:color w:val="000000"/>
              </w:rPr>
              <w:t>3</w:t>
            </w:r>
            <w:r w:rsidR="00B464DE">
              <w:rPr>
                <w:color w:val="000000"/>
              </w:rPr>
              <w:t>89</w:t>
            </w:r>
            <w:r w:rsidR="008B60A0">
              <w:rPr>
                <w:color w:val="000000"/>
              </w:rPr>
              <w:t>2,6</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3 332,0</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2 976,7</w:t>
            </w:r>
          </w:p>
        </w:tc>
      </w:tr>
      <w:tr w:rsidR="00F02CDC">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w:t>
            </w:r>
          </w:p>
        </w:tc>
        <w:tc>
          <w:tcPr>
            <w:tcW w:w="1819" w:type="dxa"/>
            <w:tcBorders>
              <w:top w:val="nil"/>
              <w:left w:val="nil"/>
              <w:bottom w:val="single" w:sz="4" w:space="0" w:color="auto"/>
              <w:right w:val="single" w:sz="4" w:space="0" w:color="auto"/>
            </w:tcBorders>
            <w:vAlign w:val="center"/>
          </w:tcPr>
          <w:p w:rsidR="00F02CDC" w:rsidRDefault="00F02CDC" w:rsidP="00256BB0">
            <w:pPr>
              <w:jc w:val="center"/>
              <w:rPr>
                <w:color w:val="000000"/>
              </w:rPr>
            </w:pPr>
            <w:r>
              <w:rPr>
                <w:color w:val="000000"/>
              </w:rPr>
              <w:t>03.1.00.</w:t>
            </w:r>
            <w:r w:rsidR="00256BB0">
              <w:rPr>
                <w:color w:val="000000"/>
              </w:rPr>
              <w:t>2513</w:t>
            </w:r>
            <w:r>
              <w:rPr>
                <w:color w:val="000000"/>
              </w:rPr>
              <w:t>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160,0</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r>
      <w:tr w:rsidR="00F02CDC">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Мероприятие по проведению предпроектных работ с прохождением экспертизы достоверности определения сметной стоимости проектных и изыскательских работ в ГБУ РО «Ростовоблстройзаказчик» и согласование проекта задания на проектирование в ГАУ РО «Государственная экспертиза проектов» для объекта: </w:t>
            </w:r>
            <w:r>
              <w:rPr>
                <w:color w:val="000000"/>
              </w:rPr>
              <w:lastRenderedPageBreak/>
              <w:t>«Реконструкция системы теплоснабжения МБУК Грузиновского сельского поселения «Грузиновский СДК» структурное подразделение Общанский СДК х.Общий Ростовской области. Установка блочно-модульной котельной» (Капитальные вложения в объекты государственной (муниципальной) собственности)</w:t>
            </w:r>
          </w:p>
        </w:tc>
        <w:tc>
          <w:tcPr>
            <w:tcW w:w="1819" w:type="dxa"/>
            <w:tcBorders>
              <w:top w:val="nil"/>
              <w:left w:val="nil"/>
              <w:bottom w:val="single" w:sz="4" w:space="0" w:color="auto"/>
              <w:right w:val="single" w:sz="4" w:space="0" w:color="auto"/>
            </w:tcBorders>
            <w:vAlign w:val="center"/>
          </w:tcPr>
          <w:p w:rsidR="00F02CDC" w:rsidRDefault="00F02CDC" w:rsidP="00256BB0">
            <w:pPr>
              <w:jc w:val="center"/>
              <w:rPr>
                <w:color w:val="000000"/>
              </w:rPr>
            </w:pPr>
            <w:r>
              <w:rPr>
                <w:color w:val="000000"/>
              </w:rPr>
              <w:lastRenderedPageBreak/>
              <w:t>03.1.00.</w:t>
            </w:r>
            <w:r w:rsidR="00256BB0">
              <w:rPr>
                <w:color w:val="000000"/>
              </w:rPr>
              <w:t>2513</w:t>
            </w:r>
            <w:r>
              <w:rPr>
                <w:color w:val="000000"/>
              </w:rPr>
              <w:t>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400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160,0</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p>
        </w:tc>
      </w:tr>
      <w:tr w:rsidR="00256BB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256BB0" w:rsidRDefault="00256BB0" w:rsidP="00F02CDC">
            <w:pPr>
              <w:rPr>
                <w:color w:val="000000"/>
              </w:rPr>
            </w:pPr>
            <w:r>
              <w:rPr>
                <w:color w:val="000000"/>
              </w:rPr>
              <w:lastRenderedPageBreak/>
              <w:t xml:space="preserve">Мероприятия по выполнению </w:t>
            </w:r>
            <w:r>
              <w:rPr>
                <w:rFonts w:eastAsia="Andale Sans UI"/>
                <w:snapToGrid w:val="0"/>
                <w:kern w:val="2"/>
              </w:rPr>
              <w:t>топографической съемки и чертежа градостроительного плана по адресу: Ростовская область, Морозовский район, х.Общий, ул.Энтузиастов, 35</w:t>
            </w:r>
          </w:p>
        </w:tc>
        <w:tc>
          <w:tcPr>
            <w:tcW w:w="1819" w:type="dxa"/>
            <w:tcBorders>
              <w:top w:val="nil"/>
              <w:left w:val="nil"/>
              <w:bottom w:val="single" w:sz="4" w:space="0" w:color="auto"/>
              <w:right w:val="single" w:sz="4" w:space="0" w:color="auto"/>
            </w:tcBorders>
            <w:vAlign w:val="center"/>
          </w:tcPr>
          <w:p w:rsidR="00256BB0" w:rsidRDefault="00256BB0" w:rsidP="00256BB0">
            <w:pPr>
              <w:jc w:val="center"/>
            </w:pPr>
            <w:r w:rsidRPr="001239DD">
              <w:rPr>
                <w:color w:val="000000"/>
              </w:rPr>
              <w:t>03.1.00.</w:t>
            </w:r>
            <w:r>
              <w:rPr>
                <w:color w:val="000000"/>
              </w:rPr>
              <w:t>2514</w:t>
            </w:r>
            <w:r w:rsidRPr="001239DD">
              <w:rPr>
                <w:color w:val="000000"/>
              </w:rPr>
              <w:t>0</w:t>
            </w:r>
          </w:p>
        </w:tc>
        <w:tc>
          <w:tcPr>
            <w:tcW w:w="1238" w:type="dxa"/>
            <w:tcBorders>
              <w:top w:val="nil"/>
              <w:left w:val="nil"/>
              <w:bottom w:val="single" w:sz="4" w:space="0" w:color="auto"/>
              <w:right w:val="single" w:sz="4" w:space="0" w:color="auto"/>
            </w:tcBorders>
            <w:vAlign w:val="center"/>
          </w:tcPr>
          <w:p w:rsidR="00256BB0" w:rsidRDefault="00256BB0">
            <w:pPr>
              <w:jc w:val="center"/>
              <w:rPr>
                <w:color w:val="000000"/>
              </w:rPr>
            </w:pPr>
          </w:p>
        </w:tc>
        <w:tc>
          <w:tcPr>
            <w:tcW w:w="956" w:type="dxa"/>
            <w:tcBorders>
              <w:top w:val="nil"/>
              <w:left w:val="nil"/>
              <w:bottom w:val="single" w:sz="4" w:space="0" w:color="auto"/>
              <w:right w:val="single" w:sz="4" w:space="0" w:color="auto"/>
            </w:tcBorders>
            <w:vAlign w:val="center"/>
          </w:tcPr>
          <w:p w:rsidR="00256BB0" w:rsidRDefault="00256BB0">
            <w:pPr>
              <w:jc w:val="center"/>
              <w:rPr>
                <w:color w:val="000000"/>
              </w:rPr>
            </w:pPr>
          </w:p>
        </w:tc>
        <w:tc>
          <w:tcPr>
            <w:tcW w:w="1350" w:type="dxa"/>
            <w:tcBorders>
              <w:top w:val="nil"/>
              <w:left w:val="nil"/>
              <w:bottom w:val="single" w:sz="4" w:space="0" w:color="auto"/>
              <w:right w:val="single" w:sz="4" w:space="0" w:color="auto"/>
            </w:tcBorders>
            <w:vAlign w:val="center"/>
          </w:tcPr>
          <w:p w:rsidR="00256BB0" w:rsidRDefault="00256BB0">
            <w:pPr>
              <w:jc w:val="center"/>
              <w:rPr>
                <w:color w:val="000000"/>
              </w:rPr>
            </w:pPr>
          </w:p>
        </w:tc>
        <w:tc>
          <w:tcPr>
            <w:tcW w:w="1369" w:type="dxa"/>
            <w:tcBorders>
              <w:top w:val="nil"/>
              <w:left w:val="nil"/>
              <w:bottom w:val="single" w:sz="4" w:space="0" w:color="auto"/>
              <w:right w:val="single" w:sz="4" w:space="0" w:color="auto"/>
            </w:tcBorders>
            <w:vAlign w:val="center"/>
          </w:tcPr>
          <w:p w:rsidR="00256BB0" w:rsidRDefault="00256BB0">
            <w:pPr>
              <w:jc w:val="right"/>
              <w:rPr>
                <w:color w:val="000000"/>
              </w:rPr>
            </w:pPr>
            <w:r>
              <w:rPr>
                <w:color w:val="000000"/>
              </w:rPr>
              <w:t>24,0</w:t>
            </w:r>
          </w:p>
        </w:tc>
        <w:tc>
          <w:tcPr>
            <w:tcW w:w="1387"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c>
          <w:tcPr>
            <w:tcW w:w="1500"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r>
      <w:tr w:rsidR="00256BB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256BB0" w:rsidRDefault="00256BB0" w:rsidP="00F02CDC">
            <w:pPr>
              <w:rPr>
                <w:color w:val="000000"/>
              </w:rPr>
            </w:pPr>
            <w:r>
              <w:rPr>
                <w:color w:val="000000"/>
              </w:rPr>
              <w:t xml:space="preserve">Мероприятия по выполнению </w:t>
            </w:r>
            <w:r>
              <w:rPr>
                <w:rFonts w:eastAsia="Andale Sans UI"/>
                <w:snapToGrid w:val="0"/>
                <w:kern w:val="2"/>
              </w:rPr>
              <w:t xml:space="preserve">топографической съемки и чертежа градостроительного плана по адресу: Ростовская область, Морозовский район, х.Общий, ул.Энтузиастов, 35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256BB0" w:rsidRDefault="00256BB0" w:rsidP="00256BB0">
            <w:pPr>
              <w:jc w:val="center"/>
            </w:pPr>
            <w:r w:rsidRPr="001239DD">
              <w:rPr>
                <w:color w:val="000000"/>
              </w:rPr>
              <w:t>03.1.00.</w:t>
            </w:r>
            <w:r>
              <w:rPr>
                <w:color w:val="000000"/>
              </w:rPr>
              <w:t>2514</w:t>
            </w:r>
            <w:r w:rsidRPr="001239DD">
              <w:rPr>
                <w:color w:val="000000"/>
              </w:rPr>
              <w:t>0</w:t>
            </w:r>
          </w:p>
        </w:tc>
        <w:tc>
          <w:tcPr>
            <w:tcW w:w="1238" w:type="dxa"/>
            <w:tcBorders>
              <w:top w:val="nil"/>
              <w:left w:val="nil"/>
              <w:bottom w:val="single" w:sz="4" w:space="0" w:color="auto"/>
              <w:right w:val="single" w:sz="4" w:space="0" w:color="auto"/>
            </w:tcBorders>
            <w:vAlign w:val="center"/>
          </w:tcPr>
          <w:p w:rsidR="00256BB0" w:rsidRDefault="00256BB0" w:rsidP="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256BB0" w:rsidRDefault="00256BB0" w:rsidP="00F02CD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256BB0" w:rsidRDefault="00256BB0" w:rsidP="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256BB0" w:rsidRDefault="00256BB0">
            <w:pPr>
              <w:jc w:val="right"/>
              <w:rPr>
                <w:color w:val="000000"/>
              </w:rPr>
            </w:pPr>
            <w:r>
              <w:rPr>
                <w:color w:val="000000"/>
              </w:rPr>
              <w:t>24,0</w:t>
            </w:r>
          </w:p>
        </w:tc>
        <w:tc>
          <w:tcPr>
            <w:tcW w:w="1387"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c>
          <w:tcPr>
            <w:tcW w:w="1500" w:type="dxa"/>
            <w:tcBorders>
              <w:top w:val="nil"/>
              <w:left w:val="nil"/>
              <w:bottom w:val="single" w:sz="4" w:space="0" w:color="auto"/>
              <w:right w:val="single" w:sz="4" w:space="0" w:color="auto"/>
            </w:tcBorders>
            <w:vAlign w:val="center"/>
          </w:tcPr>
          <w:p w:rsidR="00256BB0" w:rsidRDefault="00256BB0">
            <w:pPr>
              <w:wordWrap w:val="0"/>
              <w:jc w:val="right"/>
              <w:rPr>
                <w:color w:val="000000"/>
              </w:rPr>
            </w:pPr>
          </w:p>
        </w:tc>
      </w:tr>
      <w:tr w:rsidR="008B60A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8B60A0" w:rsidRDefault="00CE6708" w:rsidP="00F02CDC">
            <w:pPr>
              <w:rPr>
                <w:color w:val="000000"/>
              </w:rPr>
            </w:pPr>
            <w:r w:rsidRPr="00CE6708">
              <w:rPr>
                <w:color w:val="000000"/>
              </w:rPr>
              <w:t>Расходы на выполнение мероприятий муниципальных учреждений Грузиновского 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w:t>
            </w:r>
          </w:p>
        </w:tc>
        <w:tc>
          <w:tcPr>
            <w:tcW w:w="1819" w:type="dxa"/>
            <w:tcBorders>
              <w:top w:val="nil"/>
              <w:left w:val="nil"/>
              <w:bottom w:val="single" w:sz="4" w:space="0" w:color="auto"/>
              <w:right w:val="single" w:sz="4" w:space="0" w:color="auto"/>
            </w:tcBorders>
            <w:vAlign w:val="center"/>
          </w:tcPr>
          <w:p w:rsidR="008B60A0" w:rsidRDefault="008B60A0" w:rsidP="008B60A0">
            <w:pPr>
              <w:jc w:val="center"/>
            </w:pPr>
            <w:r w:rsidRPr="001239DD">
              <w:rPr>
                <w:color w:val="000000"/>
              </w:rPr>
              <w:t>03.1.00.</w:t>
            </w:r>
            <w:r>
              <w:rPr>
                <w:color w:val="000000"/>
              </w:rPr>
              <w:t>7118</w:t>
            </w:r>
            <w:r w:rsidRPr="001239DD">
              <w:rPr>
                <w:color w:val="000000"/>
              </w:rPr>
              <w:t>0</w:t>
            </w:r>
          </w:p>
        </w:tc>
        <w:tc>
          <w:tcPr>
            <w:tcW w:w="1238" w:type="dxa"/>
            <w:tcBorders>
              <w:top w:val="nil"/>
              <w:left w:val="nil"/>
              <w:bottom w:val="single" w:sz="4" w:space="0" w:color="auto"/>
              <w:right w:val="single" w:sz="4" w:space="0" w:color="auto"/>
            </w:tcBorders>
            <w:vAlign w:val="center"/>
          </w:tcPr>
          <w:p w:rsidR="008B60A0" w:rsidRDefault="008B60A0" w:rsidP="00F56E6C">
            <w:pPr>
              <w:jc w:val="center"/>
              <w:rPr>
                <w:color w:val="000000"/>
              </w:rPr>
            </w:pPr>
          </w:p>
        </w:tc>
        <w:tc>
          <w:tcPr>
            <w:tcW w:w="956" w:type="dxa"/>
            <w:tcBorders>
              <w:top w:val="nil"/>
              <w:left w:val="nil"/>
              <w:bottom w:val="single" w:sz="4" w:space="0" w:color="auto"/>
              <w:right w:val="single" w:sz="4" w:space="0" w:color="auto"/>
            </w:tcBorders>
            <w:vAlign w:val="center"/>
          </w:tcPr>
          <w:p w:rsidR="008B60A0" w:rsidRDefault="008B60A0" w:rsidP="00F56E6C">
            <w:pPr>
              <w:jc w:val="center"/>
              <w:rPr>
                <w:color w:val="000000"/>
              </w:rPr>
            </w:pPr>
          </w:p>
        </w:tc>
        <w:tc>
          <w:tcPr>
            <w:tcW w:w="1350" w:type="dxa"/>
            <w:tcBorders>
              <w:top w:val="nil"/>
              <w:left w:val="nil"/>
              <w:bottom w:val="single" w:sz="4" w:space="0" w:color="auto"/>
              <w:right w:val="single" w:sz="4" w:space="0" w:color="auto"/>
            </w:tcBorders>
            <w:vAlign w:val="center"/>
          </w:tcPr>
          <w:p w:rsidR="008B60A0" w:rsidRDefault="008B60A0" w:rsidP="00F56E6C">
            <w:pPr>
              <w:jc w:val="center"/>
              <w:rPr>
                <w:color w:val="000000"/>
              </w:rPr>
            </w:pPr>
          </w:p>
        </w:tc>
        <w:tc>
          <w:tcPr>
            <w:tcW w:w="1369" w:type="dxa"/>
            <w:tcBorders>
              <w:top w:val="nil"/>
              <w:left w:val="nil"/>
              <w:bottom w:val="single" w:sz="4" w:space="0" w:color="auto"/>
              <w:right w:val="single" w:sz="4" w:space="0" w:color="auto"/>
            </w:tcBorders>
            <w:vAlign w:val="center"/>
          </w:tcPr>
          <w:p w:rsidR="008B60A0" w:rsidRDefault="008B60A0" w:rsidP="00F56E6C">
            <w:pPr>
              <w:jc w:val="right"/>
              <w:rPr>
                <w:color w:val="000000"/>
              </w:rPr>
            </w:pPr>
            <w:r>
              <w:rPr>
                <w:color w:val="000000"/>
              </w:rPr>
              <w:t>321,7</w:t>
            </w:r>
          </w:p>
        </w:tc>
        <w:tc>
          <w:tcPr>
            <w:tcW w:w="1387" w:type="dxa"/>
            <w:tcBorders>
              <w:top w:val="nil"/>
              <w:left w:val="nil"/>
              <w:bottom w:val="single" w:sz="4" w:space="0" w:color="auto"/>
              <w:right w:val="single" w:sz="4" w:space="0" w:color="auto"/>
            </w:tcBorders>
            <w:vAlign w:val="center"/>
          </w:tcPr>
          <w:p w:rsidR="008B60A0" w:rsidRDefault="008B60A0">
            <w:pPr>
              <w:wordWrap w:val="0"/>
              <w:jc w:val="right"/>
              <w:rPr>
                <w:color w:val="000000"/>
              </w:rPr>
            </w:pPr>
          </w:p>
        </w:tc>
        <w:tc>
          <w:tcPr>
            <w:tcW w:w="1500" w:type="dxa"/>
            <w:tcBorders>
              <w:top w:val="nil"/>
              <w:left w:val="nil"/>
              <w:bottom w:val="single" w:sz="4" w:space="0" w:color="auto"/>
              <w:right w:val="single" w:sz="4" w:space="0" w:color="auto"/>
            </w:tcBorders>
            <w:vAlign w:val="center"/>
          </w:tcPr>
          <w:p w:rsidR="008B60A0" w:rsidRDefault="008B60A0">
            <w:pPr>
              <w:wordWrap w:val="0"/>
              <w:jc w:val="right"/>
              <w:rPr>
                <w:color w:val="000000"/>
              </w:rPr>
            </w:pPr>
          </w:p>
        </w:tc>
      </w:tr>
      <w:tr w:rsidR="008B60A0" w:rsidTr="00256BB0">
        <w:tblPrEx>
          <w:tblCellSpacing w:w="0" w:type="dxa"/>
        </w:tblPrEx>
        <w:trPr>
          <w:trHeight w:val="420"/>
          <w:tblCellSpacing w:w="0" w:type="dxa"/>
        </w:trPr>
        <w:tc>
          <w:tcPr>
            <w:tcW w:w="4998" w:type="dxa"/>
            <w:tcBorders>
              <w:top w:val="nil"/>
              <w:left w:val="single" w:sz="4" w:space="0" w:color="000000"/>
              <w:bottom w:val="single" w:sz="4" w:space="0" w:color="000000"/>
              <w:right w:val="single" w:sz="4" w:space="0" w:color="000000"/>
            </w:tcBorders>
          </w:tcPr>
          <w:p w:rsidR="008B60A0" w:rsidRDefault="00CE6708" w:rsidP="00F02CDC">
            <w:pPr>
              <w:rPr>
                <w:color w:val="000000"/>
              </w:rPr>
            </w:pPr>
            <w:r w:rsidRPr="00CE6708">
              <w:rPr>
                <w:color w:val="000000"/>
              </w:rPr>
              <w:t xml:space="preserve">Расходы на выполнение мероприятий муниципальных учреждений Грузиновского </w:t>
            </w:r>
            <w:r w:rsidRPr="00CE6708">
              <w:rPr>
                <w:color w:val="000000"/>
              </w:rPr>
              <w:lastRenderedPageBreak/>
              <w:t>сельского поселения за счет средств резервного фонда Правительства Ростовской области в рамках подпрограммы "Развитие культуры" муниципальной программы Грузиновского сельского поселения "Развитие культуры и туризма"</w:t>
            </w:r>
            <w:r>
              <w:rPr>
                <w:color w:val="000000"/>
              </w:rPr>
              <w:t>(Субсидии бюджетным учреждениям) (</w:t>
            </w:r>
            <w:r w:rsidRPr="00CE6708">
              <w:rPr>
                <w:color w:val="000000"/>
              </w:rPr>
              <w:t>Субсидии бюджетным учреждениям на иные цели</w:t>
            </w:r>
            <w:r>
              <w:rPr>
                <w:color w:val="000000"/>
              </w:rPr>
              <w:t>)</w:t>
            </w:r>
          </w:p>
        </w:tc>
        <w:tc>
          <w:tcPr>
            <w:tcW w:w="1819" w:type="dxa"/>
            <w:tcBorders>
              <w:top w:val="nil"/>
              <w:left w:val="nil"/>
              <w:bottom w:val="single" w:sz="4" w:space="0" w:color="auto"/>
              <w:right w:val="single" w:sz="4" w:space="0" w:color="auto"/>
            </w:tcBorders>
            <w:vAlign w:val="center"/>
          </w:tcPr>
          <w:p w:rsidR="008B60A0" w:rsidRDefault="008B60A0" w:rsidP="008B60A0">
            <w:pPr>
              <w:jc w:val="center"/>
            </w:pPr>
            <w:r w:rsidRPr="001239DD">
              <w:rPr>
                <w:color w:val="000000"/>
              </w:rPr>
              <w:lastRenderedPageBreak/>
              <w:t>03.1.00.</w:t>
            </w:r>
            <w:r>
              <w:rPr>
                <w:color w:val="000000"/>
              </w:rPr>
              <w:t>7118</w:t>
            </w:r>
            <w:r w:rsidRPr="001239DD">
              <w:rPr>
                <w:color w:val="000000"/>
              </w:rPr>
              <w:t>0</w:t>
            </w:r>
          </w:p>
        </w:tc>
        <w:tc>
          <w:tcPr>
            <w:tcW w:w="1238" w:type="dxa"/>
            <w:tcBorders>
              <w:top w:val="nil"/>
              <w:left w:val="nil"/>
              <w:bottom w:val="single" w:sz="4" w:space="0" w:color="auto"/>
              <w:right w:val="single" w:sz="4" w:space="0" w:color="auto"/>
            </w:tcBorders>
            <w:vAlign w:val="center"/>
          </w:tcPr>
          <w:p w:rsidR="008B60A0" w:rsidRDefault="008B60A0" w:rsidP="00F56E6C">
            <w:pPr>
              <w:jc w:val="center"/>
              <w:rPr>
                <w:color w:val="000000"/>
              </w:rPr>
            </w:pPr>
            <w:r>
              <w:rPr>
                <w:color w:val="000000"/>
              </w:rPr>
              <w:t>600</w:t>
            </w:r>
          </w:p>
        </w:tc>
        <w:tc>
          <w:tcPr>
            <w:tcW w:w="956" w:type="dxa"/>
            <w:tcBorders>
              <w:top w:val="nil"/>
              <w:left w:val="nil"/>
              <w:bottom w:val="single" w:sz="4" w:space="0" w:color="auto"/>
              <w:right w:val="single" w:sz="4" w:space="0" w:color="auto"/>
            </w:tcBorders>
            <w:vAlign w:val="center"/>
          </w:tcPr>
          <w:p w:rsidR="008B60A0" w:rsidRDefault="008B60A0" w:rsidP="00F56E6C">
            <w:pPr>
              <w:jc w:val="center"/>
              <w:rPr>
                <w:color w:val="000000"/>
              </w:rPr>
            </w:pPr>
            <w:r>
              <w:rPr>
                <w:color w:val="000000"/>
              </w:rPr>
              <w:t>08</w:t>
            </w:r>
          </w:p>
        </w:tc>
        <w:tc>
          <w:tcPr>
            <w:tcW w:w="1350" w:type="dxa"/>
            <w:tcBorders>
              <w:top w:val="nil"/>
              <w:left w:val="nil"/>
              <w:bottom w:val="single" w:sz="4" w:space="0" w:color="auto"/>
              <w:right w:val="single" w:sz="4" w:space="0" w:color="auto"/>
            </w:tcBorders>
            <w:vAlign w:val="center"/>
          </w:tcPr>
          <w:p w:rsidR="008B60A0" w:rsidRDefault="008B60A0" w:rsidP="00F56E6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8B60A0" w:rsidRDefault="008B60A0" w:rsidP="00F56E6C">
            <w:pPr>
              <w:jc w:val="right"/>
              <w:rPr>
                <w:color w:val="000000"/>
              </w:rPr>
            </w:pPr>
            <w:r>
              <w:rPr>
                <w:color w:val="000000"/>
              </w:rPr>
              <w:t>321,7</w:t>
            </w:r>
          </w:p>
        </w:tc>
        <w:tc>
          <w:tcPr>
            <w:tcW w:w="1387" w:type="dxa"/>
            <w:tcBorders>
              <w:top w:val="nil"/>
              <w:left w:val="nil"/>
              <w:bottom w:val="single" w:sz="4" w:space="0" w:color="auto"/>
              <w:right w:val="single" w:sz="4" w:space="0" w:color="auto"/>
            </w:tcBorders>
            <w:vAlign w:val="center"/>
          </w:tcPr>
          <w:p w:rsidR="008B60A0" w:rsidRDefault="008B60A0">
            <w:pPr>
              <w:wordWrap w:val="0"/>
              <w:jc w:val="right"/>
              <w:rPr>
                <w:color w:val="000000"/>
              </w:rPr>
            </w:pPr>
          </w:p>
        </w:tc>
        <w:tc>
          <w:tcPr>
            <w:tcW w:w="1500" w:type="dxa"/>
            <w:tcBorders>
              <w:top w:val="nil"/>
              <w:left w:val="nil"/>
              <w:bottom w:val="single" w:sz="4" w:space="0" w:color="auto"/>
              <w:right w:val="single" w:sz="4" w:space="0" w:color="auto"/>
            </w:tcBorders>
            <w:vAlign w:val="center"/>
          </w:tcPr>
          <w:p w:rsidR="008B60A0" w:rsidRDefault="008B60A0">
            <w:pPr>
              <w:wordWrap w:val="0"/>
              <w:jc w:val="right"/>
              <w:rPr>
                <w:color w:val="000000"/>
              </w:rPr>
            </w:pP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23,5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1,9</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1,9</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«Развитие муниципальной службы»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23,5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r>
      <w:tr w:rsidR="00F02CDC">
        <w:tblPrEx>
          <w:tblCellSpacing w:w="0" w:type="dxa"/>
        </w:tblPrEx>
        <w:trPr>
          <w:trHeight w:val="58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04.1.00.28010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обеспечению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Грузиновского  сельского поселения «Муниципальная политика»  </w:t>
            </w:r>
            <w:r>
              <w:rPr>
                <w:color w:val="000000"/>
              </w:rPr>
              <w:lastRenderedPageBreak/>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04.1.00.28010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07</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70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уплату членского взноса в Совет муниципальных образований Ростовской области в рамках подпрограммы «Развитие муниципальной службы» муниципальной программы Грузиновского сельского поселения «Муниципальная политика» » (Уплата налогов, сборов и иных платежей) (Иные бюджетные ассигнования)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04.1.00.99020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20,0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1,0</w:t>
            </w:r>
          </w:p>
        </w:tc>
      </w:tr>
      <w:tr w:rsidR="00F02CDC">
        <w:tblPrEx>
          <w:tblCellSpacing w:w="0" w:type="dxa"/>
        </w:tblPrEx>
        <w:trPr>
          <w:trHeight w:val="29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«Содействие развитию институтов и инициатив гражданского общества»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B464DE">
        <w:tblPrEx>
          <w:tblCellSpacing w:w="0" w:type="dxa"/>
        </w:tblPrEx>
        <w:trPr>
          <w:trHeight w:val="2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w:t>
            </w:r>
            <w:r>
              <w:rPr>
                <w:color w:val="000000"/>
              </w:rPr>
              <w:lastRenderedPageBreak/>
              <w:t>(муниципальных)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04.2.00.28020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14"/>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Мероприятия по повышению гражданской компетентности у населения, приобретение наглядной агитации в рамках подпрограммы "Содействие развитию институтов и инициатив гражданского общества"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04.2.00.28020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«Противодействие терроризму и экстремизму»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7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04.3.00.28030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256BB0">
        <w:tblPrEx>
          <w:tblCellSpacing w:w="0" w:type="dxa"/>
        </w:tblPrEx>
        <w:trPr>
          <w:trHeight w:val="42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проведению информационной работы по вопросам предупреждения террористических актов и правилам поведения при их возникновении, приобретение наглядной агитации в рамках </w:t>
            </w:r>
            <w:r>
              <w:rPr>
                <w:color w:val="000000"/>
              </w:rPr>
              <w:lastRenderedPageBreak/>
              <w:t>подпрограммы " Противодействие терроризму и экстремизму " муниципальной программы Грузиновского сельского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04.3.00.28030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Подпрограмма «Противодействие коррупции»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41"/>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04.4.00.28040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1836DA">
        <w:tblPrEx>
          <w:tblCellSpacing w:w="0" w:type="dxa"/>
        </w:tblPrEx>
        <w:trPr>
          <w:trHeight w:val="70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противодействию коррупции, обеспечению защиты прав и законных интересов жителей сельского поселения, приобретение наглядной агитации в рамках подпрограммы «Противодействие коррупции» муниципальной программы Грузиновского сельского поселения «Муниципальная политика» (Закупка </w:t>
            </w:r>
            <w:r>
              <w:rPr>
                <w:color w:val="000000"/>
              </w:rPr>
              <w:lastRenderedPageBreak/>
              <w:t>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04.4.00.28040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Подпрограмма «Противодействие злоупотреблению наркотиками и их незаконному обороту» муниципальной программы Грузиновского сельского поселения «Муниципальная политика»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3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04.5.00.28050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rsidTr="00256BB0">
        <w:tblPrEx>
          <w:tblCellSpacing w:w="0" w:type="dxa"/>
        </w:tblPrEx>
        <w:trPr>
          <w:trHeight w:val="42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проведению информационной работы по вопросам противодействия злоупотреблению наркотиками и их незаконному обороту, приобретение наглядной агитации для размещения в местах массового пребывания молодежи в рамках подпрограммы " Противодействие злоупотреблению </w:t>
            </w:r>
            <w:r>
              <w:rPr>
                <w:color w:val="000000"/>
              </w:rPr>
              <w:lastRenderedPageBreak/>
              <w:t>наркотиками и их незаконному обороту" муниципальной программы Грузиновского сельского поселения "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04.5.00.28050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«Управление муниципальными финансами и создание условий для повышения эффективности бюджетных расходов»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256BB0" w:rsidP="001836DA">
            <w:pPr>
              <w:wordWrap w:val="0"/>
              <w:jc w:val="right"/>
              <w:rPr>
                <w:color w:val="000000"/>
              </w:rPr>
            </w:pPr>
            <w:r>
              <w:rPr>
                <w:color w:val="000000"/>
              </w:rPr>
              <w:t>5</w:t>
            </w:r>
            <w:r w:rsidR="001836DA">
              <w:rPr>
                <w:color w:val="000000"/>
              </w:rPr>
              <w:t> </w:t>
            </w:r>
            <w:r>
              <w:rPr>
                <w:color w:val="000000"/>
              </w:rPr>
              <w:t>9</w:t>
            </w:r>
            <w:r w:rsidR="001836DA">
              <w:rPr>
                <w:color w:val="000000"/>
              </w:rPr>
              <w:t>26,9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4 714,8</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4 412,4</w:t>
            </w: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256BB0" w:rsidP="001836DA">
            <w:pPr>
              <w:wordWrap w:val="0"/>
              <w:jc w:val="right"/>
              <w:rPr>
                <w:color w:val="000000"/>
              </w:rPr>
            </w:pPr>
            <w:r>
              <w:rPr>
                <w:color w:val="000000"/>
              </w:rPr>
              <w:t>5</w:t>
            </w:r>
            <w:r w:rsidR="001836DA">
              <w:rPr>
                <w:color w:val="000000"/>
              </w:rPr>
              <w:t> </w:t>
            </w:r>
            <w:r>
              <w:rPr>
                <w:color w:val="000000"/>
              </w:rPr>
              <w:t>9</w:t>
            </w:r>
            <w:r w:rsidR="001836DA">
              <w:rPr>
                <w:color w:val="000000"/>
              </w:rPr>
              <w:t>26,9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4 714,8</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4 412,4</w:t>
            </w:r>
          </w:p>
        </w:tc>
      </w:tr>
      <w:tr w:rsidR="00F02CDC">
        <w:tblPrEx>
          <w:tblCellSpacing w:w="0" w:type="dxa"/>
        </w:tblPrEx>
        <w:trPr>
          <w:trHeight w:val="71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5 185,9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rsidTr="00256BB0">
        <w:tblPrEx>
          <w:tblCellSpacing w:w="0" w:type="dxa"/>
        </w:tblPrEx>
        <w:trPr>
          <w:trHeight w:val="99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выплаты по оплате труда работников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369"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5 185,9</w:t>
            </w:r>
          </w:p>
        </w:tc>
        <w:tc>
          <w:tcPr>
            <w:tcW w:w="1387"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4 405,6</w:t>
            </w:r>
          </w:p>
        </w:tc>
        <w:tc>
          <w:tcPr>
            <w:tcW w:w="1500" w:type="dxa"/>
            <w:tcBorders>
              <w:top w:val="nil"/>
              <w:left w:val="nil"/>
              <w:bottom w:val="single" w:sz="4" w:space="0" w:color="auto"/>
              <w:right w:val="single" w:sz="4" w:space="0" w:color="auto"/>
            </w:tcBorders>
            <w:vAlign w:val="center"/>
          </w:tcPr>
          <w:p w:rsidR="00F02CDC" w:rsidRDefault="00F02CDC">
            <w:pPr>
              <w:wordWrap w:val="0"/>
              <w:jc w:val="right"/>
              <w:rPr>
                <w:color w:val="000000"/>
              </w:rPr>
            </w:pPr>
            <w:r>
              <w:rPr>
                <w:color w:val="000000"/>
              </w:rPr>
              <w:t>4 031,8</w:t>
            </w:r>
          </w:p>
        </w:tc>
      </w:tr>
      <w:tr w:rsidR="00F02CDC">
        <w:tblPrEx>
          <w:tblCellSpacing w:w="0" w:type="dxa"/>
        </w:tblPrEx>
        <w:trPr>
          <w:trHeight w:val="612"/>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B464DE">
            <w:pPr>
              <w:jc w:val="right"/>
              <w:rPr>
                <w:color w:val="000000"/>
              </w:rPr>
            </w:pPr>
            <w:r>
              <w:rPr>
                <w:color w:val="000000"/>
              </w:rPr>
              <w:t>656,0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300,2</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371,6</w:t>
            </w:r>
          </w:p>
        </w:tc>
      </w:tr>
      <w:tr w:rsidR="00F02CDC">
        <w:tblPrEx>
          <w:tblCellSpacing w:w="0" w:type="dxa"/>
        </w:tblPrEx>
        <w:trPr>
          <w:trHeight w:val="101"/>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Расходы на обеспечение деятельности  органов местного самоуправления Грузиновского сельского поселения в рамках </w:t>
            </w:r>
            <w:r>
              <w:rPr>
                <w:color w:val="000000"/>
              </w:rPr>
              <w:lastRenderedPageBreak/>
              <w:t>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05.2.00.00190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04</w:t>
            </w:r>
          </w:p>
        </w:tc>
        <w:tc>
          <w:tcPr>
            <w:tcW w:w="1369" w:type="dxa"/>
            <w:tcBorders>
              <w:top w:val="nil"/>
              <w:left w:val="nil"/>
              <w:bottom w:val="single" w:sz="4" w:space="0" w:color="auto"/>
              <w:right w:val="single" w:sz="4" w:space="0" w:color="auto"/>
            </w:tcBorders>
            <w:vAlign w:val="center"/>
          </w:tcPr>
          <w:p w:rsidR="00F02CDC" w:rsidRDefault="00256BB0" w:rsidP="00B464DE">
            <w:pPr>
              <w:jc w:val="right"/>
              <w:rPr>
                <w:color w:val="000000"/>
              </w:rPr>
            </w:pPr>
            <w:r>
              <w:rPr>
                <w:color w:val="000000"/>
              </w:rPr>
              <w:t>6</w:t>
            </w:r>
            <w:r w:rsidR="00B464DE">
              <w:rPr>
                <w:color w:val="000000"/>
              </w:rPr>
              <w:t>13</w:t>
            </w:r>
            <w:r>
              <w:rPr>
                <w:color w:val="000000"/>
              </w:rPr>
              <w:t>,</w:t>
            </w:r>
            <w:r w:rsidR="00B464DE">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294,7</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366,1</w:t>
            </w:r>
          </w:p>
        </w:tc>
      </w:tr>
      <w:tr w:rsidR="00F02CDC">
        <w:tblPrEx>
          <w:tblCellSpacing w:w="0" w:type="dxa"/>
        </w:tblPrEx>
        <w:trPr>
          <w:trHeight w:val="687"/>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Расходы на обеспечение деятельности  органов местного самоуправления Грузиновского сельского поселения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05.2.00.00190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256BB0">
            <w:pPr>
              <w:jc w:val="right"/>
              <w:rPr>
                <w:color w:val="000000"/>
              </w:rPr>
            </w:pPr>
            <w:r>
              <w:rPr>
                <w:color w:val="000000"/>
              </w:rPr>
              <w:t>43</w:t>
            </w:r>
            <w:r w:rsidR="00F02CDC">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5,5</w:t>
            </w:r>
          </w:p>
        </w:tc>
      </w:tr>
      <w:tr w:rsidR="00F02CDC">
        <w:tblPrEx>
          <w:tblCellSpacing w:w="0" w:type="dxa"/>
        </w:tblPrEx>
        <w:trPr>
          <w:trHeight w:val="64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w:t>
            </w:r>
            <w:r>
              <w:rPr>
                <w:color w:val="000000"/>
              </w:rPr>
              <w:lastRenderedPageBreak/>
              <w:t>эффективности бюджетных расходов» (Уплата налогов, сборов и иных платежей)</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05.2.00.99990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B464DE" w:rsidP="00256BB0">
            <w:pPr>
              <w:jc w:val="right"/>
              <w:rPr>
                <w:color w:val="000000"/>
              </w:rPr>
            </w:pPr>
            <w:r>
              <w:rPr>
                <w:color w:val="000000"/>
              </w:rPr>
              <w:t>85</w:t>
            </w:r>
            <w:r w:rsidR="00F02CDC">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rsidTr="00256BB0">
        <w:tblPrEx>
          <w:tblCellSpacing w:w="0" w:type="dxa"/>
        </w:tblPrEx>
        <w:trPr>
          <w:trHeight w:val="70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Грузиновского сельского поселения «Управление муниципальными финансами и создание условий для повышения эффективности бюджетных расходов» (Уплата налогов, сборов и иных платежей) (Иные бюджетные ассигнования)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05.2.00.99990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B464DE" w:rsidP="00256BB0">
            <w:pPr>
              <w:jc w:val="right"/>
              <w:rPr>
                <w:color w:val="000000"/>
              </w:rPr>
            </w:pPr>
            <w:r>
              <w:rPr>
                <w:color w:val="000000"/>
              </w:rPr>
              <w:t>85</w:t>
            </w:r>
            <w:r w:rsidR="00F02CDC">
              <w:rPr>
                <w:color w:val="000000"/>
              </w:rPr>
              <w:t>,0</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9,0</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Муниципальная программа Грузиновского сельского поселения «Развитие физической культуры и спорта»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53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Физкультурные и массовые спортивные мероприятия в рамках подпрограммы «Укрепление материально-технической базы физической культуры и спорта» 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06.2.00.21950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78"/>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Физкультурные и массовые спортивные мероприятия в рамках подпрограммы «Укрепление материально-технической базы физической культуры и спорта» </w:t>
            </w:r>
            <w:r>
              <w:rPr>
                <w:color w:val="000000"/>
              </w:rPr>
              <w:lastRenderedPageBreak/>
              <w:t>муниципальной программы Грузиновского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06.2.00.21950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«Энергоэффективность и развитие энергетики»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485"/>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08.1.00.28080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06"/>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Мероприятия по энергосбережению и повышению энергетической эффективности систем наружного освещения в рамках подпрограммы «Энергосбережение и повышение энергетической эффективности Грузиновского сельского поселения» </w:t>
            </w:r>
            <w:r>
              <w:rPr>
                <w:color w:val="000000"/>
              </w:rPr>
              <w:lastRenderedPageBreak/>
              <w:t>муниципальной программы Грузиновского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08.1.00.28080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05</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9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Муниципальная программа Грузиновского сельского поселения «Развитие молодежной политики на территории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Подпрограмма «Развитие молодежной политики на территории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Грузиновского сельского поселения» муниципальной программы  Грузиновского сельского поселения </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10.1.00.25110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938"/>
          <w:tblCellSpacing w:w="0" w:type="dxa"/>
        </w:trPr>
        <w:tc>
          <w:tcPr>
            <w:tcW w:w="4998" w:type="dxa"/>
            <w:tcBorders>
              <w:top w:val="nil"/>
              <w:left w:val="single" w:sz="4" w:space="0" w:color="000000"/>
              <w:bottom w:val="single" w:sz="4" w:space="0" w:color="000000"/>
              <w:right w:val="single" w:sz="4" w:space="0" w:color="000000"/>
            </w:tcBorders>
          </w:tcPr>
          <w:p w:rsidR="00F02CDC" w:rsidRDefault="00F02CDC">
            <w:pPr>
              <w:rPr>
                <w:color w:val="000000"/>
              </w:rPr>
            </w:pPr>
            <w:r>
              <w:rPr>
                <w:color w:val="000000"/>
              </w:rPr>
              <w:t xml:space="preserve">Расходы на организацию и проведение мероприятий творческой и гражданско-патриотической направленности среди молодежи, приобретение наглядной агитации в рамках подпрограммы «Развитие молодежной политики на территории </w:t>
            </w:r>
            <w:r>
              <w:rPr>
                <w:color w:val="000000"/>
              </w:rPr>
              <w:lastRenderedPageBreak/>
              <w:t xml:space="preserve">Грузиновского сельского поселения» муниципальной программы  Грузиновского сельского поселения </w:t>
            </w:r>
            <w:r>
              <w:t xml:space="preserve">«Развитие молодёжной политики на территории Грузиновского сельского поселения» </w:t>
            </w:r>
            <w:r>
              <w:rPr>
                <w:color w:val="000000"/>
              </w:rPr>
              <w:t>(Иные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10.1.00.25110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0,5</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lastRenderedPageBreak/>
              <w:t>Непрограммные расходы органов местного самоуправления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89.0.00.00000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B56A12">
            <w:pPr>
              <w:jc w:val="right"/>
              <w:rPr>
                <w:color w:val="000000"/>
              </w:rPr>
            </w:pPr>
            <w:r>
              <w:rPr>
                <w:color w:val="000000"/>
              </w:rPr>
              <w:t>119,9</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123,0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127,2</w:t>
            </w:r>
          </w:p>
        </w:tc>
      </w:tr>
      <w:tr w:rsidR="00F02CDC">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Непрограммные расходы</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89.9.00.00000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B56A12">
            <w:pPr>
              <w:jc w:val="right"/>
              <w:rPr>
                <w:color w:val="000000"/>
              </w:rPr>
            </w:pPr>
            <w:r>
              <w:rPr>
                <w:color w:val="000000"/>
              </w:rPr>
              <w:t>119,9</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123,0</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127,2</w:t>
            </w:r>
          </w:p>
        </w:tc>
      </w:tr>
      <w:tr w:rsidR="00F02CDC">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89.9.00.51180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F02CDC" w:rsidRDefault="00F02CDC" w:rsidP="00B56A12">
            <w:pPr>
              <w:jc w:val="right"/>
              <w:rPr>
                <w:color w:val="000000"/>
              </w:rPr>
            </w:pPr>
            <w:r>
              <w:rPr>
                <w:color w:val="000000"/>
              </w:rPr>
              <w:t>11</w:t>
            </w:r>
            <w:r w:rsidR="00B56A12">
              <w:rPr>
                <w:color w:val="000000"/>
              </w:rPr>
              <w:t>9,7</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F02CDC" w:rsidTr="00256BB0">
        <w:tblPrEx>
          <w:tblCellSpacing w:w="0" w:type="dxa"/>
        </w:tblPrEx>
        <w:trPr>
          <w:trHeight w:val="283"/>
          <w:tblCellSpacing w:w="0" w:type="dxa"/>
        </w:trPr>
        <w:tc>
          <w:tcPr>
            <w:tcW w:w="4998" w:type="dxa"/>
            <w:tcBorders>
              <w:top w:val="nil"/>
              <w:left w:val="single" w:sz="4" w:space="0" w:color="000000"/>
              <w:bottom w:val="single" w:sz="4" w:space="0" w:color="000000"/>
              <w:right w:val="single" w:sz="4" w:space="0" w:color="000000"/>
            </w:tcBorders>
            <w:vAlign w:val="center"/>
          </w:tcPr>
          <w:p w:rsidR="00F02CDC" w:rsidRDefault="00F02CDC">
            <w:pPr>
              <w:rPr>
                <w:color w:val="000000"/>
              </w:rPr>
            </w:pPr>
            <w:r>
              <w:rPr>
                <w:color w:val="000000"/>
              </w:rPr>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rPr>
              <w:lastRenderedPageBreak/>
              <w:t>внебюджетными фондами)</w:t>
            </w:r>
          </w:p>
        </w:tc>
        <w:tc>
          <w:tcPr>
            <w:tcW w:w="1819"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lastRenderedPageBreak/>
              <w:t>89.9.00.51180</w:t>
            </w:r>
          </w:p>
        </w:tc>
        <w:tc>
          <w:tcPr>
            <w:tcW w:w="1238"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100</w:t>
            </w:r>
          </w:p>
        </w:tc>
        <w:tc>
          <w:tcPr>
            <w:tcW w:w="956"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02</w:t>
            </w:r>
          </w:p>
        </w:tc>
        <w:tc>
          <w:tcPr>
            <w:tcW w:w="1350" w:type="dxa"/>
            <w:tcBorders>
              <w:top w:val="nil"/>
              <w:left w:val="nil"/>
              <w:bottom w:val="single" w:sz="4" w:space="0" w:color="auto"/>
              <w:right w:val="single" w:sz="4" w:space="0" w:color="auto"/>
            </w:tcBorders>
            <w:vAlign w:val="center"/>
          </w:tcPr>
          <w:p w:rsidR="00F02CDC" w:rsidRDefault="00F02CDC">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F02CDC" w:rsidRDefault="00C82A1A" w:rsidP="00B56A12">
            <w:pPr>
              <w:jc w:val="right"/>
              <w:rPr>
                <w:color w:val="000000"/>
              </w:rPr>
            </w:pPr>
            <w:r>
              <w:rPr>
                <w:color w:val="000000"/>
              </w:rPr>
              <w:t>108,5</w:t>
            </w:r>
          </w:p>
        </w:tc>
        <w:tc>
          <w:tcPr>
            <w:tcW w:w="1387"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122,8</w:t>
            </w:r>
          </w:p>
        </w:tc>
        <w:tc>
          <w:tcPr>
            <w:tcW w:w="1500" w:type="dxa"/>
            <w:tcBorders>
              <w:top w:val="nil"/>
              <w:left w:val="nil"/>
              <w:bottom w:val="single" w:sz="4" w:space="0" w:color="auto"/>
              <w:right w:val="single" w:sz="4" w:space="0" w:color="auto"/>
            </w:tcBorders>
            <w:vAlign w:val="center"/>
          </w:tcPr>
          <w:p w:rsidR="00F02CDC" w:rsidRDefault="00F02CDC">
            <w:pPr>
              <w:jc w:val="right"/>
              <w:rPr>
                <w:color w:val="000000"/>
              </w:rPr>
            </w:pPr>
            <w:r>
              <w:rPr>
                <w:color w:val="000000"/>
              </w:rPr>
              <w:t>127,0</w:t>
            </w:r>
          </w:p>
        </w:tc>
      </w:tr>
      <w:tr w:rsidR="00C82A1A" w:rsidTr="00256BB0">
        <w:tblPrEx>
          <w:tblCellSpacing w:w="0" w:type="dxa"/>
        </w:tblPrEx>
        <w:trPr>
          <w:trHeight w:val="283"/>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lastRenderedPageBreak/>
              <w:t xml:space="preserve">Осуществление первичного воинского учета на территориях, где отсутствуют военные комиссариаты в рамках непрограммных расходов Администрации Грузиновского сельского поселения </w:t>
            </w:r>
            <w:r>
              <w:rPr>
                <w:color w:val="000000"/>
                <w:lang w:eastAsia="ru-RU"/>
              </w:rPr>
              <w:t>(Закупка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C82A1A" w:rsidRDefault="00C82A1A" w:rsidP="00886C2F">
            <w:pPr>
              <w:jc w:val="center"/>
              <w:rPr>
                <w:color w:val="000000"/>
              </w:rPr>
            </w:pPr>
            <w:r>
              <w:rPr>
                <w:color w:val="000000"/>
              </w:rPr>
              <w:t>89.9.00.51180</w:t>
            </w:r>
          </w:p>
        </w:tc>
        <w:tc>
          <w:tcPr>
            <w:tcW w:w="1238" w:type="dxa"/>
            <w:tcBorders>
              <w:top w:val="nil"/>
              <w:left w:val="nil"/>
              <w:bottom w:val="single" w:sz="4" w:space="0" w:color="auto"/>
              <w:right w:val="single" w:sz="4" w:space="0" w:color="auto"/>
            </w:tcBorders>
            <w:vAlign w:val="center"/>
          </w:tcPr>
          <w:p w:rsidR="00C82A1A" w:rsidRDefault="00916F52" w:rsidP="00886C2F">
            <w:pPr>
              <w:jc w:val="center"/>
              <w:rPr>
                <w:color w:val="000000"/>
              </w:rPr>
            </w:pPr>
            <w:r>
              <w:rPr>
                <w:color w:val="000000"/>
              </w:rPr>
              <w:t>2</w:t>
            </w:r>
            <w:r w:rsidR="00C82A1A">
              <w:rPr>
                <w:color w:val="000000"/>
              </w:rPr>
              <w:t>00</w:t>
            </w:r>
          </w:p>
        </w:tc>
        <w:tc>
          <w:tcPr>
            <w:tcW w:w="956" w:type="dxa"/>
            <w:tcBorders>
              <w:top w:val="nil"/>
              <w:left w:val="nil"/>
              <w:bottom w:val="single" w:sz="4" w:space="0" w:color="auto"/>
              <w:right w:val="single" w:sz="4" w:space="0" w:color="auto"/>
            </w:tcBorders>
            <w:vAlign w:val="center"/>
          </w:tcPr>
          <w:p w:rsidR="00C82A1A" w:rsidRDefault="00C82A1A" w:rsidP="00886C2F">
            <w:pPr>
              <w:jc w:val="center"/>
              <w:rPr>
                <w:color w:val="000000"/>
              </w:rPr>
            </w:pPr>
            <w:r>
              <w:rPr>
                <w:color w:val="000000"/>
              </w:rPr>
              <w:t>02</w:t>
            </w:r>
          </w:p>
        </w:tc>
        <w:tc>
          <w:tcPr>
            <w:tcW w:w="1350" w:type="dxa"/>
            <w:tcBorders>
              <w:top w:val="nil"/>
              <w:left w:val="nil"/>
              <w:bottom w:val="single" w:sz="4" w:space="0" w:color="auto"/>
              <w:right w:val="single" w:sz="4" w:space="0" w:color="auto"/>
            </w:tcBorders>
            <w:vAlign w:val="center"/>
          </w:tcPr>
          <w:p w:rsidR="00C82A1A" w:rsidRDefault="00C82A1A" w:rsidP="00886C2F">
            <w:pPr>
              <w:jc w:val="center"/>
              <w:rPr>
                <w:color w:val="000000"/>
              </w:rPr>
            </w:pPr>
            <w:r>
              <w:rPr>
                <w:color w:val="000000"/>
              </w:rPr>
              <w:t>03</w:t>
            </w:r>
          </w:p>
        </w:tc>
        <w:tc>
          <w:tcPr>
            <w:tcW w:w="1369" w:type="dxa"/>
            <w:tcBorders>
              <w:top w:val="nil"/>
              <w:left w:val="nil"/>
              <w:bottom w:val="single" w:sz="4" w:space="0" w:color="auto"/>
              <w:right w:val="single" w:sz="4" w:space="0" w:color="auto"/>
            </w:tcBorders>
            <w:vAlign w:val="center"/>
          </w:tcPr>
          <w:p w:rsidR="00C82A1A" w:rsidRDefault="00C82A1A" w:rsidP="00B56A12">
            <w:pPr>
              <w:jc w:val="right"/>
              <w:rPr>
                <w:color w:val="000000"/>
              </w:rPr>
            </w:pPr>
            <w:r>
              <w:rPr>
                <w:color w:val="000000"/>
              </w:rPr>
              <w:t>11,2</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p>
        </w:tc>
      </w:tr>
      <w:tr w:rsidR="00C82A1A">
        <w:tblPrEx>
          <w:tblCellSpacing w:w="0" w:type="dxa"/>
        </w:tblPrEx>
        <w:trPr>
          <w:trHeight w:val="297"/>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89.9.00.72390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0,2</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0,2</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0,2</w:t>
            </w:r>
          </w:p>
        </w:tc>
      </w:tr>
      <w:tr w:rsidR="00C82A1A">
        <w:tblPrEx>
          <w:tblCellSpacing w:w="0" w:type="dxa"/>
        </w:tblPrEx>
        <w:trPr>
          <w:trHeight w:val="395"/>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w:t>
            </w:r>
            <w:r>
              <w:rPr>
                <w:color w:val="000000"/>
              </w:rPr>
              <w:lastRenderedPageBreak/>
              <w:t>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Грузиновского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lastRenderedPageBreak/>
              <w:t>89.9.00.72390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04</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0,2</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0,2</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0,2</w:t>
            </w:r>
          </w:p>
        </w:tc>
      </w:tr>
      <w:tr w:rsidR="00C82A1A">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lastRenderedPageBreak/>
              <w:t>Непрограммные расходы органов местного самоуправления Грузиновского сельского поселения</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99.0.00.00000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C82A1A" w:rsidRDefault="00C82A1A" w:rsidP="00392D09">
            <w:pPr>
              <w:jc w:val="right"/>
              <w:rPr>
                <w:color w:val="000000"/>
              </w:rPr>
            </w:pPr>
            <w:r>
              <w:rPr>
                <w:color w:val="000000"/>
              </w:rPr>
              <w:t>190,0</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256,7</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459,7</w:t>
            </w:r>
          </w:p>
        </w:tc>
      </w:tr>
      <w:tr w:rsidR="00C82A1A">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Финансовое обеспечение непредвиденных расходов</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99.1.00.00000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C82A1A" w:rsidRDefault="00C82A1A" w:rsidP="009D457F">
            <w:pPr>
              <w:jc w:val="right"/>
              <w:rPr>
                <w:color w:val="000000"/>
              </w:rPr>
            </w:pPr>
            <w:r>
              <w:rPr>
                <w:color w:val="000000"/>
              </w:rPr>
              <w:t>2,0</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1,0</w:t>
            </w:r>
          </w:p>
        </w:tc>
      </w:tr>
      <w:tr w:rsidR="00C82A1A">
        <w:tblPrEx>
          <w:tblCellSpacing w:w="0" w:type="dxa"/>
        </w:tblPrEx>
        <w:trPr>
          <w:trHeight w:val="1166"/>
          <w:tblCellSpacing w:w="0" w:type="dxa"/>
        </w:trPr>
        <w:tc>
          <w:tcPr>
            <w:tcW w:w="4998" w:type="dxa"/>
            <w:tcBorders>
              <w:top w:val="nil"/>
              <w:left w:val="single" w:sz="4" w:space="0" w:color="000000"/>
              <w:bottom w:val="single" w:sz="4" w:space="0" w:color="000000"/>
              <w:right w:val="single" w:sz="4" w:space="0" w:color="000000"/>
            </w:tcBorders>
          </w:tcPr>
          <w:p w:rsidR="00C82A1A" w:rsidRDefault="00C82A1A">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99.1.00.21010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p>
        </w:tc>
        <w:tc>
          <w:tcPr>
            <w:tcW w:w="1369" w:type="dxa"/>
            <w:tcBorders>
              <w:top w:val="nil"/>
              <w:left w:val="nil"/>
              <w:bottom w:val="single" w:sz="4" w:space="0" w:color="auto"/>
              <w:right w:val="single" w:sz="4" w:space="0" w:color="auto"/>
            </w:tcBorders>
            <w:vAlign w:val="center"/>
          </w:tcPr>
          <w:p w:rsidR="00C82A1A" w:rsidRDefault="00C82A1A" w:rsidP="009D457F">
            <w:pPr>
              <w:jc w:val="right"/>
              <w:rPr>
                <w:color w:val="000000"/>
              </w:rPr>
            </w:pPr>
            <w:r>
              <w:rPr>
                <w:color w:val="000000"/>
              </w:rPr>
              <w:t>1,0</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p>
        </w:tc>
      </w:tr>
      <w:tr w:rsidR="00C82A1A">
        <w:tblPrEx>
          <w:tblCellSpacing w:w="0" w:type="dxa"/>
        </w:tblPrEx>
        <w:trPr>
          <w:trHeight w:val="257"/>
          <w:tblCellSpacing w:w="0" w:type="dxa"/>
        </w:trPr>
        <w:tc>
          <w:tcPr>
            <w:tcW w:w="4998" w:type="dxa"/>
            <w:tcBorders>
              <w:top w:val="nil"/>
              <w:left w:val="single" w:sz="4" w:space="0" w:color="000000"/>
              <w:bottom w:val="single" w:sz="4" w:space="0" w:color="000000"/>
              <w:right w:val="single" w:sz="4" w:space="0" w:color="000000"/>
            </w:tcBorders>
          </w:tcPr>
          <w:p w:rsidR="00C82A1A" w:rsidRDefault="00C82A1A">
            <w:pPr>
              <w:autoSpaceDE w:val="0"/>
              <w:autoSpaceDN w:val="0"/>
              <w:adjustRightInd w:val="0"/>
              <w:rPr>
                <w:color w:val="000000"/>
              </w:rPr>
            </w:pPr>
            <w:r>
              <w:rPr>
                <w:color w:val="000000"/>
              </w:rPr>
              <w:t>Мероприятия по диспансеризации муниципальных служащих Грузиновского сельского поселения в рамках обеспечения деятельности Администрации Грузиновского сельского поселения (Закупка товаров, работ и услуг для обеспечения государственных (муниципальных) нужд)</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99.1.00.21010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200</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C82A1A" w:rsidRDefault="00C82A1A" w:rsidP="009D457F">
            <w:pPr>
              <w:jc w:val="right"/>
              <w:rPr>
                <w:color w:val="000000"/>
              </w:rPr>
            </w:pPr>
            <w:r>
              <w:rPr>
                <w:color w:val="000000"/>
              </w:rPr>
              <w:t>1,0</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p>
        </w:tc>
      </w:tr>
      <w:tr w:rsidR="00C82A1A">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lastRenderedPageBreak/>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99.1.00.90100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1,0</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1,0</w:t>
            </w:r>
          </w:p>
        </w:tc>
      </w:tr>
      <w:tr w:rsidR="00C82A1A">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Резервный фонд Администрации Грузиновского сельского поселения на финансовое обеспечение непредвиденных расходов в рамках непрограммных расходов органов местного самоуправления Грузиновского сельского поселения (Резервные средства) (Иные бюджетные ассигнования)</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99.1.00.90100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11</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1,0</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1,0</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1,0</w:t>
            </w:r>
          </w:p>
        </w:tc>
      </w:tr>
      <w:tr w:rsidR="00C82A1A">
        <w:tblPrEx>
          <w:tblCellSpacing w:w="0" w:type="dxa"/>
        </w:tblPrEx>
        <w:trPr>
          <w:trHeight w:val="683"/>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Непрограммные расходы</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99.9.00.00000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187,9</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255,7</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458,7</w:t>
            </w:r>
          </w:p>
        </w:tc>
      </w:tr>
      <w:tr w:rsidR="00C82A1A">
        <w:tblPrEx>
          <w:tblCellSpacing w:w="0" w:type="dxa"/>
        </w:tblPrEx>
        <w:trPr>
          <w:trHeight w:val="1710"/>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99.9.00.10050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183,9</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40,0</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42,0</w:t>
            </w:r>
          </w:p>
        </w:tc>
      </w:tr>
      <w:tr w:rsidR="00C82A1A">
        <w:tblPrEx>
          <w:tblCellSpacing w:w="0" w:type="dxa"/>
        </w:tblPrEx>
        <w:trPr>
          <w:trHeight w:val="407"/>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Выплата государственной пенсии за выслугу лет, ежемесячной доплаты к пенсии отдельным категориям граждан в рамках непрограммных расходов органов местного самоуправления Грузиновского сельского поселения (Публичные нормативные социальные выплаты гражданам) (Социальное обеспечение и иные выплаты населению)</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99.9.00.10050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300</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10</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01</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183,9</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40,0</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42,0</w:t>
            </w:r>
          </w:p>
        </w:tc>
      </w:tr>
      <w:tr w:rsidR="00C82A1A" w:rsidTr="001836DA">
        <w:tblPrEx>
          <w:tblCellSpacing w:w="0" w:type="dxa"/>
        </w:tblPrEx>
        <w:trPr>
          <w:trHeight w:val="283"/>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lastRenderedPageBreak/>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99.9.00.89040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4,0</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 </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 </w:t>
            </w:r>
          </w:p>
        </w:tc>
      </w:tr>
      <w:tr w:rsidR="00C82A1A" w:rsidTr="00392D09">
        <w:tblPrEx>
          <w:tblCellSpacing w:w="0" w:type="dxa"/>
        </w:tblPrEx>
        <w:trPr>
          <w:trHeight w:val="566"/>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(Иные межбюджетные трансферты) (Межбюджетные трансферты)</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99.9.00.89040</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500</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06</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4,0</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 </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 </w:t>
            </w:r>
          </w:p>
        </w:tc>
      </w:tr>
      <w:tr w:rsidR="00C82A1A">
        <w:tblPrEx>
          <w:tblCellSpacing w:w="0" w:type="dxa"/>
        </w:tblPrEx>
        <w:trPr>
          <w:trHeight w:val="1028"/>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99.9.00.99011</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 </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 </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215,7</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416,7</w:t>
            </w:r>
          </w:p>
        </w:tc>
      </w:tr>
      <w:tr w:rsidR="00C82A1A">
        <w:tblPrEx>
          <w:tblCellSpacing w:w="0" w:type="dxa"/>
        </w:tblPrEx>
        <w:trPr>
          <w:trHeight w:val="1369"/>
          <w:tblCellSpacing w:w="0" w:type="dxa"/>
        </w:trPr>
        <w:tc>
          <w:tcPr>
            <w:tcW w:w="4998" w:type="dxa"/>
            <w:tcBorders>
              <w:top w:val="nil"/>
              <w:left w:val="single" w:sz="4" w:space="0" w:color="000000"/>
              <w:bottom w:val="single" w:sz="4" w:space="0" w:color="000000"/>
              <w:right w:val="single" w:sz="4" w:space="0" w:color="000000"/>
            </w:tcBorders>
            <w:vAlign w:val="center"/>
          </w:tcPr>
          <w:p w:rsidR="00C82A1A" w:rsidRDefault="00C82A1A">
            <w:pPr>
              <w:rPr>
                <w:color w:val="000000"/>
              </w:rPr>
            </w:pPr>
            <w:r>
              <w:rPr>
                <w:color w:val="000000"/>
              </w:rPr>
              <w:t>Условно-утвержденные расходы в рамках непрограммных расходов бюджета Грузиновского сельского поселения Морозовского района (Специальные расходы) (Иные бюджетные ассигнования)</w:t>
            </w:r>
          </w:p>
        </w:tc>
        <w:tc>
          <w:tcPr>
            <w:tcW w:w="1819"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99.9.00.99011</w:t>
            </w:r>
          </w:p>
        </w:tc>
        <w:tc>
          <w:tcPr>
            <w:tcW w:w="1238"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800</w:t>
            </w:r>
          </w:p>
        </w:tc>
        <w:tc>
          <w:tcPr>
            <w:tcW w:w="956"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01</w:t>
            </w:r>
          </w:p>
        </w:tc>
        <w:tc>
          <w:tcPr>
            <w:tcW w:w="1350" w:type="dxa"/>
            <w:tcBorders>
              <w:top w:val="nil"/>
              <w:left w:val="nil"/>
              <w:bottom w:val="single" w:sz="4" w:space="0" w:color="auto"/>
              <w:right w:val="single" w:sz="4" w:space="0" w:color="auto"/>
            </w:tcBorders>
            <w:vAlign w:val="center"/>
          </w:tcPr>
          <w:p w:rsidR="00C82A1A" w:rsidRDefault="00C82A1A">
            <w:pPr>
              <w:jc w:val="center"/>
              <w:rPr>
                <w:color w:val="000000"/>
              </w:rPr>
            </w:pPr>
            <w:r>
              <w:rPr>
                <w:color w:val="000000"/>
              </w:rPr>
              <w:t>13</w:t>
            </w:r>
          </w:p>
        </w:tc>
        <w:tc>
          <w:tcPr>
            <w:tcW w:w="1369"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 </w:t>
            </w:r>
          </w:p>
        </w:tc>
        <w:tc>
          <w:tcPr>
            <w:tcW w:w="1387"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215,7</w:t>
            </w:r>
          </w:p>
        </w:tc>
        <w:tc>
          <w:tcPr>
            <w:tcW w:w="1500" w:type="dxa"/>
            <w:tcBorders>
              <w:top w:val="nil"/>
              <w:left w:val="nil"/>
              <w:bottom w:val="single" w:sz="4" w:space="0" w:color="auto"/>
              <w:right w:val="single" w:sz="4" w:space="0" w:color="auto"/>
            </w:tcBorders>
            <w:vAlign w:val="center"/>
          </w:tcPr>
          <w:p w:rsidR="00C82A1A" w:rsidRDefault="00C82A1A">
            <w:pPr>
              <w:jc w:val="right"/>
              <w:rPr>
                <w:color w:val="000000"/>
              </w:rPr>
            </w:pPr>
            <w:r>
              <w:rPr>
                <w:color w:val="000000"/>
              </w:rPr>
              <w:t>416,7</w:t>
            </w:r>
          </w:p>
        </w:tc>
      </w:tr>
    </w:tbl>
    <w:p w:rsidR="00F02CDC" w:rsidRDefault="00F02CDC">
      <w:pPr>
        <w:pStyle w:val="14"/>
        <w:ind w:firstLine="720"/>
        <w:rPr>
          <w:rFonts w:ascii="Times New Roman" w:hAnsi="Times New Roman"/>
          <w:sz w:val="28"/>
          <w:szCs w:val="28"/>
        </w:rPr>
      </w:pPr>
    </w:p>
    <w:p w:rsidR="008C76E6" w:rsidRDefault="008C76E6">
      <w:pPr>
        <w:pStyle w:val="14"/>
        <w:ind w:firstLine="720"/>
        <w:rPr>
          <w:rFonts w:ascii="Times New Roman" w:hAnsi="Times New Roman"/>
          <w:sz w:val="28"/>
          <w:szCs w:val="28"/>
        </w:rPr>
      </w:pPr>
    </w:p>
    <w:p w:rsidR="00C82A1A" w:rsidRDefault="00F02CDC" w:rsidP="008C76E6">
      <w:pPr>
        <w:rPr>
          <w:bCs/>
          <w:color w:val="000000"/>
          <w:spacing w:val="-8"/>
          <w:sz w:val="28"/>
          <w:szCs w:val="28"/>
        </w:rPr>
      </w:pPr>
      <w:r>
        <w:rPr>
          <w:b/>
        </w:rPr>
        <w:t xml:space="preserve">    </w:t>
      </w:r>
      <w:r w:rsidR="008C76E6" w:rsidRPr="008C76E6">
        <w:rPr>
          <w:sz w:val="28"/>
          <w:szCs w:val="28"/>
        </w:rPr>
        <w:t>8) Приложение 3 «</w:t>
      </w:r>
      <w:r w:rsidR="008C76E6" w:rsidRPr="008C76E6">
        <w:rPr>
          <w:bCs/>
          <w:sz w:val="28"/>
          <w:szCs w:val="28"/>
        </w:rPr>
        <w:t>Объем субвенций, предоставляемых в 2023-2025 годах бюджету Грузиновского сельского поселения Морозовского района</w:t>
      </w:r>
      <w:r w:rsidR="008C76E6">
        <w:rPr>
          <w:bCs/>
          <w:sz w:val="28"/>
          <w:szCs w:val="28"/>
        </w:rPr>
        <w:t xml:space="preserve"> </w:t>
      </w:r>
      <w:r w:rsidR="008C76E6" w:rsidRPr="008C76E6">
        <w:rPr>
          <w:bCs/>
          <w:sz w:val="28"/>
          <w:szCs w:val="28"/>
        </w:rPr>
        <w:t xml:space="preserve"> из областного бюджета</w:t>
      </w:r>
      <w:r w:rsidR="008C76E6" w:rsidRPr="008C76E6">
        <w:rPr>
          <w:bCs/>
          <w:color w:val="000000"/>
          <w:spacing w:val="-8"/>
          <w:sz w:val="28"/>
          <w:szCs w:val="28"/>
        </w:rPr>
        <w:t>» к решению изложить в следующей редакции:</w:t>
      </w:r>
    </w:p>
    <w:p w:rsidR="008C76E6" w:rsidRDefault="008C76E6" w:rsidP="008C76E6">
      <w:pPr>
        <w:rPr>
          <w:bCs/>
          <w:color w:val="000000"/>
          <w:spacing w:val="-8"/>
          <w:sz w:val="28"/>
          <w:szCs w:val="28"/>
        </w:rPr>
      </w:pPr>
    </w:p>
    <w:p w:rsidR="008C76E6" w:rsidRDefault="008C76E6" w:rsidP="008C76E6">
      <w:pPr>
        <w:jc w:val="right"/>
      </w:pPr>
      <w:r>
        <w:t>Приложение  6</w:t>
      </w:r>
    </w:p>
    <w:p w:rsidR="008C76E6" w:rsidRDefault="008C76E6" w:rsidP="008C76E6">
      <w:pPr>
        <w:widowControl w:val="0"/>
        <w:ind w:right="72"/>
        <w:jc w:val="right"/>
      </w:pPr>
      <w:r>
        <w:t>к решению</w:t>
      </w:r>
      <w:bookmarkStart w:id="0" w:name="_GoBack"/>
      <w:bookmarkEnd w:id="0"/>
      <w:r>
        <w:t xml:space="preserve"> Собрания депутатов</w:t>
      </w:r>
    </w:p>
    <w:p w:rsidR="008C76E6" w:rsidRDefault="008C76E6" w:rsidP="008C76E6">
      <w:pPr>
        <w:widowControl w:val="0"/>
        <w:ind w:right="72"/>
        <w:jc w:val="right"/>
      </w:pPr>
      <w:r>
        <w:lastRenderedPageBreak/>
        <w:t>«О бюджете Грузиновского сельского поселения</w:t>
      </w:r>
    </w:p>
    <w:p w:rsidR="008C76E6" w:rsidRDefault="008C76E6" w:rsidP="008C76E6">
      <w:pPr>
        <w:widowControl w:val="0"/>
        <w:ind w:right="72"/>
        <w:jc w:val="right"/>
      </w:pPr>
      <w:r>
        <w:t>Морозовского района на 2023 год</w:t>
      </w:r>
    </w:p>
    <w:p w:rsidR="008C76E6" w:rsidRDefault="008C76E6" w:rsidP="008C76E6">
      <w:pPr>
        <w:widowControl w:val="0"/>
        <w:ind w:right="72"/>
        <w:jc w:val="right"/>
      </w:pPr>
      <w:r>
        <w:t>и на плановый период 2024 и 2025 годов»</w:t>
      </w:r>
    </w:p>
    <w:p w:rsidR="008C76E6" w:rsidRDefault="008C76E6" w:rsidP="008C76E6">
      <w:pPr>
        <w:jc w:val="center"/>
        <w:rPr>
          <w:b/>
          <w:bCs/>
        </w:rPr>
      </w:pPr>
    </w:p>
    <w:p w:rsidR="008C76E6" w:rsidRPr="008C76E6" w:rsidRDefault="008C76E6" w:rsidP="008C76E6">
      <w:pPr>
        <w:jc w:val="center"/>
        <w:rPr>
          <w:bCs/>
          <w:sz w:val="28"/>
          <w:szCs w:val="28"/>
        </w:rPr>
      </w:pPr>
      <w:r w:rsidRPr="008C76E6">
        <w:rPr>
          <w:bCs/>
          <w:sz w:val="28"/>
          <w:szCs w:val="28"/>
        </w:rPr>
        <w:t xml:space="preserve">Объем субвенций, предоставляемых в 2023-2025 годах бюджету </w:t>
      </w:r>
    </w:p>
    <w:p w:rsidR="008C76E6" w:rsidRPr="008C76E6" w:rsidRDefault="008C76E6" w:rsidP="008C76E6">
      <w:pPr>
        <w:jc w:val="center"/>
        <w:rPr>
          <w:bCs/>
          <w:sz w:val="28"/>
          <w:szCs w:val="28"/>
        </w:rPr>
      </w:pPr>
      <w:r w:rsidRPr="008C76E6">
        <w:rPr>
          <w:bCs/>
          <w:sz w:val="28"/>
          <w:szCs w:val="28"/>
        </w:rPr>
        <w:t>Грузиновского сельского поселения Морозовского района</w:t>
      </w:r>
    </w:p>
    <w:p w:rsidR="008C76E6" w:rsidRPr="008C76E6" w:rsidRDefault="008C76E6" w:rsidP="008C76E6">
      <w:pPr>
        <w:jc w:val="center"/>
        <w:rPr>
          <w:bCs/>
          <w:sz w:val="28"/>
          <w:szCs w:val="28"/>
        </w:rPr>
      </w:pPr>
      <w:r w:rsidRPr="008C76E6">
        <w:rPr>
          <w:bCs/>
          <w:sz w:val="28"/>
          <w:szCs w:val="28"/>
        </w:rPr>
        <w:t xml:space="preserve">  из областного бюджета </w:t>
      </w:r>
    </w:p>
    <w:p w:rsidR="008C76E6" w:rsidRPr="008C76E6" w:rsidRDefault="008C76E6" w:rsidP="008C76E6">
      <w:pPr>
        <w:jc w:val="right"/>
      </w:pPr>
      <w:r w:rsidRPr="008C76E6">
        <w:rPr>
          <w:sz w:val="28"/>
          <w:szCs w:val="28"/>
        </w:rPr>
        <w:t xml:space="preserve">                                                                                                                                                                                                                                                                        </w:t>
      </w:r>
      <w:r w:rsidRPr="008C76E6">
        <w:t>тыс.рублей</w:t>
      </w:r>
    </w:p>
    <w:tbl>
      <w:tblPr>
        <w:tblW w:w="14775" w:type="dxa"/>
        <w:tblLayout w:type="fixed"/>
        <w:tblLook w:val="04A0"/>
      </w:tblPr>
      <w:tblGrid>
        <w:gridCol w:w="10902"/>
        <w:gridCol w:w="1291"/>
        <w:gridCol w:w="1291"/>
        <w:gridCol w:w="1291"/>
      </w:tblGrid>
      <w:tr w:rsidR="008C76E6" w:rsidRPr="008C76E6" w:rsidTr="00886C2F">
        <w:tc>
          <w:tcPr>
            <w:tcW w:w="10891"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jc w:val="center"/>
              <w:rPr>
                <w:bCs/>
                <w:sz w:val="28"/>
                <w:szCs w:val="28"/>
              </w:rPr>
            </w:pPr>
            <w:r w:rsidRPr="008C76E6">
              <w:rPr>
                <w:bCs/>
                <w:sz w:val="28"/>
                <w:szCs w:val="28"/>
              </w:rPr>
              <w:t>Направление расходов</w:t>
            </w:r>
          </w:p>
          <w:p w:rsidR="008C76E6" w:rsidRPr="008C76E6" w:rsidRDefault="008C76E6" w:rsidP="00886C2F">
            <w:pPr>
              <w:jc w:val="center"/>
              <w:rPr>
                <w:bCs/>
                <w:sz w:val="28"/>
                <w:szCs w:val="28"/>
              </w:rPr>
            </w:pPr>
          </w:p>
        </w:tc>
        <w:tc>
          <w:tcPr>
            <w:tcW w:w="1290"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jc w:val="center"/>
              <w:rPr>
                <w:bCs/>
                <w:sz w:val="28"/>
                <w:szCs w:val="28"/>
              </w:rPr>
            </w:pPr>
            <w:r w:rsidRPr="008C76E6">
              <w:rPr>
                <w:bCs/>
                <w:sz w:val="28"/>
                <w:szCs w:val="28"/>
              </w:rPr>
              <w:t>2023 год</w:t>
            </w:r>
          </w:p>
        </w:tc>
        <w:tc>
          <w:tcPr>
            <w:tcW w:w="1290"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jc w:val="center"/>
              <w:rPr>
                <w:bCs/>
                <w:sz w:val="28"/>
                <w:szCs w:val="28"/>
              </w:rPr>
            </w:pPr>
            <w:r w:rsidRPr="008C76E6">
              <w:rPr>
                <w:bCs/>
                <w:sz w:val="28"/>
                <w:szCs w:val="28"/>
              </w:rPr>
              <w:t>2024 год</w:t>
            </w:r>
          </w:p>
        </w:tc>
        <w:tc>
          <w:tcPr>
            <w:tcW w:w="1290"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jc w:val="center"/>
              <w:rPr>
                <w:bCs/>
                <w:sz w:val="28"/>
                <w:szCs w:val="28"/>
              </w:rPr>
            </w:pPr>
            <w:r w:rsidRPr="008C76E6">
              <w:rPr>
                <w:bCs/>
                <w:sz w:val="28"/>
                <w:szCs w:val="28"/>
              </w:rPr>
              <w:t>2025 год</w:t>
            </w:r>
          </w:p>
        </w:tc>
      </w:tr>
      <w:tr w:rsidR="008C76E6" w:rsidRPr="008C76E6" w:rsidTr="00886C2F">
        <w:tblPrEx>
          <w:tblCellSpacing w:w="0" w:type="dxa"/>
        </w:tblPrEx>
        <w:trPr>
          <w:tblCellSpacing w:w="0" w:type="dxa"/>
        </w:trPr>
        <w:tc>
          <w:tcPr>
            <w:tcW w:w="10891"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rPr>
                <w:sz w:val="28"/>
                <w:szCs w:val="28"/>
              </w:rPr>
            </w:pPr>
            <w:r w:rsidRPr="008C76E6">
              <w:rPr>
                <w:sz w:val="28"/>
                <w:szCs w:val="28"/>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290" w:type="dxa"/>
            <w:tcBorders>
              <w:top w:val="single" w:sz="4" w:space="0" w:color="000000"/>
              <w:left w:val="single" w:sz="4" w:space="0" w:color="000000"/>
              <w:bottom w:val="single" w:sz="4" w:space="0" w:color="000000"/>
              <w:right w:val="single" w:sz="4" w:space="0" w:color="000000"/>
            </w:tcBorders>
            <w:vAlign w:val="center"/>
          </w:tcPr>
          <w:p w:rsidR="008C76E6" w:rsidRPr="008C76E6" w:rsidRDefault="008C76E6" w:rsidP="008C76E6">
            <w:pPr>
              <w:ind w:firstLine="51"/>
              <w:jc w:val="center"/>
              <w:rPr>
                <w:sz w:val="28"/>
                <w:szCs w:val="28"/>
              </w:rPr>
            </w:pPr>
            <w:r w:rsidRPr="008C76E6">
              <w:rPr>
                <w:sz w:val="28"/>
                <w:szCs w:val="28"/>
              </w:rPr>
              <w:t>119,7</w:t>
            </w:r>
          </w:p>
        </w:tc>
        <w:tc>
          <w:tcPr>
            <w:tcW w:w="1290" w:type="dxa"/>
            <w:tcBorders>
              <w:top w:val="single" w:sz="4" w:space="0" w:color="000000"/>
              <w:left w:val="single" w:sz="4" w:space="0" w:color="000000"/>
              <w:bottom w:val="single" w:sz="4" w:space="0" w:color="000000"/>
              <w:right w:val="single" w:sz="4" w:space="0" w:color="000000"/>
            </w:tcBorders>
            <w:vAlign w:val="center"/>
          </w:tcPr>
          <w:p w:rsidR="008C76E6" w:rsidRPr="008C76E6" w:rsidRDefault="008C76E6" w:rsidP="00886C2F">
            <w:pPr>
              <w:jc w:val="center"/>
              <w:rPr>
                <w:sz w:val="28"/>
                <w:szCs w:val="28"/>
              </w:rPr>
            </w:pPr>
            <w:r w:rsidRPr="008C76E6">
              <w:rPr>
                <w:sz w:val="28"/>
                <w:szCs w:val="28"/>
              </w:rPr>
              <w:t>122,8</w:t>
            </w:r>
          </w:p>
        </w:tc>
        <w:tc>
          <w:tcPr>
            <w:tcW w:w="1290" w:type="dxa"/>
            <w:tcBorders>
              <w:top w:val="single" w:sz="4" w:space="0" w:color="000000"/>
              <w:left w:val="single" w:sz="4" w:space="0" w:color="000000"/>
              <w:bottom w:val="single" w:sz="4" w:space="0" w:color="000000"/>
              <w:right w:val="single" w:sz="4" w:space="0" w:color="000000"/>
            </w:tcBorders>
            <w:vAlign w:val="center"/>
          </w:tcPr>
          <w:p w:rsidR="008C76E6" w:rsidRPr="008C76E6" w:rsidRDefault="008C76E6" w:rsidP="00886C2F">
            <w:pPr>
              <w:jc w:val="center"/>
              <w:rPr>
                <w:sz w:val="28"/>
                <w:szCs w:val="28"/>
              </w:rPr>
            </w:pPr>
            <w:r w:rsidRPr="008C76E6">
              <w:rPr>
                <w:sz w:val="28"/>
                <w:szCs w:val="28"/>
              </w:rPr>
              <w:t>127,0</w:t>
            </w:r>
          </w:p>
        </w:tc>
      </w:tr>
      <w:tr w:rsidR="008C76E6" w:rsidRPr="008C76E6" w:rsidTr="00886C2F">
        <w:tblPrEx>
          <w:tblCellSpacing w:w="0" w:type="dxa"/>
        </w:tblPrEx>
        <w:trPr>
          <w:tblCellSpacing w:w="0" w:type="dxa"/>
        </w:trPr>
        <w:tc>
          <w:tcPr>
            <w:tcW w:w="10891"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rPr>
                <w:sz w:val="28"/>
                <w:szCs w:val="28"/>
              </w:rPr>
            </w:pPr>
            <w:r w:rsidRPr="008C76E6">
              <w:rPr>
                <w:sz w:val="28"/>
                <w:szCs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290" w:type="dxa"/>
            <w:tcBorders>
              <w:top w:val="single" w:sz="4" w:space="0" w:color="000000"/>
              <w:left w:val="single" w:sz="4" w:space="0" w:color="000000"/>
              <w:bottom w:val="single" w:sz="4" w:space="0" w:color="000000"/>
              <w:right w:val="single" w:sz="4" w:space="0" w:color="000000"/>
            </w:tcBorders>
            <w:vAlign w:val="center"/>
          </w:tcPr>
          <w:p w:rsidR="008C76E6" w:rsidRPr="008C76E6" w:rsidRDefault="008C76E6" w:rsidP="00886C2F">
            <w:pPr>
              <w:jc w:val="center"/>
              <w:rPr>
                <w:sz w:val="28"/>
                <w:szCs w:val="28"/>
              </w:rPr>
            </w:pPr>
            <w:r w:rsidRPr="008C76E6">
              <w:rPr>
                <w:sz w:val="28"/>
                <w:szCs w:val="28"/>
              </w:rPr>
              <w:t>0,2</w:t>
            </w:r>
          </w:p>
        </w:tc>
        <w:tc>
          <w:tcPr>
            <w:tcW w:w="1290" w:type="dxa"/>
            <w:tcBorders>
              <w:top w:val="single" w:sz="4" w:space="0" w:color="000000"/>
              <w:left w:val="single" w:sz="4" w:space="0" w:color="000000"/>
              <w:bottom w:val="single" w:sz="4" w:space="0" w:color="000000"/>
              <w:right w:val="single" w:sz="4" w:space="0" w:color="000000"/>
            </w:tcBorders>
            <w:vAlign w:val="center"/>
          </w:tcPr>
          <w:p w:rsidR="008C76E6" w:rsidRPr="008C76E6" w:rsidRDefault="008C76E6" w:rsidP="00886C2F">
            <w:pPr>
              <w:jc w:val="center"/>
              <w:rPr>
                <w:sz w:val="28"/>
                <w:szCs w:val="28"/>
              </w:rPr>
            </w:pPr>
            <w:r w:rsidRPr="008C76E6">
              <w:rPr>
                <w:sz w:val="28"/>
                <w:szCs w:val="28"/>
              </w:rPr>
              <w:t>0,2</w:t>
            </w:r>
          </w:p>
        </w:tc>
        <w:tc>
          <w:tcPr>
            <w:tcW w:w="1290" w:type="dxa"/>
            <w:tcBorders>
              <w:top w:val="single" w:sz="4" w:space="0" w:color="000000"/>
              <w:left w:val="single" w:sz="4" w:space="0" w:color="000000"/>
              <w:bottom w:val="single" w:sz="4" w:space="0" w:color="000000"/>
              <w:right w:val="single" w:sz="4" w:space="0" w:color="000000"/>
            </w:tcBorders>
            <w:vAlign w:val="center"/>
          </w:tcPr>
          <w:p w:rsidR="008C76E6" w:rsidRPr="008C76E6" w:rsidRDefault="008C76E6" w:rsidP="00886C2F">
            <w:pPr>
              <w:jc w:val="center"/>
              <w:rPr>
                <w:sz w:val="28"/>
                <w:szCs w:val="28"/>
              </w:rPr>
            </w:pPr>
            <w:r w:rsidRPr="008C76E6">
              <w:rPr>
                <w:sz w:val="28"/>
                <w:szCs w:val="28"/>
              </w:rPr>
              <w:t>0,2</w:t>
            </w:r>
          </w:p>
        </w:tc>
      </w:tr>
      <w:tr w:rsidR="008C76E6" w:rsidRPr="008C76E6" w:rsidTr="00886C2F">
        <w:tblPrEx>
          <w:tblCellSpacing w:w="0" w:type="dxa"/>
        </w:tblPrEx>
        <w:trPr>
          <w:tblCellSpacing w:w="0" w:type="dxa"/>
        </w:trPr>
        <w:tc>
          <w:tcPr>
            <w:tcW w:w="10891"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rPr>
                <w:bCs/>
                <w:sz w:val="28"/>
                <w:szCs w:val="28"/>
              </w:rPr>
            </w:pPr>
            <w:r w:rsidRPr="008C76E6">
              <w:rPr>
                <w:bCs/>
                <w:sz w:val="28"/>
                <w:szCs w:val="28"/>
              </w:rPr>
              <w:t>Итого</w:t>
            </w:r>
          </w:p>
        </w:tc>
        <w:tc>
          <w:tcPr>
            <w:tcW w:w="1290" w:type="dxa"/>
            <w:tcBorders>
              <w:top w:val="single" w:sz="4" w:space="0" w:color="000000"/>
              <w:left w:val="single" w:sz="4" w:space="0" w:color="000000"/>
              <w:bottom w:val="single" w:sz="4" w:space="0" w:color="000000"/>
              <w:right w:val="single" w:sz="4" w:space="0" w:color="000000"/>
            </w:tcBorders>
          </w:tcPr>
          <w:p w:rsidR="008C76E6" w:rsidRPr="008C76E6" w:rsidRDefault="008C76E6" w:rsidP="008C76E6">
            <w:pPr>
              <w:jc w:val="center"/>
              <w:rPr>
                <w:bCs/>
                <w:sz w:val="28"/>
                <w:szCs w:val="28"/>
              </w:rPr>
            </w:pPr>
            <w:r w:rsidRPr="008C76E6">
              <w:rPr>
                <w:bCs/>
                <w:sz w:val="28"/>
                <w:szCs w:val="28"/>
              </w:rPr>
              <w:t>119,9</w:t>
            </w:r>
          </w:p>
        </w:tc>
        <w:tc>
          <w:tcPr>
            <w:tcW w:w="1290"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jc w:val="center"/>
              <w:rPr>
                <w:bCs/>
                <w:sz w:val="28"/>
                <w:szCs w:val="28"/>
              </w:rPr>
            </w:pPr>
            <w:r w:rsidRPr="008C76E6">
              <w:rPr>
                <w:bCs/>
                <w:sz w:val="28"/>
                <w:szCs w:val="28"/>
              </w:rPr>
              <w:t>123,0</w:t>
            </w:r>
          </w:p>
        </w:tc>
        <w:tc>
          <w:tcPr>
            <w:tcW w:w="1290" w:type="dxa"/>
            <w:tcBorders>
              <w:top w:val="single" w:sz="4" w:space="0" w:color="000000"/>
              <w:left w:val="single" w:sz="4" w:space="0" w:color="000000"/>
              <w:bottom w:val="single" w:sz="4" w:space="0" w:color="000000"/>
              <w:right w:val="single" w:sz="4" w:space="0" w:color="000000"/>
            </w:tcBorders>
          </w:tcPr>
          <w:p w:rsidR="008C76E6" w:rsidRPr="008C76E6" w:rsidRDefault="008C76E6" w:rsidP="00886C2F">
            <w:pPr>
              <w:jc w:val="center"/>
              <w:rPr>
                <w:bCs/>
                <w:sz w:val="28"/>
                <w:szCs w:val="28"/>
              </w:rPr>
            </w:pPr>
            <w:r w:rsidRPr="008C76E6">
              <w:rPr>
                <w:bCs/>
                <w:sz w:val="28"/>
                <w:szCs w:val="28"/>
              </w:rPr>
              <w:t>127,2</w:t>
            </w:r>
          </w:p>
        </w:tc>
      </w:tr>
    </w:tbl>
    <w:p w:rsidR="008C76E6" w:rsidRDefault="008C76E6" w:rsidP="008C76E6">
      <w:pPr>
        <w:rPr>
          <w:bCs/>
          <w:color w:val="000000"/>
          <w:spacing w:val="-8"/>
          <w:sz w:val="28"/>
          <w:szCs w:val="28"/>
        </w:rPr>
      </w:pPr>
    </w:p>
    <w:p w:rsidR="00F02CDC" w:rsidRDefault="00F02CDC" w:rsidP="00C82A1A">
      <w:pPr>
        <w:pStyle w:val="14"/>
        <w:ind w:firstLineChars="50" w:firstLine="140"/>
        <w:rPr>
          <w:b/>
          <w:sz w:val="28"/>
          <w:szCs w:val="28"/>
        </w:rPr>
      </w:pPr>
      <w:r>
        <w:rPr>
          <w:rFonts w:ascii="Times New Roman" w:hAnsi="Times New Roman"/>
          <w:sz w:val="28"/>
          <w:szCs w:val="28"/>
        </w:rPr>
        <w:t xml:space="preserve">2. Настоящее решение вступает в силу с </w:t>
      </w:r>
      <w:r w:rsidR="00E7095E">
        <w:rPr>
          <w:rFonts w:ascii="Times New Roman" w:hAnsi="Times New Roman"/>
          <w:sz w:val="28"/>
          <w:szCs w:val="28"/>
        </w:rPr>
        <w:t>___</w:t>
      </w:r>
      <w:r w:rsidR="004263B5">
        <w:rPr>
          <w:rFonts w:ascii="Times New Roman" w:hAnsi="Times New Roman"/>
          <w:sz w:val="28"/>
          <w:szCs w:val="28"/>
        </w:rPr>
        <w:t xml:space="preserve"> </w:t>
      </w:r>
      <w:r w:rsidR="008C76E6">
        <w:rPr>
          <w:rFonts w:ascii="Times New Roman" w:hAnsi="Times New Roman"/>
          <w:sz w:val="28"/>
          <w:szCs w:val="28"/>
        </w:rPr>
        <w:t>но</w:t>
      </w:r>
      <w:r w:rsidR="004263B5">
        <w:rPr>
          <w:rFonts w:ascii="Times New Roman" w:hAnsi="Times New Roman"/>
          <w:sz w:val="28"/>
          <w:szCs w:val="28"/>
        </w:rPr>
        <w:t xml:space="preserve">ября </w:t>
      </w:r>
      <w:r>
        <w:rPr>
          <w:rFonts w:ascii="Times New Roman" w:hAnsi="Times New Roman"/>
          <w:sz w:val="28"/>
          <w:szCs w:val="28"/>
        </w:rPr>
        <w:t>2023 года, подлежит размещению на официальном сайте Грузиновского сельского поселения.</w:t>
      </w:r>
    </w:p>
    <w:p w:rsidR="00F02CDC" w:rsidRDefault="00F02CDC">
      <w:pPr>
        <w:shd w:val="clear" w:color="auto" w:fill="FFFFFF"/>
        <w:tabs>
          <w:tab w:val="left" w:pos="1224"/>
          <w:tab w:val="left" w:leader="underscore" w:pos="2904"/>
          <w:tab w:val="left" w:leader="underscore" w:pos="3677"/>
          <w:tab w:val="left" w:pos="5357"/>
        </w:tabs>
        <w:rPr>
          <w:sz w:val="28"/>
          <w:szCs w:val="28"/>
        </w:rPr>
      </w:pPr>
      <w:r>
        <w:rPr>
          <w:sz w:val="28"/>
          <w:szCs w:val="28"/>
        </w:rPr>
        <w:t xml:space="preserve">    </w:t>
      </w:r>
      <w:r w:rsidR="001836DA">
        <w:rPr>
          <w:sz w:val="28"/>
          <w:szCs w:val="28"/>
        </w:rPr>
        <w:t xml:space="preserve"> </w:t>
      </w:r>
      <w:r>
        <w:rPr>
          <w:sz w:val="28"/>
          <w:szCs w:val="28"/>
        </w:rPr>
        <w:t>3. Контроль за исполнением настоящего решения возложить на постоянную комиссию Собрания депутатов Грузиновского сельского поселения по бюджету, налогам и собственности (Морозова Т.Н.).</w:t>
      </w:r>
    </w:p>
    <w:p w:rsidR="00F02CDC" w:rsidRDefault="00F02CDC">
      <w:pPr>
        <w:shd w:val="clear" w:color="auto" w:fill="FFFFFF"/>
        <w:tabs>
          <w:tab w:val="left" w:pos="1224"/>
          <w:tab w:val="left" w:leader="underscore" w:pos="2904"/>
          <w:tab w:val="left" w:leader="underscore" w:pos="3677"/>
          <w:tab w:val="left" w:pos="5357"/>
        </w:tabs>
        <w:rPr>
          <w:sz w:val="28"/>
          <w:szCs w:val="28"/>
        </w:rPr>
      </w:pPr>
    </w:p>
    <w:p w:rsidR="00F02CDC" w:rsidRDefault="00F02CDC">
      <w:pPr>
        <w:widowControl w:val="0"/>
        <w:autoSpaceDE w:val="0"/>
        <w:rPr>
          <w:color w:val="000000"/>
          <w:sz w:val="28"/>
          <w:szCs w:val="28"/>
        </w:rPr>
      </w:pPr>
      <w:r>
        <w:rPr>
          <w:color w:val="000000"/>
          <w:sz w:val="28"/>
          <w:szCs w:val="28"/>
        </w:rPr>
        <w:t>Председатель Собрания депутатов –</w:t>
      </w:r>
    </w:p>
    <w:p w:rsidR="00F02CDC" w:rsidRDefault="00F02CDC">
      <w:pPr>
        <w:widowControl w:val="0"/>
        <w:autoSpaceDE w:val="0"/>
        <w:rPr>
          <w:color w:val="000000"/>
          <w:sz w:val="28"/>
          <w:szCs w:val="28"/>
        </w:rPr>
      </w:pPr>
      <w:r>
        <w:rPr>
          <w:color w:val="000000"/>
          <w:sz w:val="28"/>
          <w:szCs w:val="28"/>
        </w:rPr>
        <w:t>глава Грузиновского сельского поселения                                                                 А.Д.Грабчак</w:t>
      </w:r>
    </w:p>
    <w:p w:rsidR="00F02CDC" w:rsidRDefault="00F02CDC">
      <w:pPr>
        <w:rPr>
          <w:sz w:val="28"/>
          <w:szCs w:val="28"/>
        </w:rPr>
      </w:pPr>
    </w:p>
    <w:p w:rsidR="00F02CDC" w:rsidRDefault="00F02CDC">
      <w:pPr>
        <w:rPr>
          <w:sz w:val="28"/>
          <w:szCs w:val="28"/>
        </w:rPr>
      </w:pPr>
      <w:r>
        <w:rPr>
          <w:sz w:val="28"/>
          <w:szCs w:val="28"/>
        </w:rPr>
        <w:t>х. Грузинов</w:t>
      </w:r>
    </w:p>
    <w:p w:rsidR="00F02CDC" w:rsidRDefault="00F02CDC">
      <w:pPr>
        <w:rPr>
          <w:sz w:val="28"/>
          <w:szCs w:val="28"/>
        </w:rPr>
      </w:pPr>
      <w:r>
        <w:rPr>
          <w:sz w:val="28"/>
          <w:szCs w:val="28"/>
        </w:rPr>
        <w:t xml:space="preserve">№ </w:t>
      </w:r>
      <w:r w:rsidR="00E7095E">
        <w:rPr>
          <w:sz w:val="28"/>
          <w:szCs w:val="28"/>
        </w:rPr>
        <w:t>___</w:t>
      </w:r>
    </w:p>
    <w:p w:rsidR="00F02CDC" w:rsidRDefault="00E7095E">
      <w:pPr>
        <w:rPr>
          <w:sz w:val="28"/>
          <w:szCs w:val="28"/>
        </w:rPr>
      </w:pPr>
      <w:r>
        <w:rPr>
          <w:sz w:val="28"/>
          <w:szCs w:val="28"/>
        </w:rPr>
        <w:t>___</w:t>
      </w:r>
      <w:r w:rsidR="004263B5">
        <w:rPr>
          <w:sz w:val="28"/>
          <w:szCs w:val="28"/>
        </w:rPr>
        <w:t xml:space="preserve"> </w:t>
      </w:r>
      <w:r w:rsidR="008C76E6">
        <w:rPr>
          <w:sz w:val="28"/>
          <w:szCs w:val="28"/>
        </w:rPr>
        <w:t>но</w:t>
      </w:r>
      <w:r w:rsidR="004263B5">
        <w:rPr>
          <w:sz w:val="28"/>
          <w:szCs w:val="28"/>
        </w:rPr>
        <w:t>ября</w:t>
      </w:r>
      <w:r w:rsidR="00F02CDC">
        <w:rPr>
          <w:sz w:val="28"/>
          <w:szCs w:val="28"/>
        </w:rPr>
        <w:t xml:space="preserve"> 2023 года</w:t>
      </w:r>
    </w:p>
    <w:sectPr w:rsidR="00F02CDC" w:rsidSect="0086138B">
      <w:pgSz w:w="16838" w:h="11906" w:orient="landscape"/>
      <w:pgMar w:top="1134" w:right="567" w:bottom="1134" w:left="1701" w:header="278"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55F" w:rsidRDefault="0089255F">
      <w:r>
        <w:separator/>
      </w:r>
    </w:p>
  </w:endnote>
  <w:endnote w:type="continuationSeparator" w:id="0">
    <w:p w:rsidR="0089255F" w:rsidRDefault="00892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BC" w:rsidRDefault="00E326A6">
    <w:pPr>
      <w:pStyle w:val="ab"/>
      <w:jc w:val="right"/>
    </w:pPr>
    <w:fldSimple w:instr=" PAGE ">
      <w:r w:rsidR="00E7095E">
        <w:rPr>
          <w:noProof/>
        </w:rPr>
        <w:t>71</w:t>
      </w:r>
    </w:fldSimple>
  </w:p>
  <w:p w:rsidR="004E63BC" w:rsidRDefault="004E63B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55F" w:rsidRDefault="0089255F">
      <w:r>
        <w:separator/>
      </w:r>
    </w:p>
  </w:footnote>
  <w:footnote w:type="continuationSeparator" w:id="0">
    <w:p w:rsidR="0089255F" w:rsidRDefault="00892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BC" w:rsidRDefault="00E326A6">
    <w:pPr>
      <w:pStyle w:val="a6"/>
    </w:pPr>
    <w:r>
      <w:pict>
        <v:shapetype id="_x0000_t202" coordsize="21600,21600" o:spt="202" path="m,l,21600r21600,l21600,xe">
          <v:stroke joinstyle="miter"/>
          <v:path gradientshapeok="t" o:connecttype="rect"/>
        </v:shapetype>
        <v:shape id="Надпись 1" o:spid="_x0000_s1025" type="#_x0000_t202" style="position:absolute;left:0;text-align:left;margin-left:0;margin-top:.05pt;width:1.1pt;height:13.75pt;z-index:1;mso-wrap-distance-left:0;mso-wrap-distance-right:0;mso-position-horizontal:center;mso-position-horizontal-relative:margin" stroked="f">
          <v:fill opacity="0" color2="black"/>
          <v:textbox inset="0,0,0,0">
            <w:txbxContent>
              <w:p w:rsidR="004E63BC" w:rsidRDefault="004E63BC">
                <w:pPr>
                  <w:pStyle w:val="a6"/>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9F9E69"/>
    <w:multiLevelType w:val="singleLevel"/>
    <w:tmpl w:val="DF9F9E69"/>
    <w:lvl w:ilvl="0">
      <w:start w:val="1"/>
      <w:numFmt w:val="decimal"/>
      <w:suff w:val="space"/>
      <w:lvlText w:val="%1."/>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501CE9E"/>
    <w:multiLevelType w:val="singleLevel"/>
    <w:tmpl w:val="5501CE9E"/>
    <w:lvl w:ilvl="0">
      <w:start w:val="2"/>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000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688D"/>
    <w:rsid w:val="00030443"/>
    <w:rsid w:val="000377B9"/>
    <w:rsid w:val="00062E0B"/>
    <w:rsid w:val="00097206"/>
    <w:rsid w:val="000A412F"/>
    <w:rsid w:val="000A434F"/>
    <w:rsid w:val="000C2F06"/>
    <w:rsid w:val="000E3BFE"/>
    <w:rsid w:val="000F4548"/>
    <w:rsid w:val="001053A1"/>
    <w:rsid w:val="001166C0"/>
    <w:rsid w:val="001460AD"/>
    <w:rsid w:val="00156821"/>
    <w:rsid w:val="00162F2D"/>
    <w:rsid w:val="00165DB9"/>
    <w:rsid w:val="001707AA"/>
    <w:rsid w:val="00172FB6"/>
    <w:rsid w:val="001836DA"/>
    <w:rsid w:val="00183E8B"/>
    <w:rsid w:val="00191CB5"/>
    <w:rsid w:val="001A4E4B"/>
    <w:rsid w:val="001E1FFB"/>
    <w:rsid w:val="001E5815"/>
    <w:rsid w:val="00203E6B"/>
    <w:rsid w:val="00213406"/>
    <w:rsid w:val="002158F7"/>
    <w:rsid w:val="0022073E"/>
    <w:rsid w:val="00235B8D"/>
    <w:rsid w:val="00246030"/>
    <w:rsid w:val="00256BB0"/>
    <w:rsid w:val="002625DA"/>
    <w:rsid w:val="00264BB8"/>
    <w:rsid w:val="00276379"/>
    <w:rsid w:val="0029346E"/>
    <w:rsid w:val="002A372D"/>
    <w:rsid w:val="002B1033"/>
    <w:rsid w:val="002B5FA0"/>
    <w:rsid w:val="002B7EDE"/>
    <w:rsid w:val="002D1182"/>
    <w:rsid w:val="002E1B7A"/>
    <w:rsid w:val="002E5D93"/>
    <w:rsid w:val="003005DD"/>
    <w:rsid w:val="00311ED8"/>
    <w:rsid w:val="00320038"/>
    <w:rsid w:val="00330C2A"/>
    <w:rsid w:val="003477ED"/>
    <w:rsid w:val="003511D5"/>
    <w:rsid w:val="00352DEA"/>
    <w:rsid w:val="00380B93"/>
    <w:rsid w:val="00391D3B"/>
    <w:rsid w:val="00392D09"/>
    <w:rsid w:val="00397190"/>
    <w:rsid w:val="003A3E3F"/>
    <w:rsid w:val="004069A2"/>
    <w:rsid w:val="004157D4"/>
    <w:rsid w:val="00422260"/>
    <w:rsid w:val="004263B5"/>
    <w:rsid w:val="00427F40"/>
    <w:rsid w:val="004355C5"/>
    <w:rsid w:val="00463C35"/>
    <w:rsid w:val="004A4C19"/>
    <w:rsid w:val="004B5AC6"/>
    <w:rsid w:val="004B6992"/>
    <w:rsid w:val="004D40A9"/>
    <w:rsid w:val="004E63BC"/>
    <w:rsid w:val="0050351E"/>
    <w:rsid w:val="00510A96"/>
    <w:rsid w:val="00511317"/>
    <w:rsid w:val="00512CB0"/>
    <w:rsid w:val="005661AA"/>
    <w:rsid w:val="00591554"/>
    <w:rsid w:val="005977A8"/>
    <w:rsid w:val="005A20D2"/>
    <w:rsid w:val="005B2419"/>
    <w:rsid w:val="00604728"/>
    <w:rsid w:val="00604AAE"/>
    <w:rsid w:val="00613022"/>
    <w:rsid w:val="006160ED"/>
    <w:rsid w:val="006241A1"/>
    <w:rsid w:val="006347FD"/>
    <w:rsid w:val="006366FA"/>
    <w:rsid w:val="00675E9E"/>
    <w:rsid w:val="00680E3C"/>
    <w:rsid w:val="00691ADA"/>
    <w:rsid w:val="006C47CA"/>
    <w:rsid w:val="006F07F9"/>
    <w:rsid w:val="007047C0"/>
    <w:rsid w:val="00754C0B"/>
    <w:rsid w:val="00765136"/>
    <w:rsid w:val="00770AA6"/>
    <w:rsid w:val="00781DEB"/>
    <w:rsid w:val="007820AA"/>
    <w:rsid w:val="007A2D98"/>
    <w:rsid w:val="007C606C"/>
    <w:rsid w:val="007C72CD"/>
    <w:rsid w:val="007D47FD"/>
    <w:rsid w:val="00811F8E"/>
    <w:rsid w:val="00844D6A"/>
    <w:rsid w:val="0086138B"/>
    <w:rsid w:val="008768C4"/>
    <w:rsid w:val="0088315F"/>
    <w:rsid w:val="0088322B"/>
    <w:rsid w:val="0089255F"/>
    <w:rsid w:val="008B3CDA"/>
    <w:rsid w:val="008B4211"/>
    <w:rsid w:val="008B60A0"/>
    <w:rsid w:val="008C76E6"/>
    <w:rsid w:val="008E78C5"/>
    <w:rsid w:val="008F4569"/>
    <w:rsid w:val="008F507B"/>
    <w:rsid w:val="008F56E3"/>
    <w:rsid w:val="00916F52"/>
    <w:rsid w:val="009305A6"/>
    <w:rsid w:val="0094118C"/>
    <w:rsid w:val="00973890"/>
    <w:rsid w:val="00981C33"/>
    <w:rsid w:val="00995111"/>
    <w:rsid w:val="009A2695"/>
    <w:rsid w:val="009A33C5"/>
    <w:rsid w:val="009B08DF"/>
    <w:rsid w:val="009B1739"/>
    <w:rsid w:val="009C2065"/>
    <w:rsid w:val="009D457F"/>
    <w:rsid w:val="009E471D"/>
    <w:rsid w:val="00A5370E"/>
    <w:rsid w:val="00A56D23"/>
    <w:rsid w:val="00A801BE"/>
    <w:rsid w:val="00A92C01"/>
    <w:rsid w:val="00AA286F"/>
    <w:rsid w:val="00AB4C7C"/>
    <w:rsid w:val="00AF35F1"/>
    <w:rsid w:val="00AF78CF"/>
    <w:rsid w:val="00B23C57"/>
    <w:rsid w:val="00B445CB"/>
    <w:rsid w:val="00B464DE"/>
    <w:rsid w:val="00B5294A"/>
    <w:rsid w:val="00B559BC"/>
    <w:rsid w:val="00B56A12"/>
    <w:rsid w:val="00B71488"/>
    <w:rsid w:val="00B76995"/>
    <w:rsid w:val="00BB275F"/>
    <w:rsid w:val="00BC4005"/>
    <w:rsid w:val="00BC4B4E"/>
    <w:rsid w:val="00BE51CF"/>
    <w:rsid w:val="00C135C7"/>
    <w:rsid w:val="00C1598B"/>
    <w:rsid w:val="00C3011B"/>
    <w:rsid w:val="00C3224A"/>
    <w:rsid w:val="00C355E1"/>
    <w:rsid w:val="00C4309A"/>
    <w:rsid w:val="00C5273B"/>
    <w:rsid w:val="00C73D66"/>
    <w:rsid w:val="00C82A1A"/>
    <w:rsid w:val="00C94D43"/>
    <w:rsid w:val="00CA13F5"/>
    <w:rsid w:val="00CA7F2A"/>
    <w:rsid w:val="00CC24DD"/>
    <w:rsid w:val="00CC2EEC"/>
    <w:rsid w:val="00CD028B"/>
    <w:rsid w:val="00CE6708"/>
    <w:rsid w:val="00CF7AD1"/>
    <w:rsid w:val="00D063E8"/>
    <w:rsid w:val="00D279BA"/>
    <w:rsid w:val="00D5797C"/>
    <w:rsid w:val="00D83E3F"/>
    <w:rsid w:val="00DA2627"/>
    <w:rsid w:val="00DA4146"/>
    <w:rsid w:val="00DA42E4"/>
    <w:rsid w:val="00DA5306"/>
    <w:rsid w:val="00DA7C9B"/>
    <w:rsid w:val="00DB326D"/>
    <w:rsid w:val="00DD4703"/>
    <w:rsid w:val="00E326A6"/>
    <w:rsid w:val="00E61A32"/>
    <w:rsid w:val="00E6763F"/>
    <w:rsid w:val="00E7095E"/>
    <w:rsid w:val="00E8254E"/>
    <w:rsid w:val="00EA30A9"/>
    <w:rsid w:val="00EA550D"/>
    <w:rsid w:val="00EA6A72"/>
    <w:rsid w:val="00EC1A0F"/>
    <w:rsid w:val="00EC3991"/>
    <w:rsid w:val="00EC6D40"/>
    <w:rsid w:val="00ED0915"/>
    <w:rsid w:val="00F02CDC"/>
    <w:rsid w:val="00F12A4D"/>
    <w:rsid w:val="00F3336D"/>
    <w:rsid w:val="00F37CE7"/>
    <w:rsid w:val="00F4553F"/>
    <w:rsid w:val="00F552EA"/>
    <w:rsid w:val="00F56E6C"/>
    <w:rsid w:val="00F60823"/>
    <w:rsid w:val="00F83B78"/>
    <w:rsid w:val="00FA30EF"/>
    <w:rsid w:val="00FA688D"/>
    <w:rsid w:val="00FB07DC"/>
    <w:rsid w:val="00FC1E26"/>
    <w:rsid w:val="00FC398E"/>
    <w:rsid w:val="00FC6524"/>
    <w:rsid w:val="00FC7130"/>
    <w:rsid w:val="00FD2215"/>
    <w:rsid w:val="00FE2955"/>
    <w:rsid w:val="00FF486D"/>
    <w:rsid w:val="01AE32FB"/>
    <w:rsid w:val="0C5B47EC"/>
    <w:rsid w:val="167C3591"/>
    <w:rsid w:val="2DBF7B69"/>
    <w:rsid w:val="2EFF581B"/>
    <w:rsid w:val="410544E2"/>
    <w:rsid w:val="5F185F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38B"/>
    <w:pPr>
      <w:suppressAutoHyphens/>
      <w:jc w:val="both"/>
    </w:pPr>
    <w:rPr>
      <w:sz w:val="24"/>
      <w:szCs w:val="24"/>
      <w:lang w:eastAsia="ar-SA"/>
    </w:rPr>
  </w:style>
  <w:style w:type="paragraph" w:styleId="1">
    <w:name w:val="heading 1"/>
    <w:basedOn w:val="a"/>
    <w:next w:val="a"/>
    <w:qFormat/>
    <w:rsid w:val="0086138B"/>
    <w:pPr>
      <w:keepNext/>
      <w:keepLines/>
      <w:numPr>
        <w:numId w:val="1"/>
      </w:numPr>
      <w:tabs>
        <w:tab w:val="left" w:pos="432"/>
      </w:tab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86138B"/>
    <w:pPr>
      <w:keepNext/>
      <w:numPr>
        <w:ilvl w:val="1"/>
        <w:numId w:val="1"/>
      </w:numPr>
      <w:tabs>
        <w:tab w:val="left" w:pos="576"/>
      </w:tabs>
      <w:spacing w:before="240" w:after="60"/>
      <w:jc w:val="left"/>
      <w:outlineLvl w:val="1"/>
    </w:pPr>
    <w:rPr>
      <w:rFonts w:ascii="Arial" w:hAnsi="Arial" w:cs="Arial"/>
      <w:b/>
      <w:bCs/>
      <w:i/>
      <w:iCs/>
      <w:sz w:val="28"/>
      <w:szCs w:val="28"/>
    </w:rPr>
  </w:style>
  <w:style w:type="paragraph" w:styleId="4">
    <w:name w:val="heading 4"/>
    <w:basedOn w:val="a"/>
    <w:next w:val="a"/>
    <w:link w:val="40"/>
    <w:qFormat/>
    <w:rsid w:val="0086138B"/>
    <w:pPr>
      <w:keepNext/>
      <w:numPr>
        <w:ilvl w:val="3"/>
        <w:numId w:val="1"/>
      </w:numPr>
      <w:tabs>
        <w:tab w:val="left" w:pos="864"/>
      </w:tabs>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86138B"/>
    <w:rPr>
      <w:rFonts w:ascii="Arial" w:hAnsi="Arial" w:cs="Arial"/>
      <w:b/>
      <w:bCs/>
      <w:i/>
      <w:iCs/>
      <w:sz w:val="28"/>
      <w:szCs w:val="28"/>
      <w:lang w:val="ru-RU" w:eastAsia="ar-SA" w:bidi="ar-SA"/>
    </w:rPr>
  </w:style>
  <w:style w:type="character" w:customStyle="1" w:styleId="40">
    <w:name w:val="Заголовок 4 Знак"/>
    <w:basedOn w:val="a0"/>
    <w:link w:val="4"/>
    <w:locked/>
    <w:rsid w:val="0086138B"/>
    <w:rPr>
      <w:rFonts w:ascii="Calibri" w:hAnsi="Calibri"/>
      <w:b/>
      <w:bCs/>
      <w:sz w:val="28"/>
      <w:szCs w:val="28"/>
      <w:lang w:eastAsia="ar-SA" w:bidi="ar-SA"/>
    </w:rPr>
  </w:style>
  <w:style w:type="character" w:styleId="a3">
    <w:name w:val="Hyperlink"/>
    <w:rsid w:val="0086138B"/>
    <w:rPr>
      <w:color w:val="0000FF"/>
      <w:u w:val="single"/>
    </w:rPr>
  </w:style>
  <w:style w:type="character" w:styleId="a4">
    <w:name w:val="page number"/>
    <w:basedOn w:val="10"/>
    <w:rsid w:val="0086138B"/>
  </w:style>
  <w:style w:type="character" w:customStyle="1" w:styleId="10">
    <w:name w:val="Основной шрифт абзаца1"/>
    <w:rsid w:val="0086138B"/>
  </w:style>
  <w:style w:type="paragraph" w:styleId="a5">
    <w:name w:val="Balloon Text"/>
    <w:basedOn w:val="a"/>
    <w:rsid w:val="0086138B"/>
    <w:rPr>
      <w:rFonts w:ascii="Tahoma" w:hAnsi="Tahoma" w:cs="Tahoma"/>
      <w:sz w:val="16"/>
      <w:szCs w:val="16"/>
    </w:rPr>
  </w:style>
  <w:style w:type="paragraph" w:styleId="a6">
    <w:name w:val="header"/>
    <w:basedOn w:val="a"/>
    <w:rsid w:val="0086138B"/>
    <w:pPr>
      <w:tabs>
        <w:tab w:val="center" w:pos="4677"/>
        <w:tab w:val="right" w:pos="9355"/>
      </w:tabs>
    </w:pPr>
  </w:style>
  <w:style w:type="paragraph" w:styleId="a7">
    <w:name w:val="Body Text"/>
    <w:basedOn w:val="a"/>
    <w:rsid w:val="0086138B"/>
    <w:pPr>
      <w:spacing w:after="120"/>
    </w:pPr>
  </w:style>
  <w:style w:type="paragraph" w:styleId="a8">
    <w:name w:val="Title"/>
    <w:basedOn w:val="a"/>
    <w:next w:val="a9"/>
    <w:qFormat/>
    <w:rsid w:val="0086138B"/>
    <w:pPr>
      <w:ind w:left="4111"/>
      <w:jc w:val="center"/>
    </w:pPr>
    <w:rPr>
      <w:szCs w:val="20"/>
    </w:rPr>
  </w:style>
  <w:style w:type="paragraph" w:styleId="a9">
    <w:name w:val="Subtitle"/>
    <w:basedOn w:val="aa"/>
    <w:next w:val="a7"/>
    <w:qFormat/>
    <w:rsid w:val="0086138B"/>
    <w:pPr>
      <w:jc w:val="center"/>
    </w:pPr>
    <w:rPr>
      <w:i/>
      <w:iCs/>
    </w:rPr>
  </w:style>
  <w:style w:type="paragraph" w:customStyle="1" w:styleId="aa">
    <w:name w:val="Заголовок"/>
    <w:basedOn w:val="a"/>
    <w:next w:val="a7"/>
    <w:rsid w:val="0086138B"/>
    <w:pPr>
      <w:keepNext/>
      <w:spacing w:before="240" w:after="120"/>
    </w:pPr>
    <w:rPr>
      <w:rFonts w:ascii="Arial" w:eastAsia="Microsoft YaHei" w:hAnsi="Arial" w:cs="Arial"/>
      <w:sz w:val="28"/>
      <w:szCs w:val="28"/>
    </w:rPr>
  </w:style>
  <w:style w:type="paragraph" w:styleId="ab">
    <w:name w:val="footer"/>
    <w:basedOn w:val="a"/>
    <w:rsid w:val="0086138B"/>
    <w:pPr>
      <w:tabs>
        <w:tab w:val="center" w:pos="4677"/>
        <w:tab w:val="right" w:pos="9355"/>
      </w:tabs>
    </w:pPr>
  </w:style>
  <w:style w:type="paragraph" w:styleId="ac">
    <w:name w:val="List"/>
    <w:basedOn w:val="a7"/>
    <w:rsid w:val="0086138B"/>
    <w:rPr>
      <w:rFonts w:cs="Arial"/>
    </w:rPr>
  </w:style>
  <w:style w:type="paragraph" w:styleId="ad">
    <w:name w:val="Normal (Web)"/>
    <w:basedOn w:val="a"/>
    <w:rsid w:val="0086138B"/>
    <w:pPr>
      <w:spacing w:before="280" w:after="280"/>
    </w:pPr>
  </w:style>
  <w:style w:type="character" w:customStyle="1" w:styleId="WW8Num1z0">
    <w:name w:val="WW8Num1z0"/>
    <w:rsid w:val="0086138B"/>
    <w:rPr>
      <w:color w:val="auto"/>
    </w:rPr>
  </w:style>
  <w:style w:type="character" w:customStyle="1" w:styleId="41">
    <w:name w:val="Знак Знак4"/>
    <w:rsid w:val="0086138B"/>
    <w:rPr>
      <w:rFonts w:ascii="Cambria" w:eastAsia="Times New Roman" w:hAnsi="Cambria" w:cs="Times New Roman"/>
      <w:b/>
      <w:bCs/>
      <w:color w:val="365F91"/>
      <w:sz w:val="28"/>
      <w:szCs w:val="28"/>
    </w:rPr>
  </w:style>
  <w:style w:type="character" w:customStyle="1" w:styleId="11">
    <w:name w:val="Знак Знак1"/>
    <w:rsid w:val="0086138B"/>
    <w:rPr>
      <w:sz w:val="24"/>
      <w:lang w:val="ru-RU" w:eastAsia="ar-SA" w:bidi="ar-SA"/>
    </w:rPr>
  </w:style>
  <w:style w:type="character" w:customStyle="1" w:styleId="ae">
    <w:name w:val="Знак Знак"/>
    <w:rsid w:val="0086138B"/>
    <w:rPr>
      <w:sz w:val="28"/>
    </w:rPr>
  </w:style>
  <w:style w:type="character" w:customStyle="1" w:styleId="3">
    <w:name w:val="Знак Знак3"/>
    <w:rsid w:val="0086138B"/>
    <w:rPr>
      <w:rFonts w:ascii="Calibri" w:eastAsia="Times New Roman" w:hAnsi="Calibri" w:cs="Times New Roman"/>
      <w:b/>
      <w:bCs/>
      <w:sz w:val="28"/>
      <w:szCs w:val="28"/>
    </w:rPr>
  </w:style>
  <w:style w:type="character" w:customStyle="1" w:styleId="21">
    <w:name w:val="Знак Знак2"/>
    <w:rsid w:val="0086138B"/>
    <w:rPr>
      <w:sz w:val="24"/>
      <w:szCs w:val="24"/>
    </w:rPr>
  </w:style>
  <w:style w:type="character" w:customStyle="1" w:styleId="BalloonTextChar">
    <w:name w:val="Balloon Text Char"/>
    <w:basedOn w:val="10"/>
    <w:rsid w:val="0086138B"/>
    <w:rPr>
      <w:rFonts w:ascii="Tahoma" w:hAnsi="Tahoma" w:cs="Tahoma"/>
      <w:sz w:val="16"/>
      <w:szCs w:val="16"/>
      <w:lang w:val="ru-RU" w:eastAsia="ar-SA" w:bidi="ar-SA"/>
    </w:rPr>
  </w:style>
  <w:style w:type="paragraph" w:customStyle="1" w:styleId="12">
    <w:name w:val="Название1"/>
    <w:basedOn w:val="a"/>
    <w:rsid w:val="0086138B"/>
    <w:pPr>
      <w:suppressLineNumbers/>
      <w:spacing w:before="120" w:after="120"/>
    </w:pPr>
    <w:rPr>
      <w:rFonts w:cs="Arial"/>
      <w:i/>
      <w:iCs/>
    </w:rPr>
  </w:style>
  <w:style w:type="paragraph" w:customStyle="1" w:styleId="13">
    <w:name w:val="Указатель1"/>
    <w:basedOn w:val="a"/>
    <w:rsid w:val="0086138B"/>
    <w:pPr>
      <w:suppressLineNumbers/>
    </w:pPr>
    <w:rPr>
      <w:rFonts w:cs="Arial"/>
    </w:rPr>
  </w:style>
  <w:style w:type="paragraph" w:customStyle="1" w:styleId="ConsPlusTitle">
    <w:name w:val="ConsPlusTitle"/>
    <w:rsid w:val="0086138B"/>
    <w:pPr>
      <w:widowControl w:val="0"/>
      <w:suppressAutoHyphens/>
      <w:autoSpaceDE w:val="0"/>
      <w:jc w:val="both"/>
    </w:pPr>
    <w:rPr>
      <w:rFonts w:eastAsia="Arial"/>
      <w:b/>
      <w:bCs/>
      <w:sz w:val="24"/>
      <w:szCs w:val="24"/>
      <w:lang w:eastAsia="ar-SA"/>
    </w:rPr>
  </w:style>
  <w:style w:type="paragraph" w:customStyle="1" w:styleId="ConsPlusNormal">
    <w:name w:val="ConsPlusNormal"/>
    <w:link w:val="ConsPlusNormal0"/>
    <w:rsid w:val="0086138B"/>
    <w:pPr>
      <w:suppressAutoHyphens/>
      <w:autoSpaceDE w:val="0"/>
      <w:ind w:firstLine="720"/>
      <w:jc w:val="both"/>
    </w:pPr>
    <w:rPr>
      <w:rFonts w:ascii="Arial" w:eastAsia="Arial" w:hAnsi="Arial" w:cs="Arial"/>
      <w:lang w:eastAsia="ar-SA"/>
    </w:rPr>
  </w:style>
  <w:style w:type="character" w:customStyle="1" w:styleId="ConsPlusNormal0">
    <w:name w:val="ConsPlusNormal Знак"/>
    <w:link w:val="ConsPlusNormal"/>
    <w:rsid w:val="0086138B"/>
    <w:rPr>
      <w:rFonts w:ascii="Arial" w:eastAsia="Arial" w:hAnsi="Arial" w:cs="Arial"/>
      <w:lang w:val="ru-RU" w:eastAsia="ar-SA" w:bidi="ar-SA"/>
    </w:rPr>
  </w:style>
  <w:style w:type="paragraph" w:customStyle="1" w:styleId="ConsPlusNonformat">
    <w:name w:val="ConsPlusNonformat"/>
    <w:rsid w:val="0086138B"/>
    <w:pPr>
      <w:widowControl w:val="0"/>
      <w:suppressAutoHyphens/>
      <w:autoSpaceDE w:val="0"/>
      <w:jc w:val="both"/>
    </w:pPr>
    <w:rPr>
      <w:rFonts w:ascii="Courier New" w:eastAsia="Arial" w:hAnsi="Courier New" w:cs="Courier New"/>
      <w:lang w:eastAsia="ar-SA"/>
    </w:rPr>
  </w:style>
  <w:style w:type="paragraph" w:customStyle="1" w:styleId="210">
    <w:name w:val="Основной текст 21"/>
    <w:basedOn w:val="a"/>
    <w:rsid w:val="0086138B"/>
    <w:rPr>
      <w:sz w:val="28"/>
      <w:szCs w:val="20"/>
    </w:rPr>
  </w:style>
  <w:style w:type="paragraph" w:customStyle="1" w:styleId="14">
    <w:name w:val="Без интервала1"/>
    <w:rsid w:val="0086138B"/>
    <w:pPr>
      <w:suppressAutoHyphens/>
      <w:jc w:val="both"/>
    </w:pPr>
    <w:rPr>
      <w:rFonts w:ascii="Calibri" w:eastAsia="Arial" w:hAnsi="Calibri"/>
      <w:sz w:val="22"/>
      <w:szCs w:val="22"/>
      <w:lang w:eastAsia="ar-SA"/>
    </w:rPr>
  </w:style>
  <w:style w:type="paragraph" w:customStyle="1" w:styleId="22">
    <w:name w:val="Без интервала2"/>
    <w:rsid w:val="0086138B"/>
    <w:pPr>
      <w:suppressAutoHyphens/>
    </w:pPr>
    <w:rPr>
      <w:rFonts w:ascii="Calibri" w:eastAsia="Arial" w:hAnsi="Calibri"/>
      <w:sz w:val="22"/>
      <w:szCs w:val="22"/>
      <w:lang w:eastAsia="ar-SA"/>
    </w:rPr>
  </w:style>
  <w:style w:type="paragraph" w:customStyle="1" w:styleId="af">
    <w:name w:val="Содержимое таблицы"/>
    <w:basedOn w:val="a"/>
    <w:rsid w:val="0086138B"/>
    <w:pPr>
      <w:suppressLineNumbers/>
    </w:pPr>
  </w:style>
  <w:style w:type="paragraph" w:customStyle="1" w:styleId="af0">
    <w:name w:val="Заголовок таблицы"/>
    <w:basedOn w:val="af"/>
    <w:rsid w:val="0086138B"/>
    <w:pPr>
      <w:jc w:val="center"/>
    </w:pPr>
    <w:rPr>
      <w:b/>
      <w:bCs/>
    </w:rPr>
  </w:style>
  <w:style w:type="paragraph" w:customStyle="1" w:styleId="af1">
    <w:name w:val="Содержимое врезки"/>
    <w:basedOn w:val="a7"/>
    <w:rsid w:val="0086138B"/>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09D6F-A266-4F15-948B-B3502A2D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14411</Words>
  <Characters>82143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Гордиенко</dc:creator>
  <cp:lastModifiedBy>Пользователь</cp:lastModifiedBy>
  <cp:revision>9</cp:revision>
  <cp:lastPrinted>2022-04-01T11:25:00Z</cp:lastPrinted>
  <dcterms:created xsi:type="dcterms:W3CDTF">2023-10-03T11:24:00Z</dcterms:created>
  <dcterms:modified xsi:type="dcterms:W3CDTF">2024-02-01T06:47:00Z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D2A895A6798D4548B8DFC5730DC40E56</vt:lpwstr>
  </property>
</Properties>
</file>