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2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РОСТОВСКАЯ ОБЛАСТЬ  МОРОЗОВСКИЙ РАЙОН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ГРУЗИНОВСКОГО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РАСПОРЯЖЕНИЕ № 12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21.05.2020                                                                                   х. Грузинов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О создании мобильной группы с  участием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полиции по мониторингу соблюдения масочного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режима и ограничительных мер на территории  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Грузиновского сельского поселения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 целях оперативного мониторинга ситуации по новой коронавирусной инфекции:</w:t>
      </w:r>
    </w:p>
    <w:p>
      <w:pPr>
        <w:pStyle w:val="Normal"/>
        <w:tabs>
          <w:tab w:val="left" w:pos="7305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Создать мобильную группу с участием полиции </w:t>
      </w:r>
      <w:r>
        <w:rPr>
          <w:rFonts w:ascii="Times New Roman" w:hAnsi="Times New Roman"/>
          <w:sz w:val="28"/>
          <w:szCs w:val="28"/>
        </w:rPr>
        <w:t xml:space="preserve">по мониторингу соблюдения масочного режима и ограничительных мер на территории Грузиновского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в составе, согласно приложения к настоящему распоряжению</w:t>
      </w:r>
    </w:p>
    <w:p>
      <w:pPr>
        <w:pStyle w:val="Normal"/>
        <w:suppressAutoHyphens w:val="true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 Распоряжение вступает в силу с 22.05.2020 г.</w:t>
      </w:r>
    </w:p>
    <w:p>
      <w:pPr>
        <w:pStyle w:val="Normal"/>
        <w:suppressAutoHyphens w:val="tru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Контроль  за исполнением распоряжения оставляю за собой.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spacing w:before="0" w:after="200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Грузиновского  сельского поселения                                   А.И. Скориков</w:t>
      </w:r>
    </w:p>
    <w:p>
      <w:pPr>
        <w:pStyle w:val="Normal"/>
        <w:spacing w:before="0" w:after="20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Распоряжению № 12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21.05.2020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 мобильной группы с участием полиции </w:t>
      </w:r>
      <w:r>
        <w:rPr>
          <w:rFonts w:ascii="Times New Roman" w:hAnsi="Times New Roman"/>
          <w:sz w:val="28"/>
          <w:szCs w:val="28"/>
        </w:rPr>
        <w:t>по мониторингу соблюдения масочного режима и ограничительных мер на территории Грузиновского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3"/>
        <w:tblW w:w="9486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4111"/>
        <w:gridCol w:w="3963"/>
      </w:tblGrid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Скориков Антон Иванович</w:t>
            </w:r>
          </w:p>
        </w:tc>
        <w:tc>
          <w:tcPr>
            <w:tcW w:w="396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мобильной группы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мобильной группы:</w:t>
      </w:r>
    </w:p>
    <w:p>
      <w:pPr>
        <w:pStyle w:val="Normal"/>
        <w:tabs>
          <w:tab w:val="left" w:pos="24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9486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4111"/>
        <w:gridCol w:w="3963"/>
      </w:tblGrid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63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Донцова Елена Евгеньевна</w:t>
            </w:r>
          </w:p>
        </w:tc>
        <w:tc>
          <w:tcPr>
            <w:tcW w:w="3963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общим вопросам</w:t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Наталья Сергеевна</w:t>
            </w:r>
          </w:p>
        </w:tc>
        <w:tc>
          <w:tcPr>
            <w:tcW w:w="3963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по земельным и имущественным отношениям</w:t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Сухачев Ренат Эдуардович</w:t>
            </w:r>
          </w:p>
        </w:tc>
        <w:tc>
          <w:tcPr>
            <w:tcW w:w="3963" w:type="dxa"/>
            <w:tcBorders/>
            <w:shd w:fill="auto" w:val="clear"/>
          </w:tcPr>
          <w:p>
            <w:pPr>
              <w:pStyle w:val="Normal"/>
              <w:tabs>
                <w:tab w:val="left" w:pos="2430" w:leader="none"/>
              </w:tabs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УУП ОУУП и ПДН МО МВД России «Морозовский»</w:t>
            </w:r>
          </w:p>
        </w:tc>
      </w:tr>
    </w:tbl>
    <w:p>
      <w:pPr>
        <w:pStyle w:val="Normal"/>
        <w:tabs>
          <w:tab w:val="left" w:pos="2430" w:leader="none"/>
        </w:tabs>
        <w:spacing w:before="0" w:after="200"/>
        <w:ind w:left="36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4b9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84b9c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LibreOffice/5.0.2.2$Windows_X86_64 LibreOffice_project/37b43f919e4de5eeaca9b9755ed688758a8251fe</Application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2017-10-18T12:04:00Z</dcterms:created>
  <dc:creator>User</dc:creator>
  <dc:language>ru-RU</dc:language>
  <cp:lastPrinted>2020-05-26T11:56:36Z</cp:lastPrinted>
  <dcterms:modified xsi:type="dcterms:W3CDTF">2020-05-26T11:58:06Z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