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B1" w:rsidRDefault="005E4CAD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03B1" w:rsidRDefault="005E4CAD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0603B1" w:rsidRDefault="005E4CAD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603B1" w:rsidRDefault="005E4CAD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ГРУЗИНОВСКОГО </w:t>
      </w:r>
    </w:p>
    <w:p w:rsidR="000603B1" w:rsidRDefault="005E4CAD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603B1" w:rsidRDefault="000603B1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0603B1" w:rsidRDefault="005E4CAD">
      <w:pPr>
        <w:tabs>
          <w:tab w:val="left" w:pos="3285"/>
        </w:tabs>
        <w:jc w:val="center"/>
      </w:pPr>
      <w:r>
        <w:rPr>
          <w:b/>
          <w:sz w:val="28"/>
          <w:szCs w:val="28"/>
        </w:rPr>
        <w:t>РАСПОРЯЖЕНИЕ №19</w:t>
      </w:r>
    </w:p>
    <w:p w:rsidR="000603B1" w:rsidRDefault="000603B1">
      <w:pPr>
        <w:rPr>
          <w:sz w:val="28"/>
          <w:szCs w:val="28"/>
        </w:rPr>
      </w:pPr>
    </w:p>
    <w:p w:rsidR="000603B1" w:rsidRDefault="005E4CAD">
      <w:r>
        <w:rPr>
          <w:sz w:val="28"/>
          <w:szCs w:val="28"/>
        </w:rPr>
        <w:t xml:space="preserve">«15» мая 2019 г.                                                                                    </w:t>
      </w:r>
    </w:p>
    <w:p w:rsidR="000603B1" w:rsidRDefault="005E4CAD">
      <w:pPr>
        <w:spacing w:line="360" w:lineRule="auto"/>
        <w:jc w:val="right"/>
      </w:pPr>
      <w:r>
        <w:rPr>
          <w:sz w:val="28"/>
          <w:szCs w:val="28"/>
        </w:rPr>
        <w:t>х. Грузинов</w:t>
      </w:r>
    </w:p>
    <w:p w:rsidR="000603B1" w:rsidRDefault="000603B1">
      <w:pPr>
        <w:rPr>
          <w:sz w:val="28"/>
          <w:szCs w:val="28"/>
        </w:rPr>
      </w:pPr>
    </w:p>
    <w:tbl>
      <w:tblPr>
        <w:tblW w:w="4928" w:type="dxa"/>
        <w:tblLook w:val="01E0"/>
      </w:tblPr>
      <w:tblGrid>
        <w:gridCol w:w="4928"/>
      </w:tblGrid>
      <w:tr w:rsidR="000603B1">
        <w:tc>
          <w:tcPr>
            <w:tcW w:w="4928" w:type="dxa"/>
            <w:shd w:val="clear" w:color="auto" w:fill="auto"/>
          </w:tcPr>
          <w:p w:rsidR="000603B1" w:rsidRDefault="005E4CAD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Об организации обследования и категорирования зданий культуры </w:t>
            </w:r>
          </w:p>
        </w:tc>
      </w:tr>
    </w:tbl>
    <w:p w:rsidR="000603B1" w:rsidRDefault="000603B1">
      <w:pPr>
        <w:ind w:firstLine="708"/>
        <w:jc w:val="both"/>
        <w:rPr>
          <w:sz w:val="28"/>
          <w:szCs w:val="28"/>
        </w:rPr>
      </w:pPr>
    </w:p>
    <w:p w:rsidR="000603B1" w:rsidRDefault="005E4CAD">
      <w:pPr>
        <w:tabs>
          <w:tab w:val="left" w:pos="5264"/>
        </w:tabs>
        <w:jc w:val="both"/>
      </w:pPr>
      <w:r>
        <w:rPr>
          <w:sz w:val="28"/>
          <w:szCs w:val="28"/>
        </w:rPr>
        <w:t>В соответствии с Постановление Правительства РФ от 11.02.2017 N 176 "Об утверждении требований к антитеррористической защищенности объектов (территорий) в сфере культуры и формы паспорта безо</w:t>
      </w:r>
      <w:r>
        <w:rPr>
          <w:sz w:val="28"/>
          <w:szCs w:val="28"/>
        </w:rPr>
        <w:t>пасности этих объектов (территорий)", руководствуясь Уставом Грузиновского сельского поселения:</w:t>
      </w:r>
    </w:p>
    <w:p w:rsidR="000603B1" w:rsidRDefault="000603B1">
      <w:pPr>
        <w:widowControl w:val="0"/>
        <w:rPr>
          <w:sz w:val="28"/>
          <w:szCs w:val="28"/>
        </w:rPr>
      </w:pPr>
    </w:p>
    <w:p w:rsidR="000603B1" w:rsidRDefault="005E4CAD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состав комиссии по обследованию и категорированию объектов культуры в соответствии с приложением №1 к настоящему распоряжению.</w:t>
      </w:r>
    </w:p>
    <w:p w:rsidR="000603B1" w:rsidRDefault="005E4CAD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>
        <w:rPr>
          <w:sz w:val="28"/>
          <w:szCs w:val="28"/>
        </w:rPr>
        <w:t>комиссионное обследование и категорирование объектов культуры в соответствии с приложением №2 к настоящему приказу.</w:t>
      </w:r>
    </w:p>
    <w:p w:rsidR="000603B1" w:rsidRDefault="005E4CAD">
      <w:pPr>
        <w:tabs>
          <w:tab w:val="left" w:pos="5264"/>
        </w:tabs>
        <w:ind w:firstLine="709"/>
        <w:jc w:val="both"/>
      </w:pPr>
      <w:r>
        <w:rPr>
          <w:sz w:val="28"/>
          <w:szCs w:val="28"/>
        </w:rPr>
        <w:t>3. Ведущему специалисту Администрации Грузиновского сельского поселения Донцовой Е.Е. довести настоящее распоряжение до сведения членов коми</w:t>
      </w:r>
      <w:r>
        <w:rPr>
          <w:sz w:val="28"/>
          <w:szCs w:val="28"/>
        </w:rPr>
        <w:t>ссии.</w:t>
      </w:r>
    </w:p>
    <w:p w:rsidR="000603B1" w:rsidRDefault="005E4CAD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 даты его подписания.</w:t>
      </w:r>
    </w:p>
    <w:p w:rsidR="000603B1" w:rsidRDefault="005E4CA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5. Контроль за выполнением настоящего Распоряжения оставляю за собой.</w:t>
      </w:r>
    </w:p>
    <w:p w:rsidR="000603B1" w:rsidRDefault="000603B1">
      <w:pPr>
        <w:widowControl w:val="0"/>
        <w:ind w:right="567"/>
        <w:jc w:val="both"/>
        <w:rPr>
          <w:sz w:val="28"/>
          <w:szCs w:val="28"/>
        </w:rPr>
      </w:pPr>
    </w:p>
    <w:p w:rsidR="000603B1" w:rsidRDefault="000603B1">
      <w:pPr>
        <w:widowControl w:val="0"/>
        <w:ind w:right="567"/>
        <w:jc w:val="both"/>
        <w:rPr>
          <w:sz w:val="28"/>
          <w:szCs w:val="28"/>
        </w:rPr>
      </w:pPr>
    </w:p>
    <w:p w:rsidR="000603B1" w:rsidRDefault="000603B1">
      <w:pPr>
        <w:widowControl w:val="0"/>
        <w:ind w:right="567"/>
        <w:jc w:val="both"/>
        <w:rPr>
          <w:sz w:val="28"/>
          <w:szCs w:val="28"/>
        </w:rPr>
      </w:pPr>
    </w:p>
    <w:p w:rsidR="000603B1" w:rsidRDefault="005E4CAD">
      <w:pPr>
        <w:widowControl w:val="0"/>
        <w:ind w:right="567"/>
        <w:jc w:val="both"/>
      </w:pPr>
      <w:r>
        <w:rPr>
          <w:sz w:val="28"/>
          <w:szCs w:val="28"/>
        </w:rPr>
        <w:t>И.о. Главы Грузиновского</w:t>
      </w:r>
    </w:p>
    <w:p w:rsidR="000603B1" w:rsidRDefault="005E4CAD">
      <w:pPr>
        <w:widowControl w:val="0"/>
        <w:jc w:val="both"/>
      </w:pPr>
      <w:r>
        <w:rPr>
          <w:sz w:val="28"/>
          <w:szCs w:val="28"/>
        </w:rPr>
        <w:t>сельского поселения                                                                    А.Н. Ш</w:t>
      </w:r>
      <w:r>
        <w:rPr>
          <w:sz w:val="28"/>
          <w:szCs w:val="28"/>
        </w:rPr>
        <w:t>аповалова</w:t>
      </w:r>
    </w:p>
    <w:p w:rsidR="000603B1" w:rsidRDefault="000603B1">
      <w:pPr>
        <w:widowControl w:val="0"/>
        <w:ind w:right="567"/>
        <w:jc w:val="both"/>
        <w:rPr>
          <w:sz w:val="28"/>
          <w:szCs w:val="28"/>
        </w:rPr>
      </w:pPr>
    </w:p>
    <w:p w:rsidR="000603B1" w:rsidRDefault="000603B1">
      <w:pPr>
        <w:widowControl w:val="0"/>
        <w:ind w:right="567"/>
        <w:jc w:val="both"/>
        <w:rPr>
          <w:sz w:val="28"/>
          <w:szCs w:val="28"/>
        </w:rPr>
      </w:pPr>
    </w:p>
    <w:p w:rsidR="000603B1" w:rsidRDefault="000603B1">
      <w:pPr>
        <w:widowControl w:val="0"/>
        <w:ind w:right="567"/>
        <w:jc w:val="both"/>
        <w:rPr>
          <w:sz w:val="28"/>
          <w:szCs w:val="28"/>
        </w:rPr>
      </w:pPr>
    </w:p>
    <w:p w:rsidR="000603B1" w:rsidRDefault="000603B1">
      <w:pPr>
        <w:widowControl w:val="0"/>
        <w:ind w:right="567"/>
        <w:jc w:val="both"/>
        <w:rPr>
          <w:sz w:val="28"/>
          <w:szCs w:val="28"/>
        </w:rPr>
      </w:pPr>
    </w:p>
    <w:p w:rsidR="000603B1" w:rsidRDefault="000603B1">
      <w:pPr>
        <w:widowControl w:val="0"/>
        <w:ind w:right="567"/>
        <w:jc w:val="both"/>
        <w:rPr>
          <w:sz w:val="28"/>
          <w:szCs w:val="28"/>
        </w:rPr>
      </w:pPr>
    </w:p>
    <w:p w:rsidR="000603B1" w:rsidRDefault="000603B1">
      <w:pPr>
        <w:widowControl w:val="0"/>
        <w:ind w:right="567"/>
        <w:jc w:val="both"/>
        <w:rPr>
          <w:sz w:val="28"/>
          <w:szCs w:val="28"/>
        </w:rPr>
      </w:pPr>
    </w:p>
    <w:p w:rsidR="000603B1" w:rsidRDefault="000603B1">
      <w:pPr>
        <w:widowControl w:val="0"/>
        <w:ind w:right="567"/>
        <w:jc w:val="both"/>
        <w:rPr>
          <w:sz w:val="28"/>
          <w:szCs w:val="28"/>
        </w:rPr>
      </w:pPr>
    </w:p>
    <w:p w:rsidR="000603B1" w:rsidRDefault="000603B1">
      <w:pPr>
        <w:widowControl w:val="0"/>
        <w:ind w:right="567"/>
        <w:jc w:val="both"/>
        <w:rPr>
          <w:sz w:val="28"/>
          <w:szCs w:val="28"/>
        </w:rPr>
      </w:pPr>
    </w:p>
    <w:p w:rsidR="000603B1" w:rsidRDefault="000603B1">
      <w:pPr>
        <w:widowControl w:val="0"/>
        <w:ind w:right="567"/>
        <w:jc w:val="both"/>
        <w:rPr>
          <w:sz w:val="28"/>
          <w:szCs w:val="28"/>
        </w:rPr>
      </w:pPr>
    </w:p>
    <w:p w:rsidR="000603B1" w:rsidRDefault="005E4CAD">
      <w:pPr>
        <w:widowControl w:val="0"/>
        <w:ind w:left="6663" w:right="567"/>
        <w:jc w:val="center"/>
        <w:rPr>
          <w:sz w:val="28"/>
          <w:szCs w:val="28"/>
        </w:rPr>
      </w:pPr>
      <w:r>
        <w:rPr>
          <w:bCs/>
        </w:rPr>
        <w:lastRenderedPageBreak/>
        <w:t>Приложение №1</w:t>
      </w:r>
    </w:p>
    <w:p w:rsidR="000603B1" w:rsidRDefault="005E4CAD">
      <w:pPr>
        <w:ind w:left="6663"/>
        <w:rPr>
          <w:bCs/>
        </w:rPr>
      </w:pPr>
      <w:r>
        <w:rPr>
          <w:bCs/>
        </w:rPr>
        <w:t xml:space="preserve">    к распоряжению</w:t>
      </w:r>
    </w:p>
    <w:p w:rsidR="000603B1" w:rsidRDefault="005E4CAD">
      <w:pPr>
        <w:ind w:left="6663"/>
      </w:pPr>
      <w:r>
        <w:rPr>
          <w:bCs/>
        </w:rPr>
        <w:t xml:space="preserve">    от 15.05.2019 г. № 19</w:t>
      </w:r>
    </w:p>
    <w:p w:rsidR="000603B1" w:rsidRDefault="000603B1">
      <w:pPr>
        <w:rPr>
          <w:bCs/>
          <w:sz w:val="28"/>
          <w:szCs w:val="28"/>
        </w:rPr>
      </w:pPr>
    </w:p>
    <w:p w:rsidR="000603B1" w:rsidRDefault="005E4C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603B1" w:rsidRDefault="005E4CA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обследованию и категорированию муниципальных бюджетных учреждений культуры</w:t>
      </w:r>
    </w:p>
    <w:p w:rsidR="000603B1" w:rsidRDefault="000603B1">
      <w:pPr>
        <w:jc w:val="center"/>
        <w:rPr>
          <w:sz w:val="28"/>
          <w:szCs w:val="28"/>
        </w:rPr>
      </w:pPr>
    </w:p>
    <w:tbl>
      <w:tblPr>
        <w:tblW w:w="9781" w:type="dxa"/>
        <w:tblLook w:val="0000"/>
      </w:tblPr>
      <w:tblGrid>
        <w:gridCol w:w="2543"/>
        <w:gridCol w:w="310"/>
        <w:gridCol w:w="6928"/>
      </w:tblGrid>
      <w:tr w:rsidR="000603B1">
        <w:trPr>
          <w:trHeight w:val="780"/>
        </w:trPr>
        <w:tc>
          <w:tcPr>
            <w:tcW w:w="2547" w:type="dxa"/>
            <w:shd w:val="clear" w:color="auto" w:fill="auto"/>
          </w:tcPr>
          <w:p w:rsidR="000603B1" w:rsidRDefault="000603B1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603B1" w:rsidRDefault="000603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0603B1" w:rsidRDefault="005E4CAD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– </w:t>
            </w:r>
          </w:p>
          <w:p w:rsidR="000603B1" w:rsidRDefault="005E4CAD">
            <w:pPr>
              <w:suppressAutoHyphens/>
              <w:jc w:val="both"/>
            </w:pPr>
            <w:r>
              <w:rPr>
                <w:bCs/>
                <w:sz w:val="28"/>
                <w:szCs w:val="28"/>
              </w:rPr>
              <w:t xml:space="preserve">директор МБУК Грузиновсукого сельского поселения </w:t>
            </w:r>
            <w:r>
              <w:rPr>
                <w:bCs/>
                <w:sz w:val="28"/>
                <w:szCs w:val="28"/>
              </w:rPr>
              <w:t>«Грузиновский СДК» (по согласованию, с учетом обследуемого объекта):</w:t>
            </w:r>
          </w:p>
          <w:p w:rsidR="000603B1" w:rsidRDefault="000603B1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0603B1">
        <w:trPr>
          <w:trHeight w:val="291"/>
        </w:trPr>
        <w:tc>
          <w:tcPr>
            <w:tcW w:w="9781" w:type="dxa"/>
            <w:gridSpan w:val="3"/>
            <w:shd w:val="clear" w:color="auto" w:fill="auto"/>
          </w:tcPr>
          <w:p w:rsidR="000603B1" w:rsidRDefault="000603B1">
            <w:pPr>
              <w:spacing w:after="240"/>
              <w:rPr>
                <w:bCs/>
                <w:sz w:val="28"/>
                <w:szCs w:val="28"/>
              </w:rPr>
            </w:pPr>
          </w:p>
        </w:tc>
      </w:tr>
      <w:tr w:rsidR="000603B1">
        <w:trPr>
          <w:trHeight w:val="467"/>
        </w:trPr>
        <w:tc>
          <w:tcPr>
            <w:tcW w:w="2547" w:type="dxa"/>
            <w:shd w:val="clear" w:color="auto" w:fill="auto"/>
          </w:tcPr>
          <w:p w:rsidR="000603B1" w:rsidRDefault="000603B1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603B1" w:rsidRDefault="000603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0603B1" w:rsidRDefault="005E4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0603B1">
        <w:trPr>
          <w:trHeight w:val="750"/>
        </w:trPr>
        <w:tc>
          <w:tcPr>
            <w:tcW w:w="2547" w:type="dxa"/>
            <w:shd w:val="clear" w:color="auto" w:fill="auto"/>
          </w:tcPr>
          <w:p w:rsidR="000603B1" w:rsidRDefault="005E4CAD">
            <w:r>
              <w:rPr>
                <w:bCs/>
                <w:sz w:val="28"/>
                <w:szCs w:val="28"/>
              </w:rPr>
              <w:t>Е.Е. Донцова</w:t>
            </w:r>
          </w:p>
        </w:tc>
        <w:tc>
          <w:tcPr>
            <w:tcW w:w="284" w:type="dxa"/>
            <w:shd w:val="clear" w:color="auto" w:fill="auto"/>
          </w:tcPr>
          <w:p w:rsidR="000603B1" w:rsidRDefault="005E4C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50" w:type="dxa"/>
            <w:shd w:val="clear" w:color="auto" w:fill="auto"/>
          </w:tcPr>
          <w:p w:rsidR="000603B1" w:rsidRDefault="005E4CAD">
            <w:pPr>
              <w:spacing w:after="240"/>
            </w:pPr>
            <w:r>
              <w:rPr>
                <w:sz w:val="28"/>
                <w:szCs w:val="28"/>
              </w:rPr>
              <w:t xml:space="preserve">Ведущий специалист по общим вопросам Администрации Грузиновского сельского поселения; </w:t>
            </w:r>
          </w:p>
        </w:tc>
      </w:tr>
      <w:tr w:rsidR="000603B1">
        <w:trPr>
          <w:trHeight w:val="750"/>
        </w:trPr>
        <w:tc>
          <w:tcPr>
            <w:tcW w:w="2547" w:type="dxa"/>
            <w:shd w:val="clear" w:color="auto" w:fill="auto"/>
          </w:tcPr>
          <w:p w:rsidR="000603B1" w:rsidRDefault="005E4C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Гулько Александр Сергеевич </w:t>
            </w:r>
          </w:p>
        </w:tc>
        <w:tc>
          <w:tcPr>
            <w:tcW w:w="284" w:type="dxa"/>
            <w:shd w:val="clear" w:color="auto" w:fill="auto"/>
          </w:tcPr>
          <w:p w:rsidR="000603B1" w:rsidRDefault="005E4C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50" w:type="dxa"/>
            <w:shd w:val="clear" w:color="auto" w:fill="auto"/>
          </w:tcPr>
          <w:p w:rsidR="000603B1" w:rsidRDefault="005E4CAD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МО МВД </w:t>
            </w:r>
            <w:r>
              <w:rPr>
                <w:bCs/>
                <w:sz w:val="28"/>
                <w:szCs w:val="28"/>
              </w:rPr>
              <w:t>России «Морозовский» по ООП (по согласованию);</w:t>
            </w:r>
          </w:p>
        </w:tc>
      </w:tr>
      <w:tr w:rsidR="000603B1">
        <w:trPr>
          <w:trHeight w:val="750"/>
        </w:trPr>
        <w:tc>
          <w:tcPr>
            <w:tcW w:w="2547" w:type="dxa"/>
            <w:shd w:val="clear" w:color="auto" w:fill="auto"/>
          </w:tcPr>
          <w:p w:rsidR="000603B1" w:rsidRDefault="005E4C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Минеев Алексей Петрович </w:t>
            </w:r>
          </w:p>
        </w:tc>
        <w:tc>
          <w:tcPr>
            <w:tcW w:w="284" w:type="dxa"/>
            <w:shd w:val="clear" w:color="auto" w:fill="auto"/>
          </w:tcPr>
          <w:p w:rsidR="000603B1" w:rsidRDefault="005E4C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50" w:type="dxa"/>
            <w:shd w:val="clear" w:color="auto" w:fill="auto"/>
          </w:tcPr>
          <w:p w:rsidR="000603B1" w:rsidRDefault="005E4CAD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ОВО по Белокалитвинскому району – филиала ФГКУ УВО ВНГ России по Ростовской области, майор полиции (по согласованию);</w:t>
            </w:r>
          </w:p>
        </w:tc>
      </w:tr>
      <w:tr w:rsidR="000603B1">
        <w:trPr>
          <w:trHeight w:val="750"/>
        </w:trPr>
        <w:tc>
          <w:tcPr>
            <w:tcW w:w="2547" w:type="dxa"/>
            <w:shd w:val="clear" w:color="auto" w:fill="auto"/>
          </w:tcPr>
          <w:p w:rsidR="000603B1" w:rsidRDefault="005E4CAD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Попов Владимир Михайлович </w:t>
            </w:r>
          </w:p>
        </w:tc>
        <w:tc>
          <w:tcPr>
            <w:tcW w:w="284" w:type="dxa"/>
            <w:shd w:val="clear" w:color="auto" w:fill="auto"/>
          </w:tcPr>
          <w:p w:rsidR="000603B1" w:rsidRDefault="005E4C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50" w:type="dxa"/>
            <w:shd w:val="clear" w:color="auto" w:fill="auto"/>
          </w:tcPr>
          <w:p w:rsidR="000603B1" w:rsidRDefault="005E4CAD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64-П</w:t>
            </w:r>
            <w:r>
              <w:rPr>
                <w:bCs/>
                <w:sz w:val="28"/>
                <w:szCs w:val="28"/>
              </w:rPr>
              <w:t>СЧ «4 ОФПС по РО» (по согласованию).</w:t>
            </w:r>
          </w:p>
        </w:tc>
      </w:tr>
    </w:tbl>
    <w:p w:rsidR="000603B1" w:rsidRDefault="000603B1">
      <w:pPr>
        <w:rPr>
          <w:szCs w:val="28"/>
        </w:rPr>
      </w:pPr>
    </w:p>
    <w:p w:rsidR="000603B1" w:rsidRDefault="000603B1">
      <w:pPr>
        <w:rPr>
          <w:szCs w:val="28"/>
        </w:rPr>
      </w:pPr>
    </w:p>
    <w:p w:rsidR="000603B1" w:rsidRDefault="000603B1">
      <w:pPr>
        <w:rPr>
          <w:szCs w:val="28"/>
        </w:rPr>
      </w:pPr>
    </w:p>
    <w:p w:rsidR="000603B1" w:rsidRDefault="000603B1">
      <w:pPr>
        <w:rPr>
          <w:szCs w:val="28"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0603B1">
      <w:pPr>
        <w:jc w:val="right"/>
        <w:rPr>
          <w:bCs/>
        </w:rPr>
      </w:pPr>
    </w:p>
    <w:p w:rsidR="000603B1" w:rsidRDefault="005E4CAD">
      <w:pPr>
        <w:widowControl w:val="0"/>
        <w:ind w:left="6663" w:right="567"/>
        <w:jc w:val="center"/>
      </w:pPr>
      <w:r>
        <w:rPr>
          <w:bCs/>
        </w:rPr>
        <w:t xml:space="preserve"> Приложение №2</w:t>
      </w:r>
    </w:p>
    <w:p w:rsidR="000603B1" w:rsidRDefault="005E4CAD">
      <w:pPr>
        <w:widowControl w:val="0"/>
        <w:ind w:left="6663" w:right="567"/>
        <w:jc w:val="center"/>
      </w:pPr>
      <w:r>
        <w:rPr>
          <w:bCs/>
        </w:rPr>
        <w:t>к распоряжению</w:t>
      </w:r>
    </w:p>
    <w:p w:rsidR="000603B1" w:rsidRDefault="005E4CAD">
      <w:pPr>
        <w:ind w:left="6663"/>
      </w:pPr>
      <w:r>
        <w:rPr>
          <w:bCs/>
        </w:rPr>
        <w:t xml:space="preserve">    от 15.05.2019 г. № 19</w:t>
      </w:r>
    </w:p>
    <w:p w:rsidR="000603B1" w:rsidRDefault="000603B1">
      <w:pPr>
        <w:jc w:val="center"/>
        <w:rPr>
          <w:bCs/>
          <w:sz w:val="28"/>
          <w:szCs w:val="28"/>
        </w:rPr>
      </w:pPr>
    </w:p>
    <w:p w:rsidR="000603B1" w:rsidRDefault="005E4C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обследования и категорирования </w:t>
      </w:r>
      <w:r>
        <w:rPr>
          <w:sz w:val="28"/>
          <w:szCs w:val="28"/>
        </w:rPr>
        <w:t>объектов культуры</w:t>
      </w:r>
    </w:p>
    <w:tbl>
      <w:tblPr>
        <w:tblW w:w="977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609"/>
        <w:gridCol w:w="7073"/>
        <w:gridCol w:w="2094"/>
      </w:tblGrid>
      <w:tr w:rsidR="000603B1">
        <w:trPr>
          <w:trHeight w:val="276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03B1" w:rsidRDefault="005E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03B1" w:rsidRDefault="005E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муниципального образовательного учреждения / </w:t>
            </w:r>
          </w:p>
          <w:p w:rsidR="000603B1" w:rsidRDefault="005E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объекта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03B1" w:rsidRDefault="005E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Плановая дата обследования и категорирования объекта</w:t>
            </w:r>
          </w:p>
        </w:tc>
      </w:tr>
      <w:tr w:rsidR="000603B1">
        <w:trPr>
          <w:trHeight w:val="276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03B1" w:rsidRDefault="000603B1">
            <w:pPr>
              <w:jc w:val="center"/>
              <w:rPr>
                <w:b/>
                <w:bCs/>
              </w:rPr>
            </w:pPr>
          </w:p>
        </w:tc>
        <w:tc>
          <w:tcPr>
            <w:tcW w:w="7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03B1" w:rsidRDefault="000603B1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03B1" w:rsidRDefault="000603B1">
            <w:pPr>
              <w:jc w:val="center"/>
              <w:rPr>
                <w:b/>
                <w:bCs/>
              </w:rPr>
            </w:pPr>
          </w:p>
        </w:tc>
      </w:tr>
      <w:tr w:rsidR="000603B1">
        <w:trPr>
          <w:trHeight w:val="1214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03B1" w:rsidRDefault="000603B1">
            <w:pPr>
              <w:numPr>
                <w:ilvl w:val="0"/>
                <w:numId w:val="1"/>
              </w:numPr>
              <w:ind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03B1" w:rsidRDefault="005E4CAD">
            <w:r>
              <w:rPr>
                <w:color w:val="000000"/>
              </w:rPr>
              <w:t>Грузиновский сельский Дом культуры, расположенный по адресу: х. Грузинов, пер.Сударкина, 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03B1" w:rsidRDefault="005E4CAD">
            <w:pPr>
              <w:jc w:val="center"/>
              <w:rPr>
                <w:bCs/>
              </w:rPr>
            </w:pPr>
            <w:r>
              <w:rPr>
                <w:bCs/>
              </w:rPr>
              <w:t>10.06.2019</w:t>
            </w:r>
          </w:p>
        </w:tc>
      </w:tr>
      <w:tr w:rsidR="000603B1">
        <w:trPr>
          <w:trHeight w:val="1194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03B1" w:rsidRDefault="000603B1">
            <w:pPr>
              <w:numPr>
                <w:ilvl w:val="0"/>
                <w:numId w:val="1"/>
              </w:numPr>
              <w:ind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03B1" w:rsidRDefault="005E4CAD">
            <w:r>
              <w:rPr>
                <w:color w:val="000000"/>
              </w:rPr>
              <w:t>Общанский сельский Дом культуры, расположенный по адресу: х.Общий, ул.Энтузиастов 35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03B1" w:rsidRDefault="005E4CAD">
            <w:pPr>
              <w:jc w:val="center"/>
            </w:pPr>
            <w:r>
              <w:rPr>
                <w:bCs/>
              </w:rPr>
              <w:t>10.06.2019</w:t>
            </w:r>
          </w:p>
        </w:tc>
      </w:tr>
    </w:tbl>
    <w:p w:rsidR="000603B1" w:rsidRDefault="000603B1">
      <w:pPr>
        <w:rPr>
          <w:szCs w:val="28"/>
        </w:rPr>
      </w:pPr>
    </w:p>
    <w:p w:rsidR="000603B1" w:rsidRDefault="000603B1">
      <w:pPr>
        <w:widowControl w:val="0"/>
        <w:ind w:left="5103" w:right="567"/>
        <w:jc w:val="center"/>
      </w:pPr>
    </w:p>
    <w:sectPr w:rsidR="000603B1" w:rsidSect="000603B1">
      <w:pgSz w:w="11906" w:h="16838"/>
      <w:pgMar w:top="1134" w:right="849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6A2"/>
    <w:multiLevelType w:val="multilevel"/>
    <w:tmpl w:val="041631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3678BC"/>
    <w:multiLevelType w:val="multilevel"/>
    <w:tmpl w:val="F3465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603B1"/>
    <w:rsid w:val="000603B1"/>
    <w:rsid w:val="005E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rsid w:val="000603B1"/>
    <w:pPr>
      <w:outlineLvl w:val="1"/>
    </w:pPr>
  </w:style>
  <w:style w:type="paragraph" w:styleId="3">
    <w:name w:val="heading 3"/>
    <w:basedOn w:val="a0"/>
    <w:rsid w:val="000603B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0603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603B1"/>
    <w:pPr>
      <w:spacing w:after="140" w:line="288" w:lineRule="auto"/>
    </w:pPr>
  </w:style>
  <w:style w:type="paragraph" w:styleId="a7">
    <w:name w:val="List"/>
    <w:basedOn w:val="a6"/>
    <w:rsid w:val="000603B1"/>
    <w:rPr>
      <w:rFonts w:cs="Mangal"/>
    </w:rPr>
  </w:style>
  <w:style w:type="paragraph" w:customStyle="1" w:styleId="11">
    <w:name w:val="Название1"/>
    <w:basedOn w:val="a"/>
    <w:rsid w:val="000603B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0603B1"/>
    <w:pPr>
      <w:suppressLineNumbers/>
    </w:pPr>
    <w:rPr>
      <w:rFonts w:cs="Mangal"/>
    </w:rPr>
  </w:style>
  <w:style w:type="paragraph" w:customStyle="1" w:styleId="a0">
    <w:name w:val="Заглавие"/>
    <w:basedOn w:val="a"/>
    <w:rsid w:val="000603B1"/>
  </w:style>
  <w:style w:type="paragraph" w:styleId="a9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  <w:rsid w:val="000603B1"/>
  </w:style>
  <w:style w:type="paragraph" w:styleId="ab">
    <w:name w:val="Subtitle"/>
    <w:basedOn w:val="a0"/>
    <w:rsid w:val="000603B1"/>
  </w:style>
  <w:style w:type="table" w:styleId="ac">
    <w:name w:val="Table Grid"/>
    <w:basedOn w:val="a2"/>
    <w:uiPriority w:val="59"/>
    <w:rsid w:val="00E828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2163</Characters>
  <Application>Microsoft Office Word</Application>
  <DocSecurity>0</DocSecurity>
  <Lines>18</Lines>
  <Paragraphs>5</Paragraphs>
  <ScaleCrop>false</ScaleCrop>
  <Company>HOME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Грузиновский СДК</cp:lastModifiedBy>
  <cp:revision>2</cp:revision>
  <cp:lastPrinted>2019-05-20T10:37:00Z</cp:lastPrinted>
  <dcterms:created xsi:type="dcterms:W3CDTF">2022-08-08T11:38:00Z</dcterms:created>
  <dcterms:modified xsi:type="dcterms:W3CDTF">2022-08-08T11:38:00Z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