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C9" w:rsidRDefault="002340C9" w:rsidP="000E7C49">
      <w:pPr>
        <w:spacing w:after="0" w:line="240" w:lineRule="atLeast"/>
        <w:ind w:left="-567" w:firstLine="567"/>
        <w:jc w:val="both"/>
        <w:rPr>
          <w:rFonts w:ascii="Times New Roman" w:hAnsi="Times New Roman"/>
          <w:sz w:val="28"/>
          <w:szCs w:val="28"/>
        </w:rPr>
      </w:pPr>
    </w:p>
    <w:p w:rsidR="00283392" w:rsidRDefault="00283392" w:rsidP="00283392">
      <w:pPr>
        <w:pStyle w:val="a9"/>
        <w:ind w:left="-567"/>
        <w:outlineLvl w:val="0"/>
        <w:rPr>
          <w:szCs w:val="28"/>
        </w:rPr>
      </w:pPr>
      <w:r>
        <w:rPr>
          <w:szCs w:val="28"/>
        </w:rPr>
        <w:t>РОССИЙСКАЯ ФЕДЕРАЦИЯ</w:t>
      </w:r>
    </w:p>
    <w:p w:rsidR="00283392" w:rsidRDefault="00283392" w:rsidP="00283392">
      <w:pPr>
        <w:spacing w:after="0" w:line="240" w:lineRule="auto"/>
        <w:ind w:left="-567"/>
        <w:jc w:val="center"/>
        <w:rPr>
          <w:rFonts w:ascii="Times New Roman" w:hAnsi="Times New Roman"/>
          <w:sz w:val="28"/>
          <w:szCs w:val="28"/>
        </w:rPr>
      </w:pPr>
      <w:r>
        <w:rPr>
          <w:rFonts w:ascii="Times New Roman" w:hAnsi="Times New Roman"/>
          <w:sz w:val="28"/>
          <w:szCs w:val="28"/>
        </w:rPr>
        <w:t>РОСТОВСКАЯ ОБЛАСТЬ</w:t>
      </w:r>
    </w:p>
    <w:p w:rsidR="00283392" w:rsidRDefault="00283392" w:rsidP="00283392">
      <w:pPr>
        <w:spacing w:after="0" w:line="240" w:lineRule="auto"/>
        <w:ind w:left="-567"/>
        <w:jc w:val="center"/>
        <w:rPr>
          <w:rFonts w:ascii="Times New Roman" w:hAnsi="Times New Roman"/>
          <w:sz w:val="28"/>
          <w:szCs w:val="28"/>
        </w:rPr>
      </w:pPr>
      <w:r>
        <w:rPr>
          <w:rFonts w:ascii="Times New Roman" w:hAnsi="Times New Roman"/>
          <w:sz w:val="28"/>
          <w:szCs w:val="28"/>
        </w:rPr>
        <w:t>МОРОЗОВСКИЙ РАЙОН</w:t>
      </w:r>
    </w:p>
    <w:p w:rsidR="00283392" w:rsidRDefault="00283392" w:rsidP="00283392">
      <w:pPr>
        <w:spacing w:after="0" w:line="240" w:lineRule="auto"/>
        <w:ind w:left="-567"/>
        <w:jc w:val="center"/>
        <w:rPr>
          <w:rFonts w:ascii="Times New Roman" w:hAnsi="Times New Roman"/>
          <w:sz w:val="28"/>
          <w:szCs w:val="28"/>
        </w:rPr>
      </w:pPr>
      <w:r>
        <w:rPr>
          <w:rFonts w:ascii="Times New Roman" w:hAnsi="Times New Roman"/>
          <w:sz w:val="28"/>
          <w:szCs w:val="28"/>
        </w:rPr>
        <w:t>МУНИЦИПАЛЬНОЕ ОБРАЗОВАНИЕ</w:t>
      </w:r>
    </w:p>
    <w:p w:rsidR="00283392" w:rsidRDefault="00283392" w:rsidP="00283392">
      <w:pPr>
        <w:spacing w:after="0" w:line="240" w:lineRule="auto"/>
        <w:ind w:left="-567"/>
        <w:jc w:val="center"/>
        <w:rPr>
          <w:rFonts w:ascii="Times New Roman" w:hAnsi="Times New Roman"/>
          <w:sz w:val="28"/>
          <w:szCs w:val="28"/>
        </w:rPr>
      </w:pPr>
      <w:r>
        <w:rPr>
          <w:rFonts w:ascii="Times New Roman" w:hAnsi="Times New Roman"/>
          <w:sz w:val="28"/>
          <w:szCs w:val="28"/>
        </w:rPr>
        <w:t>«ГРУЗИНОВСКОЕ СЕЛЬСКОЕ ПОСЕЛЕНИЕ»</w:t>
      </w:r>
    </w:p>
    <w:p w:rsidR="00283392" w:rsidRDefault="00283392" w:rsidP="00283392">
      <w:pPr>
        <w:spacing w:after="0" w:line="240" w:lineRule="auto"/>
        <w:ind w:left="-567"/>
        <w:jc w:val="center"/>
        <w:rPr>
          <w:rFonts w:ascii="Times New Roman" w:hAnsi="Times New Roman"/>
          <w:sz w:val="28"/>
          <w:szCs w:val="28"/>
        </w:rPr>
      </w:pPr>
    </w:p>
    <w:p w:rsidR="00283392" w:rsidRDefault="00283392" w:rsidP="00283392">
      <w:pPr>
        <w:spacing w:after="0" w:line="240" w:lineRule="auto"/>
        <w:ind w:left="-567"/>
        <w:jc w:val="center"/>
        <w:outlineLvl w:val="0"/>
        <w:rPr>
          <w:rFonts w:ascii="Times New Roman" w:hAnsi="Times New Roman"/>
          <w:sz w:val="28"/>
          <w:szCs w:val="28"/>
        </w:rPr>
      </w:pPr>
      <w:r>
        <w:rPr>
          <w:rFonts w:ascii="Times New Roman" w:hAnsi="Times New Roman"/>
          <w:sz w:val="28"/>
          <w:szCs w:val="28"/>
        </w:rPr>
        <w:t xml:space="preserve">СОБРАНИЕ ДЕПУТАТОВ ГРУЗИНОВСКОГО </w:t>
      </w:r>
    </w:p>
    <w:p w:rsidR="00283392" w:rsidRDefault="00283392" w:rsidP="00283392">
      <w:pPr>
        <w:spacing w:after="0" w:line="240" w:lineRule="auto"/>
        <w:ind w:left="-567"/>
        <w:jc w:val="center"/>
        <w:outlineLvl w:val="0"/>
        <w:rPr>
          <w:rFonts w:ascii="Times New Roman" w:hAnsi="Times New Roman"/>
          <w:sz w:val="28"/>
          <w:szCs w:val="28"/>
        </w:rPr>
      </w:pPr>
      <w:r>
        <w:rPr>
          <w:rFonts w:ascii="Times New Roman" w:hAnsi="Times New Roman"/>
          <w:sz w:val="28"/>
          <w:szCs w:val="28"/>
        </w:rPr>
        <w:t xml:space="preserve">СЕЛЬСКОГО ПОСЕЛЕНИЯ </w:t>
      </w:r>
    </w:p>
    <w:p w:rsidR="00283392" w:rsidRDefault="00283392" w:rsidP="00283392">
      <w:pPr>
        <w:spacing w:after="0" w:line="240" w:lineRule="auto"/>
        <w:ind w:left="-567"/>
        <w:jc w:val="center"/>
        <w:rPr>
          <w:rFonts w:ascii="Times New Roman" w:hAnsi="Times New Roman"/>
          <w:sz w:val="28"/>
          <w:szCs w:val="28"/>
        </w:rPr>
      </w:pPr>
    </w:p>
    <w:p w:rsidR="00283392" w:rsidRDefault="00283392" w:rsidP="00283392">
      <w:pPr>
        <w:spacing w:after="0" w:line="240" w:lineRule="auto"/>
        <w:ind w:left="-567"/>
        <w:jc w:val="center"/>
        <w:outlineLvl w:val="0"/>
        <w:rPr>
          <w:rFonts w:ascii="Times New Roman" w:hAnsi="Times New Roman"/>
          <w:sz w:val="28"/>
          <w:szCs w:val="28"/>
        </w:rPr>
      </w:pPr>
      <w:r>
        <w:rPr>
          <w:rFonts w:ascii="Times New Roman" w:hAnsi="Times New Roman"/>
          <w:sz w:val="28"/>
          <w:szCs w:val="28"/>
        </w:rPr>
        <w:t>РЕШЕНИЕ</w:t>
      </w:r>
    </w:p>
    <w:p w:rsidR="00283392" w:rsidRDefault="00283392" w:rsidP="00283392">
      <w:pPr>
        <w:spacing w:after="0" w:line="240" w:lineRule="auto"/>
        <w:ind w:left="-567"/>
        <w:jc w:val="center"/>
        <w:rPr>
          <w:rFonts w:ascii="Times New Roman" w:hAnsi="Times New Roman"/>
          <w:sz w:val="28"/>
          <w:szCs w:val="28"/>
        </w:rPr>
      </w:pPr>
    </w:p>
    <w:p w:rsidR="00283392" w:rsidRDefault="00283392" w:rsidP="00283392">
      <w:pPr>
        <w:spacing w:after="0" w:line="240" w:lineRule="auto"/>
        <w:ind w:left="-567"/>
        <w:rPr>
          <w:rFonts w:ascii="Times New Roman" w:hAnsi="Times New Roman"/>
          <w:sz w:val="28"/>
          <w:szCs w:val="28"/>
        </w:rPr>
      </w:pPr>
    </w:p>
    <w:p w:rsidR="00283392" w:rsidRDefault="00283392" w:rsidP="00283392">
      <w:pPr>
        <w:spacing w:after="0" w:line="240" w:lineRule="auto"/>
        <w:ind w:left="-567"/>
        <w:jc w:val="center"/>
        <w:rPr>
          <w:rFonts w:ascii="Times New Roman" w:hAnsi="Times New Roman"/>
          <w:sz w:val="28"/>
          <w:szCs w:val="28"/>
        </w:rPr>
      </w:pPr>
      <w:r>
        <w:rPr>
          <w:rFonts w:ascii="Times New Roman" w:hAnsi="Times New Roman"/>
          <w:sz w:val="28"/>
          <w:szCs w:val="28"/>
        </w:rPr>
        <w:t>16 февраля 2022</w:t>
      </w:r>
      <w:r w:rsidR="00CC53A0">
        <w:rPr>
          <w:rFonts w:ascii="Times New Roman" w:hAnsi="Times New Roman"/>
          <w:sz w:val="28"/>
          <w:szCs w:val="28"/>
        </w:rPr>
        <w:t xml:space="preserve"> г.                      № 25   </w:t>
      </w:r>
      <w:r>
        <w:rPr>
          <w:rFonts w:ascii="Times New Roman" w:hAnsi="Times New Roman"/>
          <w:sz w:val="28"/>
          <w:szCs w:val="28"/>
        </w:rPr>
        <w:t xml:space="preserve">                х. Грузинов</w:t>
      </w:r>
    </w:p>
    <w:p w:rsidR="00283392" w:rsidRDefault="00283392" w:rsidP="00283392">
      <w:pPr>
        <w:spacing w:after="0" w:line="240" w:lineRule="auto"/>
        <w:ind w:left="-567"/>
        <w:jc w:val="center"/>
        <w:rPr>
          <w:rFonts w:ascii="Times New Roman" w:hAnsi="Times New Roman"/>
          <w:sz w:val="28"/>
          <w:szCs w:val="28"/>
        </w:rPr>
      </w:pPr>
    </w:p>
    <w:p w:rsidR="00283392" w:rsidRDefault="00283392" w:rsidP="00283392">
      <w:pPr>
        <w:pStyle w:val="a7"/>
        <w:ind w:left="-567" w:right="-6"/>
        <w:jc w:val="center"/>
        <w:rPr>
          <w:szCs w:val="28"/>
        </w:rPr>
      </w:pPr>
      <w:r>
        <w:rPr>
          <w:szCs w:val="28"/>
        </w:rPr>
        <w:t>«О принятии Устава муниципального образования «Грузиновское сельское поселение»</w:t>
      </w:r>
    </w:p>
    <w:p w:rsidR="00283392" w:rsidRDefault="00283392" w:rsidP="00283392">
      <w:pPr>
        <w:spacing w:after="0" w:line="240" w:lineRule="auto"/>
        <w:ind w:left="-567"/>
        <w:rPr>
          <w:rFonts w:ascii="Times New Roman" w:hAnsi="Times New Roman"/>
          <w:sz w:val="28"/>
          <w:szCs w:val="28"/>
        </w:rPr>
      </w:pPr>
    </w:p>
    <w:p w:rsidR="00283392" w:rsidRDefault="00283392" w:rsidP="00283392">
      <w:pPr>
        <w:spacing w:after="0" w:line="240" w:lineRule="auto"/>
        <w:ind w:left="-567"/>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«Грузиновское сельское поселение» Собрание депутатов Грузиновского сельского поселения</w:t>
      </w:r>
    </w:p>
    <w:p w:rsidR="00283392" w:rsidRDefault="00283392" w:rsidP="00283392">
      <w:pPr>
        <w:spacing w:after="0" w:line="240" w:lineRule="auto"/>
        <w:ind w:left="-567"/>
        <w:jc w:val="both"/>
        <w:rPr>
          <w:rFonts w:ascii="Times New Roman" w:hAnsi="Times New Roman"/>
          <w:sz w:val="28"/>
          <w:szCs w:val="28"/>
        </w:rPr>
      </w:pPr>
    </w:p>
    <w:p w:rsidR="00283392" w:rsidRDefault="00283392" w:rsidP="00283392">
      <w:pPr>
        <w:spacing w:after="0" w:line="240" w:lineRule="auto"/>
        <w:ind w:left="-567"/>
        <w:jc w:val="center"/>
        <w:outlineLvl w:val="0"/>
        <w:rPr>
          <w:rFonts w:ascii="Times New Roman" w:hAnsi="Times New Roman"/>
          <w:sz w:val="28"/>
          <w:szCs w:val="28"/>
        </w:rPr>
      </w:pPr>
      <w:r>
        <w:rPr>
          <w:rFonts w:ascii="Times New Roman" w:hAnsi="Times New Roman"/>
          <w:sz w:val="28"/>
          <w:szCs w:val="28"/>
        </w:rPr>
        <w:t>РЕШИЛО:</w:t>
      </w:r>
    </w:p>
    <w:p w:rsidR="00283392" w:rsidRDefault="00283392" w:rsidP="00283392">
      <w:pPr>
        <w:pStyle w:val="a7"/>
        <w:ind w:left="-567" w:right="0"/>
        <w:rPr>
          <w:szCs w:val="28"/>
        </w:rPr>
      </w:pPr>
    </w:p>
    <w:p w:rsidR="00283392" w:rsidRDefault="00283392" w:rsidP="00283392">
      <w:pPr>
        <w:pStyle w:val="a7"/>
        <w:numPr>
          <w:ilvl w:val="0"/>
          <w:numId w:val="2"/>
        </w:numPr>
        <w:ind w:left="-567" w:right="0"/>
        <w:rPr>
          <w:szCs w:val="28"/>
        </w:rPr>
      </w:pPr>
      <w:r>
        <w:rPr>
          <w:szCs w:val="28"/>
        </w:rPr>
        <w:t>Принять Устав муниципального образования «Грузиновское сельское поселение».</w:t>
      </w:r>
    </w:p>
    <w:p w:rsidR="00283392" w:rsidRDefault="00283392" w:rsidP="00283392">
      <w:pPr>
        <w:pStyle w:val="a7"/>
        <w:ind w:left="-567" w:right="0"/>
        <w:rPr>
          <w:szCs w:val="28"/>
        </w:rPr>
      </w:pPr>
      <w:r>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«Грузиновское сельское поселение».</w:t>
      </w: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283392" w:rsidRDefault="00283392" w:rsidP="00283392">
      <w:pPr>
        <w:spacing w:after="0" w:line="240" w:lineRule="auto"/>
        <w:ind w:left="-567"/>
        <w:jc w:val="both"/>
        <w:outlineLvl w:val="0"/>
        <w:rPr>
          <w:rFonts w:ascii="Times New Roman" w:hAnsi="Times New Roman"/>
          <w:sz w:val="28"/>
          <w:szCs w:val="28"/>
        </w:rPr>
      </w:pPr>
      <w:r>
        <w:rPr>
          <w:rFonts w:ascii="Times New Roman" w:hAnsi="Times New Roman"/>
          <w:sz w:val="28"/>
          <w:szCs w:val="28"/>
        </w:rPr>
        <w:t>глава Грузиновского сельского поселения                     А.Д. Грабчак</w:t>
      </w: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uto"/>
        <w:ind w:left="-567"/>
        <w:jc w:val="both"/>
        <w:outlineLvl w:val="0"/>
        <w:rPr>
          <w:rFonts w:ascii="Times New Roman" w:hAnsi="Times New Roman"/>
          <w:sz w:val="28"/>
          <w:szCs w:val="28"/>
        </w:rPr>
      </w:pPr>
    </w:p>
    <w:p w:rsidR="00283392" w:rsidRDefault="00283392" w:rsidP="00283392">
      <w:pPr>
        <w:spacing w:after="0" w:line="240" w:lineRule="atLeast"/>
        <w:ind w:firstLine="709"/>
        <w:jc w:val="right"/>
        <w:rPr>
          <w:rFonts w:ascii="Times New Roman" w:hAnsi="Times New Roman"/>
          <w:bCs/>
          <w:sz w:val="28"/>
        </w:rPr>
      </w:pP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lastRenderedPageBreak/>
        <w:t>Принят решением Собрания депутатов</w:t>
      </w:r>
    </w:p>
    <w:p w:rsidR="002340C9" w:rsidRDefault="008D6033" w:rsidP="000E7C49">
      <w:pPr>
        <w:spacing w:after="0" w:line="240" w:lineRule="atLeast"/>
        <w:ind w:left="-567" w:firstLine="567"/>
        <w:jc w:val="right"/>
        <w:rPr>
          <w:rFonts w:ascii="Times New Roman" w:hAnsi="Times New Roman"/>
          <w:bCs/>
          <w:sz w:val="28"/>
        </w:rPr>
      </w:pPr>
      <w:r>
        <w:rPr>
          <w:rFonts w:ascii="Times New Roman" w:hAnsi="Times New Roman"/>
          <w:bCs/>
          <w:sz w:val="28"/>
        </w:rPr>
        <w:t xml:space="preserve">Грузиновского </w:t>
      </w:r>
      <w:r w:rsidR="00B571C9">
        <w:rPr>
          <w:rFonts w:ascii="Times New Roman" w:hAnsi="Times New Roman"/>
          <w:bCs/>
          <w:sz w:val="28"/>
        </w:rPr>
        <w:t>сельского поселения</w:t>
      </w:r>
    </w:p>
    <w:p w:rsidR="002340C9" w:rsidRDefault="008D6033" w:rsidP="000E7C49">
      <w:pPr>
        <w:wordWrap w:val="0"/>
        <w:spacing w:after="0" w:line="240" w:lineRule="atLeast"/>
        <w:ind w:left="-567" w:firstLine="567"/>
        <w:jc w:val="right"/>
        <w:rPr>
          <w:rFonts w:ascii="Times New Roman" w:hAnsi="Times New Roman"/>
          <w:bCs/>
          <w:sz w:val="28"/>
        </w:rPr>
      </w:pPr>
      <w:r>
        <w:rPr>
          <w:rFonts w:ascii="Times New Roman" w:hAnsi="Times New Roman"/>
          <w:bCs/>
          <w:sz w:val="28"/>
        </w:rPr>
        <w:t>от «16</w:t>
      </w:r>
      <w:r w:rsidR="00B571C9">
        <w:rPr>
          <w:rFonts w:ascii="Times New Roman" w:hAnsi="Times New Roman"/>
          <w:bCs/>
          <w:sz w:val="28"/>
        </w:rPr>
        <w:t xml:space="preserve">» </w:t>
      </w:r>
      <w:r>
        <w:rPr>
          <w:rFonts w:ascii="Times New Roman" w:hAnsi="Times New Roman"/>
          <w:bCs/>
          <w:sz w:val="28"/>
        </w:rPr>
        <w:t>феврал</w:t>
      </w:r>
      <w:r w:rsidR="000E7C49">
        <w:rPr>
          <w:rFonts w:ascii="Times New Roman" w:hAnsi="Times New Roman"/>
          <w:bCs/>
          <w:sz w:val="28"/>
        </w:rPr>
        <w:t>я</w:t>
      </w:r>
      <w:r w:rsidR="00B571C9">
        <w:rPr>
          <w:rFonts w:ascii="Times New Roman" w:hAnsi="Times New Roman"/>
          <w:bCs/>
          <w:sz w:val="28"/>
        </w:rPr>
        <w:t xml:space="preserve"> 202</w:t>
      </w:r>
      <w:r w:rsidR="000E7C49">
        <w:rPr>
          <w:rFonts w:ascii="Times New Roman" w:hAnsi="Times New Roman"/>
          <w:bCs/>
          <w:sz w:val="28"/>
        </w:rPr>
        <w:t>2</w:t>
      </w:r>
      <w:r w:rsidR="009C39E2">
        <w:rPr>
          <w:rFonts w:ascii="Times New Roman" w:hAnsi="Times New Roman"/>
          <w:bCs/>
          <w:sz w:val="28"/>
        </w:rPr>
        <w:t xml:space="preserve"> г. № </w:t>
      </w:r>
      <w:r>
        <w:rPr>
          <w:rFonts w:ascii="Times New Roman" w:hAnsi="Times New Roman"/>
          <w:bCs/>
          <w:sz w:val="28"/>
        </w:rPr>
        <w:t>25</w:t>
      </w:r>
    </w:p>
    <w:p w:rsidR="002340C9" w:rsidRDefault="002340C9" w:rsidP="000E7C49">
      <w:pPr>
        <w:spacing w:after="0" w:line="240" w:lineRule="atLeast"/>
        <w:ind w:left="-567" w:firstLine="567"/>
        <w:jc w:val="right"/>
        <w:rPr>
          <w:rFonts w:ascii="Times New Roman" w:hAnsi="Times New Roman"/>
          <w:bCs/>
          <w:sz w:val="28"/>
        </w:rPr>
      </w:pP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Председатель Собрания депутатов –</w:t>
      </w: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 xml:space="preserve">глава </w:t>
      </w:r>
      <w:r w:rsidR="008D6033">
        <w:rPr>
          <w:rFonts w:ascii="Times New Roman" w:hAnsi="Times New Roman"/>
          <w:bCs/>
          <w:sz w:val="28"/>
        </w:rPr>
        <w:t xml:space="preserve">Грузиновского </w:t>
      </w:r>
      <w:r>
        <w:rPr>
          <w:rFonts w:ascii="Times New Roman" w:hAnsi="Times New Roman"/>
          <w:bCs/>
          <w:sz w:val="28"/>
        </w:rPr>
        <w:t>сельского поселения</w:t>
      </w: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______________</w:t>
      </w:r>
      <w:r w:rsidR="008D6033">
        <w:rPr>
          <w:rFonts w:ascii="Times New Roman" w:hAnsi="Times New Roman"/>
          <w:bCs/>
          <w:sz w:val="28"/>
        </w:rPr>
        <w:t>А.Д. Грабчак</w:t>
      </w: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B571C9" w:rsidP="000E7C49">
      <w:pPr>
        <w:spacing w:after="0" w:line="240" w:lineRule="atLeast"/>
        <w:ind w:left="-567" w:firstLine="567"/>
        <w:jc w:val="center"/>
        <w:rPr>
          <w:rFonts w:ascii="Times New Roman" w:hAnsi="Times New Roman"/>
          <w:b/>
          <w:bCs/>
          <w:sz w:val="28"/>
        </w:rPr>
      </w:pPr>
      <w:r>
        <w:rPr>
          <w:rFonts w:ascii="Times New Roman" w:hAnsi="Times New Roman"/>
          <w:b/>
          <w:bCs/>
          <w:sz w:val="28"/>
        </w:rPr>
        <w:t xml:space="preserve">УСТАВ </w:t>
      </w:r>
    </w:p>
    <w:p w:rsidR="002340C9" w:rsidRDefault="00B571C9" w:rsidP="000E7C49">
      <w:pPr>
        <w:spacing w:after="0" w:line="240" w:lineRule="atLeast"/>
        <w:ind w:left="-567" w:firstLine="567"/>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w:t>
      </w:r>
      <w:r w:rsidR="008D6033">
        <w:rPr>
          <w:rFonts w:ascii="Times New Roman" w:hAnsi="Times New Roman"/>
          <w:b/>
          <w:bCs/>
          <w:sz w:val="28"/>
        </w:rPr>
        <w:t>Грузиновское</w:t>
      </w:r>
      <w:r>
        <w:rPr>
          <w:rFonts w:ascii="Times New Roman" w:hAnsi="Times New Roman"/>
          <w:b/>
          <w:bCs/>
          <w:sz w:val="28"/>
        </w:rPr>
        <w:t xml:space="preserve"> сельское поселение»</w:t>
      </w:r>
    </w:p>
    <w:p w:rsidR="002340C9" w:rsidRDefault="002340C9" w:rsidP="000E7C49">
      <w:pPr>
        <w:spacing w:after="0" w:line="240" w:lineRule="atLeast"/>
        <w:ind w:left="-567" w:firstLine="567"/>
        <w:rPr>
          <w:rFonts w:ascii="Times New Roman" w:hAnsi="Times New Roman"/>
          <w:b/>
          <w:bCs/>
          <w:sz w:val="28"/>
        </w:rPr>
      </w:pPr>
    </w:p>
    <w:p w:rsidR="002340C9" w:rsidRDefault="002340C9" w:rsidP="000E7C49">
      <w:pPr>
        <w:spacing w:after="0" w:line="240" w:lineRule="atLeast"/>
        <w:ind w:left="-567" w:firstLine="567"/>
        <w:rPr>
          <w:rFonts w:ascii="Times New Roman" w:hAnsi="Times New Roman"/>
          <w:b/>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jc w:val="center"/>
        <w:rPr>
          <w:rFonts w:ascii="Times New Roman" w:hAnsi="Times New Roman"/>
          <w:bCs/>
          <w:sz w:val="28"/>
        </w:rPr>
      </w:pPr>
    </w:p>
    <w:p w:rsidR="002340C9" w:rsidRDefault="000E7C49" w:rsidP="000E7C49">
      <w:pPr>
        <w:spacing w:after="0" w:line="240" w:lineRule="atLeast"/>
        <w:ind w:left="-567" w:firstLine="567"/>
        <w:jc w:val="center"/>
        <w:rPr>
          <w:rFonts w:ascii="Times New Roman" w:hAnsi="Times New Roman"/>
          <w:bCs/>
          <w:sz w:val="28"/>
        </w:rPr>
      </w:pPr>
      <w:r>
        <w:rPr>
          <w:rFonts w:ascii="Times New Roman" w:hAnsi="Times New Roman"/>
          <w:bCs/>
          <w:sz w:val="28"/>
        </w:rPr>
        <w:t>х</w:t>
      </w:r>
      <w:r w:rsidR="00B571C9">
        <w:rPr>
          <w:rFonts w:ascii="Times New Roman" w:hAnsi="Times New Roman"/>
          <w:bCs/>
          <w:sz w:val="28"/>
        </w:rPr>
        <w:t xml:space="preserve">утор </w:t>
      </w:r>
      <w:r w:rsidR="008D6033">
        <w:rPr>
          <w:rFonts w:ascii="Times New Roman" w:hAnsi="Times New Roman"/>
          <w:bCs/>
          <w:sz w:val="28"/>
        </w:rPr>
        <w:t>Грузинов</w:t>
      </w:r>
    </w:p>
    <w:p w:rsidR="002340C9" w:rsidRDefault="002340C9" w:rsidP="000E7C49">
      <w:pPr>
        <w:spacing w:after="0" w:line="240" w:lineRule="auto"/>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sz w:val="28"/>
          <w:szCs w:val="28"/>
        </w:rPr>
        <w:sectPr w:rsidR="002340C9" w:rsidSect="000E7C49">
          <w:pgSz w:w="11906" w:h="16838"/>
          <w:pgMar w:top="1440" w:right="566" w:bottom="1440" w:left="1800" w:header="720" w:footer="720" w:gutter="0"/>
          <w:cols w:space="720"/>
          <w:docGrid w:linePitch="360"/>
        </w:sectPr>
      </w:pP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1. Общие положения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(далее также –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определены Областны</w:t>
      </w:r>
      <w:r w:rsidR="000F0104">
        <w:rPr>
          <w:rFonts w:ascii="Times New Roman" w:hAnsi="Times New Roman"/>
          <w:sz w:val="28"/>
          <w:szCs w:val="28"/>
        </w:rPr>
        <w:t>м законом от 27.12.2004 № 247-ЗС</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3. В состав </w:t>
      </w:r>
      <w:r w:rsidR="008D6033">
        <w:rPr>
          <w:rFonts w:ascii="Times New Roman" w:hAnsi="Times New Roman"/>
          <w:sz w:val="28"/>
          <w:szCs w:val="28"/>
        </w:rPr>
        <w:t xml:space="preserve">Грузиновского </w:t>
      </w:r>
      <w:r w:rsidRPr="002E1E1D">
        <w:rPr>
          <w:rFonts w:ascii="Times New Roman" w:hAnsi="Times New Roman"/>
          <w:sz w:val="28"/>
          <w:szCs w:val="28"/>
        </w:rPr>
        <w:t>сельского поселения входят следующие населенные пункты:</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1) хутор </w:t>
      </w:r>
      <w:r w:rsidR="008D6033">
        <w:rPr>
          <w:rFonts w:ascii="Times New Roman" w:hAnsi="Times New Roman"/>
          <w:sz w:val="28"/>
          <w:szCs w:val="28"/>
        </w:rPr>
        <w:t>Грузинов</w:t>
      </w:r>
      <w:r w:rsidRPr="002E1E1D">
        <w:rPr>
          <w:rFonts w:ascii="Times New Roman" w:hAnsi="Times New Roman"/>
          <w:sz w:val="28"/>
          <w:szCs w:val="28"/>
        </w:rPr>
        <w:t xml:space="preserve"> – административный центр;</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 2) хутор </w:t>
      </w:r>
      <w:r w:rsidR="008D6033">
        <w:rPr>
          <w:rFonts w:ascii="Times New Roman" w:hAnsi="Times New Roman"/>
          <w:sz w:val="28"/>
          <w:szCs w:val="28"/>
        </w:rPr>
        <w:t>Общий</w:t>
      </w:r>
      <w:r w:rsidRPr="002E1E1D">
        <w:rPr>
          <w:rFonts w:ascii="Times New Roman" w:hAnsi="Times New Roman"/>
          <w:sz w:val="28"/>
          <w:szCs w:val="28"/>
        </w:rPr>
        <w:t>;</w:t>
      </w:r>
    </w:p>
    <w:p w:rsidR="002340C9" w:rsidRDefault="000E7C49" w:rsidP="008D6033">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 3) хутор </w:t>
      </w:r>
      <w:r w:rsidR="008D6033">
        <w:rPr>
          <w:rFonts w:ascii="Times New Roman" w:hAnsi="Times New Roman"/>
          <w:sz w:val="28"/>
          <w:szCs w:val="28"/>
        </w:rPr>
        <w:t>Козинка</w:t>
      </w:r>
      <w:r w:rsidRPr="002E1E1D">
        <w:rPr>
          <w:rFonts w:ascii="Times New Roman" w:hAnsi="Times New Roman"/>
          <w:sz w:val="28"/>
          <w:szCs w:val="28"/>
        </w:rPr>
        <w:t>.</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sidR="008D6033">
        <w:rPr>
          <w:rFonts w:ascii="Times New Roman" w:hAnsi="Times New Roman" w:cs="Times New Roman"/>
          <w:sz w:val="28"/>
          <w:szCs w:val="28"/>
        </w:rPr>
        <w:t>Грузиновского сельского</w:t>
      </w:r>
      <w:r>
        <w:rPr>
          <w:rFonts w:ascii="Times New Roman" w:hAnsi="Times New Roman"/>
          <w:sz w:val="28"/>
          <w:szCs w:val="28"/>
        </w:rPr>
        <w:t xml:space="preserve"> поселения,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Pr>
          <w:rFonts w:ascii="Times New Roman" w:hAnsi="Times New Roman"/>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Собрание депутатов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pStyle w:val="a6"/>
        <w:numPr>
          <w:ilvl w:val="0"/>
          <w:numId w:val="1"/>
        </w:num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относятся: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утверждение и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осуществление контроля за его исполнением, составление и утверждение отчета об исполнении данного бюджета;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организация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обеспечение проживающих в </w:t>
      </w:r>
      <w:r w:rsidR="008D6033">
        <w:rPr>
          <w:rFonts w:ascii="Times New Roman" w:hAnsi="Times New Roman"/>
          <w:sz w:val="28"/>
          <w:szCs w:val="28"/>
        </w:rPr>
        <w:t>Грузиновском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5"/>
      <w:bookmarkStart w:id="1" w:name="OLE_LINK14"/>
      <w:bookmarkStart w:id="2" w:name="OLE_LINK13"/>
      <w:bookmarkStart w:id="3" w:name="OLE_LINK16"/>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связи, общественного питания, торговли и бытового обслуживания;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организаций культуры;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D6033">
        <w:rPr>
          <w:rFonts w:ascii="Times New Roman" w:hAnsi="Times New Roman"/>
          <w:sz w:val="28"/>
          <w:szCs w:val="28"/>
        </w:rPr>
        <w:t>Грузиновском</w:t>
      </w:r>
      <w:r>
        <w:rPr>
          <w:rFonts w:ascii="Times New Roman" w:hAnsi="Times New Roman"/>
          <w:sz w:val="28"/>
          <w:szCs w:val="28"/>
        </w:rPr>
        <w:t xml:space="preserve"> сельском поселении;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340C9" w:rsidRDefault="00B571C9" w:rsidP="000E7C49">
      <w:pPr>
        <w:spacing w:after="0" w:line="240" w:lineRule="atLeast"/>
        <w:ind w:left="-567" w:firstLine="567"/>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Pr>
          <w:rFonts w:ascii="Times New Roman" w:hAnsi="Times New Roman"/>
          <w:sz w:val="28"/>
          <w:szCs w:val="28"/>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сотруднику, замещающему должность участкового уполномоченного полиции;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D6033">
        <w:rPr>
          <w:rFonts w:ascii="Times New Roman" w:hAnsi="Times New Roman"/>
          <w:sz w:val="28"/>
          <w:szCs w:val="28"/>
        </w:rPr>
        <w:t>Грузиновского сельского</w:t>
      </w:r>
      <w:r>
        <w:rPr>
          <w:rFonts w:ascii="Times New Roman" w:hAnsi="Times New Roman"/>
          <w:sz w:val="28"/>
          <w:szCs w:val="28"/>
        </w:rPr>
        <w:t xml:space="preserve"> </w:t>
      </w:r>
      <w:r w:rsidR="000E7C49">
        <w:rPr>
          <w:rFonts w:ascii="Times New Roman" w:hAnsi="Times New Roman"/>
          <w:sz w:val="28"/>
          <w:szCs w:val="28"/>
        </w:rPr>
        <w:t>поселения, в</w:t>
      </w:r>
      <w:r>
        <w:rPr>
          <w:rFonts w:ascii="Times New Roman" w:hAnsi="Times New Roman"/>
          <w:sz w:val="28"/>
          <w:szCs w:val="28"/>
        </w:rPr>
        <w:t xml:space="preserve"> соответствии с федеральным законом;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33) участие в соответствии с федеральным законом в выполнении комплексных кадастровых работ.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бюджет Морозовского района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Морозовского района вправе заключать соглашения с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2340C9" w:rsidRDefault="00B571C9" w:rsidP="000E7C49">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очередной финансовый год </w:t>
      </w:r>
      <w:r>
        <w:rPr>
          <w:rFonts w:ascii="Times New Roman" w:hAnsi="Times New Roman"/>
          <w:bCs/>
          <w:sz w:val="28"/>
          <w:szCs w:val="28"/>
        </w:rPr>
        <w:t>(очередной финансовый год и плановый период).</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lastRenderedPageBreak/>
        <w:t xml:space="preserve">Статья 3. Права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решение вопросов, не отнесенных к вопросам местного значения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создание музеев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 нотариуса;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Fonts w:ascii="Times New Roman" w:hAnsi="Times New Roman"/>
            <w:sz w:val="28"/>
            <w:szCs w:val="28"/>
          </w:rPr>
          <w:t>законом</w:t>
        </w:r>
      </w:hyperlink>
      <w:r>
        <w:rPr>
          <w:rFonts w:ascii="Times New Roman" w:hAnsi="Times New Roman"/>
          <w:sz w:val="28"/>
          <w:szCs w:val="28"/>
        </w:rPr>
        <w:t xml:space="preserve"> от 24 ноября 1995 года № 181-ФЗ «О социальной защите инвалидов в Российской Федерации»;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pStyle w:val="ConsPlusNormal"/>
        <w:ind w:left="-567" w:firstLine="567"/>
        <w:jc w:val="both"/>
      </w:pPr>
      <w:r>
        <w:t xml:space="preserve">14) осуществление мероприятий в сфере профилактики правонарушений, предусмотренных Федеральным </w:t>
      </w:r>
      <w:hyperlink r:id="rId9" w:history="1">
        <w:r>
          <w:t>законом</w:t>
        </w:r>
      </w:hyperlink>
      <w:r>
        <w:t xml:space="preserve"> «Об основах системы профилактики правонарушений в Российской Федерации»;</w:t>
      </w:r>
    </w:p>
    <w:p w:rsidR="002340C9" w:rsidRDefault="00B571C9" w:rsidP="000E7C49">
      <w:pPr>
        <w:pStyle w:val="ConsPlusNormal"/>
        <w:ind w:left="-567" w:firstLine="567"/>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0C9" w:rsidRDefault="00B571C9" w:rsidP="000E7C49">
      <w:pPr>
        <w:pStyle w:val="ConsPlusNormal"/>
        <w:ind w:left="-567" w:firstLine="567"/>
        <w:jc w:val="both"/>
      </w:pPr>
      <w: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340C9" w:rsidRDefault="00B571C9" w:rsidP="000E7C49">
      <w:pPr>
        <w:pStyle w:val="ConsPlusNormal"/>
        <w:ind w:left="-567" w:firstLine="567"/>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40C9" w:rsidRDefault="00B571C9" w:rsidP="000E7C49">
      <w:pPr>
        <w:pStyle w:val="ConsPlusNormal"/>
        <w:ind w:left="-567" w:firstLine="567"/>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государственных полномочий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только за счет предоставляемых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субвенций из соответствующих бюджетов.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если данное имущество не используется для решения вопросов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осуществлять расходы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финансовых средств, передаваемых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устанавливать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финансовых средств, передаваемых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реализации права на участие в осуществлении указанных полномочий.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 xml:space="preserve">Статья 5.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0E7C49">
        <w:rPr>
          <w:rFonts w:ascii="Times New Roman" w:hAnsi="Times New Roman"/>
          <w:sz w:val="28"/>
          <w:szCs w:val="28"/>
        </w:rPr>
        <w:t>иные местные традиции,</w:t>
      </w:r>
      <w:r>
        <w:rPr>
          <w:rFonts w:ascii="Times New Roman" w:hAnsi="Times New Roman"/>
          <w:sz w:val="28"/>
          <w:szCs w:val="28"/>
        </w:rPr>
        <w:t xml:space="preserve"> и особенности.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подлежат государственной регистрации в порядке, установленном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порядок официального использования указанных символов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Глава 2. Участие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решении вопросов местного значения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w:t>
      </w:r>
      <w:r w:rsidR="008D6033">
        <w:rPr>
          <w:rFonts w:ascii="Times New Roman" w:hAnsi="Times New Roman"/>
          <w:sz w:val="28"/>
          <w:szCs w:val="28"/>
        </w:rPr>
        <w:t xml:space="preserve">Грузиновском </w:t>
      </w:r>
      <w:r>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выдвинутой ими совместно.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местный референдум, не отвечает требованиям федерального </w:t>
      </w:r>
      <w:r>
        <w:rPr>
          <w:rFonts w:ascii="Times New Roman" w:hAnsi="Times New Roman"/>
          <w:sz w:val="28"/>
          <w:szCs w:val="28"/>
        </w:rPr>
        <w:lastRenderedPageBreak/>
        <w:t xml:space="preserve">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пятнадцатидневный срок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отказывает инициативной группе по проведению местного референдума в регистрации.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участников местного референдума в поддержку инициативы его проведения.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оформляется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правовым актом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Округ референдума включает в себя всю территорию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9. Муниципальные выборы</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всеобщего равного и прямого избирательного права при тайном голосовании.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w:t>
      </w:r>
      <w:r>
        <w:rPr>
          <w:rFonts w:ascii="Times New Roman" w:hAnsi="Times New Roman"/>
          <w:sz w:val="28"/>
          <w:szCs w:val="28"/>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своих полномочий, в случае их подтверждения в судебном порядке.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обращается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ходатайством о регистрации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Pr>
          <w:rFonts w:ascii="Times New Roman" w:hAnsi="Times New Roman"/>
          <w:sz w:val="28"/>
          <w:szCs w:val="28"/>
        </w:rPr>
        <w:lastRenderedPageBreak/>
        <w:t xml:space="preserve">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w:t>
      </w:r>
    </w:p>
    <w:p w:rsidR="002340C9" w:rsidRDefault="00B571C9" w:rsidP="000E7C49">
      <w:pPr>
        <w:autoSpaceDE w:val="0"/>
        <w:autoSpaceDN w:val="0"/>
        <w:adjustRightInd w:val="0"/>
        <w:spacing w:after="0" w:line="240" w:lineRule="atLeast"/>
        <w:ind w:left="-567" w:firstLine="567"/>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основания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отсутствуют,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отказывает инициативной группе в регистрации.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имеет </w:t>
      </w:r>
      <w:r>
        <w:rPr>
          <w:rFonts w:ascii="Times New Roman" w:hAnsi="Times New Roman"/>
          <w:sz w:val="28"/>
          <w:szCs w:val="28"/>
        </w:rPr>
        <w:lastRenderedPageBreak/>
        <w:t xml:space="preserve">право на опубликование (обнародование)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требованиям федерального и областного законодательства.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письменному заявлению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D6033">
        <w:rPr>
          <w:rFonts w:ascii="Times New Roman" w:hAnsi="Times New Roman"/>
          <w:sz w:val="28"/>
          <w:szCs w:val="28"/>
        </w:rPr>
        <w:t>Грузиновском</w:t>
      </w:r>
      <w:r>
        <w:rPr>
          <w:rFonts w:ascii="Times New Roman" w:hAnsi="Times New Roman"/>
          <w:sz w:val="28"/>
          <w:szCs w:val="28"/>
        </w:rPr>
        <w:t>сельском поселении (избирательном округе).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проводится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итоги голосования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принятые решения подлежат официальному опубликованию (обнародованию).</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не может превышать 3 процента от числа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указанный проект должен быть рассмотрен на открытом заседании данного органа.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12. Инициативные проекты</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может быть внесен инициативный проект.</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13. Территориальное общественное самоуправление</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предложению населения, проживающего на данной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8D6033">
        <w:rPr>
          <w:rFonts w:ascii="Times New Roman" w:hAnsi="Times New Roman"/>
          <w:sz w:val="28"/>
          <w:szCs w:val="28"/>
        </w:rPr>
        <w:t>Грузиновском</w:t>
      </w:r>
      <w:r>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Cs/>
          <w:sz w:val="28"/>
          <w:szCs w:val="28"/>
        </w:rPr>
        <w:t xml:space="preserve"> сельский населенный пункт, входящий в состав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6. В уставе территориального общественного самоуправления устанавливаются: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порядок принятия решений;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30 календарных дней со дня поступления устава в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печатью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в случае отказа в регистрации – копия правового акта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обеспечивают исполнение решений, принятых на собраниях и конференциях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Средства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Средства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 может назначаться староста сельского населенного пункта.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могут проводиться публичные слушания.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t xml:space="preserve"> </w:t>
      </w:r>
      <w:r>
        <w:rPr>
          <w:rFonts w:ascii="Times New Roman" w:hAnsi="Times New Roman"/>
          <w:bCs/>
          <w:sz w:val="28"/>
          <w:szCs w:val="28"/>
        </w:rPr>
        <w:t xml:space="preserve">или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по инициативе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или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 о его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вопросы о преобразовании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требуется получение согласия населения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выраженного путем голосования либо на сходах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w:t>
      </w:r>
      <w:r>
        <w:rPr>
          <w:rFonts w:ascii="Times New Roman" w:hAnsi="Times New Roman"/>
          <w:sz w:val="28"/>
          <w:szCs w:val="28"/>
        </w:rPr>
        <w:lastRenderedPageBreak/>
        <w:t xml:space="preserve">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не менее 3 процентов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постановление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Заключение о результатах </w:t>
      </w:r>
      <w:r>
        <w:rPr>
          <w:rFonts w:ascii="Times New Roman" w:hAnsi="Times New Roman"/>
          <w:sz w:val="28"/>
          <w:szCs w:val="28"/>
        </w:rPr>
        <w:lastRenderedPageBreak/>
        <w:t>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требованиями Градостроительного кодекса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публичные слушания или общественные обсуждения в соответствии с законодательством о градостроительной деятельности.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16. Собрание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проводиться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назначается соответственно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не менее 3 процентов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проживающих на территории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собрании граждан председательствует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2340C9" w:rsidRDefault="00B571C9" w:rsidP="000E7C49">
      <w:pPr>
        <w:spacing w:after="0" w:line="240" w:lineRule="atLeast"/>
        <w:ind w:left="-567" w:firstLine="567"/>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постановлением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 xml:space="preserve">Если для достижения примерного равенства округов по числу граждан необходимо включить в состав округа несколько </w:t>
      </w:r>
      <w:r>
        <w:rPr>
          <w:rFonts w:ascii="Times New Roman" w:hAnsi="Times New Roman"/>
          <w:iCs/>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18. Опрос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обладающие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его части, в которых предлагается реализовать инициативный проект, достигшие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по вопросам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для объектов регионального и межрегионального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 от 28 декабря 2005 года № 436-ЗС «О местном самоуправлении в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нормативном правовом акте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опроса граждан устанавливаются: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дата и сроки проведения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методика проведения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форма опросного листа;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участвующих в опросе;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быть проинформированы о проведении опроса граждан не менее чем за 10 дней до дня его проведения.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при проведении опроса по инициативе органов местного самоуправления</w:t>
      </w:r>
      <w:r>
        <w:t xml:space="preserve"> </w:t>
      </w:r>
      <w:r>
        <w:rPr>
          <w:rFonts w:ascii="Times New Roman" w:hAnsi="Times New Roman"/>
          <w:sz w:val="28"/>
          <w:szCs w:val="28"/>
        </w:rPr>
        <w:t xml:space="preserve">или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340C9" w:rsidRDefault="00B571C9" w:rsidP="000E7C49">
      <w:pPr>
        <w:spacing w:after="0" w:line="240" w:lineRule="atLeast"/>
        <w:ind w:left="-567" w:firstLine="567"/>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создается комиссия. Порядок деятельности комиссии по </w:t>
      </w:r>
      <w:r>
        <w:rPr>
          <w:rFonts w:ascii="Times New Roman" w:hAnsi="Times New Roman"/>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3. Казачество</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21. Казачьи общества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22. Муниципальная служба казачества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23. Участие казачества в решении вопросов местного значения.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контроль за соблюдением условий договоров (соглашений) с казачьими обществами.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составляют: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 xml:space="preserve">Статья 25.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представительным органом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подотчетно и подконтрольно населению.</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избираемых на муниципальных выборах по многомандатным избирательным округам.</w:t>
      </w:r>
    </w:p>
    <w:p w:rsidR="002340C9" w:rsidRDefault="00B571C9" w:rsidP="000E7C49">
      <w:pPr>
        <w:widowControl w:val="0"/>
        <w:autoSpaceDE w:val="0"/>
        <w:autoSpaceDN w:val="0"/>
        <w:adjustRightInd w:val="0"/>
        <w:spacing w:after="0" w:line="240" w:lineRule="auto"/>
        <w:ind w:left="-567" w:firstLineChars="295" w:firstLine="826"/>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которое проводится не позднее, чем на тридцатый день со дня избрания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правомочном составе.</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предусматриваются в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отдельными депутатами (группами депутатов) в какой бы то ни было форме средствами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w:t>
      </w:r>
      <w:r>
        <w:rPr>
          <w:rFonts w:ascii="Times New Roman" w:hAnsi="Times New Roman"/>
          <w:sz w:val="28"/>
          <w:szCs w:val="28"/>
        </w:rPr>
        <w:lastRenderedPageBreak/>
        <w:t xml:space="preserve">процессе его исполнения не допускаются, за исключением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направляемых на обеспечение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также прекращаются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самороспуске;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в связи со сложением депутатами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Cs/>
          <w:sz w:val="28"/>
          <w:szCs w:val="28"/>
        </w:rPr>
      </w:pPr>
      <w:r>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влечет досрочное прекращение полномочий его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досрочные выборы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в сроки, установленные федеральным законом.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26.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находятся: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внесение в него изменений и дополнений;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утверждение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отчета о его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организациях межмуниципального сотрудничества;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заслушивает ежегодные отчеты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результатах его деятельности, ежегодные отчеты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результатах его деятельности,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4. Иные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случаях, предусмотренных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правомочно, если на нем присутствует не менее 50 процентов от числа избранных депутатов.</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собирается на свое первое заседание не позднее 30 дней со дня избрания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правомочном составе.  </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созывает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в соответствии с планом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год. </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созываются по мере необходимости по инициативе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группы депутатов в количестве не менее половины от установленной численности депутатов.</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председательствует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устанавливаются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главой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 и исполняет полномочия его председателя. </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подконтролен и подотчетен населению и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свои полномочия на непостоянной основе. Гарантии осуществления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открытым голосованием.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избираемого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 осуществляется не позднее чем через шесть месяцев со дня такого прекращения полномочий.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осталось менее шести месяцев,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состава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на первом заседании вновь избранного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иной депутат,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его Регламентом.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кандидатуры на должность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выдвигаться в предварительном порядке также на заседаниях постоянных комиссий, депутатских объединений.</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вступает в должность одновременно с принятием соответствующего решения или в день, определенный таким решением.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16.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отзыва избирателями;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14)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случаев, предусмотренных подпунктами 3, 4, 10, 12 и 14 пункта 16 настоящей статьи,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w:t>
      </w:r>
      <w:r>
        <w:rPr>
          <w:rFonts w:ascii="Times New Roman" w:hAnsi="Times New Roman"/>
          <w:sz w:val="28"/>
          <w:szCs w:val="28"/>
        </w:rPr>
        <w:lastRenderedPageBreak/>
        <w:t xml:space="preserve">основанием для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принимает соответствующее решение в установленный срок,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считаются прекращенными со дня, следующего за днем окончания данного срока.</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на основании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обжалует данные правовой акт или решение в судебном порядке,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принимать решение об избрании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 вступления решения суда в законную силу.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представляет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интересов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председательствует на его заседаниях;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подписывает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осуществлении ими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прием граждан, рассмотрение их обращений;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Регламента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перспективных и текущих планов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представляет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10" w:history="1">
        <w:r>
          <w:rPr>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1.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занимаемой должности,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оставшийся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вноситься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досрочно освобождается от занимаемой должности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связи с ненадлежащим исполнением полномочий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досрочном освобождении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3) по поручению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решает вопросы внутреннего распорядка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30.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исполнительно-распорядительным органом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возглавляет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главным распорядителем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предусмотренных на содержание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реализацию возложенных на нее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подотчетна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подконтрольна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быть создан совещательный орган - коллегия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правовыми актами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который утверждается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sz w:val="28"/>
          <w:szCs w:val="28"/>
        </w:rPr>
      </w:pPr>
      <w:r>
        <w:rPr>
          <w:rFonts w:ascii="Times New Roman" w:hAnsi="Times New Roman"/>
          <w:sz w:val="28"/>
          <w:szCs w:val="28"/>
        </w:rPr>
        <w:lastRenderedPageBreak/>
        <w:t xml:space="preserve">Статья 31.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b/>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лицо, назначаемое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контракту, заключаемому по результатам конкурса на замещение указанной должности.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заключается на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принявшего решение о назначении лица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 дня начала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нового созыва), но не менее чем на два года.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8D6033">
        <w:rPr>
          <w:rFonts w:ascii="Times New Roman" w:hAnsi="Times New Roman"/>
          <w:sz w:val="28"/>
          <w:szCs w:val="28"/>
        </w:rPr>
        <w:t>Грузиновском</w:t>
      </w:r>
      <w:r>
        <w:rPr>
          <w:rFonts w:ascii="Times New Roman" w:hAnsi="Times New Roman"/>
          <w:sz w:val="28"/>
          <w:szCs w:val="28"/>
        </w:rPr>
        <w:t xml:space="preserve">сельском поселении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другая половина – главой Администрации Морозовского района.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числа кандидатов, представленных конкурсной комиссией по результатам конкурса.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заключается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осуществляющий свои полномочия на основе контракта: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ежегодные отчеты о результатах своей деятельности и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9. Денежное содержание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его обязанности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иное должностное лицо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определяемое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В случае не</w:t>
      </w:r>
      <w:r w:rsidR="008D6033">
        <w:rPr>
          <w:rFonts w:ascii="Times New Roman" w:hAnsi="Times New Roman"/>
          <w:sz w:val="28"/>
          <w:szCs w:val="28"/>
        </w:rPr>
        <w:t xml:space="preserve"> </w:t>
      </w:r>
      <w:r>
        <w:rPr>
          <w:rFonts w:ascii="Times New Roman" w:hAnsi="Times New Roman"/>
          <w:sz w:val="28"/>
          <w:szCs w:val="28"/>
        </w:rPr>
        <w:t xml:space="preserve">издания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распоряжения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период его временного отсутствия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иное должностное лицо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установленное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муниципальный служащий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b/>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руководит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принципах единоначалия.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приобретает и осуществляет </w:t>
      </w:r>
      <w:r>
        <w:rPr>
          <w:rFonts w:ascii="Times New Roman" w:hAnsi="Times New Roman"/>
          <w:sz w:val="28"/>
          <w:szCs w:val="28"/>
        </w:rPr>
        <w:lastRenderedPageBreak/>
        <w:t>имущественные и иные права и обязанности, выступает в суде без доверенности;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ее интересов;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отчета о его исполнении,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дает заключения на проекты таких нормативных правовых актов;</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9) организ</w:t>
      </w:r>
      <w:bookmarkStart w:id="7" w:name="_GoBack"/>
      <w:bookmarkEnd w:id="7"/>
      <w:r>
        <w:rPr>
          <w:rFonts w:ascii="Times New Roman" w:hAnsi="Times New Roman"/>
          <w:sz w:val="28"/>
          <w:szCs w:val="28"/>
        </w:rPr>
        <w:t>ует разработку, утверждение и исполнение муниципальных программ;</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иных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делегировать полномочия </w:t>
      </w:r>
      <w:r>
        <w:rPr>
          <w:rFonts w:ascii="Times New Roman" w:hAnsi="Times New Roman"/>
          <w:sz w:val="28"/>
          <w:szCs w:val="28"/>
        </w:rPr>
        <w:lastRenderedPageBreak/>
        <w:t>представителя нанимателя (работодателя) в отношении указанных муниципальных служащих в соответствии с областным законом;</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center"/>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осуществляемые на основе контракта, прекращаются досрочно в случае:</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12) увеличения численности избирателей муниципального образования </w:t>
      </w:r>
      <w:r>
        <w:rPr>
          <w:rFonts w:ascii="Times New Roman" w:hAnsi="Times New Roman"/>
          <w:sz w:val="28"/>
          <w:szCs w:val="28"/>
        </w:rPr>
        <w:lastRenderedPageBreak/>
        <w:t>«</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исполняющего полномочия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bookmarkStart w:id="8" w:name="Par41"/>
      <w:bookmarkEnd w:id="8"/>
      <w:r>
        <w:rPr>
          <w:rFonts w:ascii="Times New Roman" w:hAnsi="Times New Roman"/>
          <w:sz w:val="28"/>
          <w:szCs w:val="28"/>
        </w:rPr>
        <w:t xml:space="preserve">3. 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быть расторгнут по соглашению сторон или в судебном порядке на основании заявления: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(или) органами государственной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муниципальный </w:t>
      </w:r>
      <w:r>
        <w:rPr>
          <w:rFonts w:ascii="Times New Roman" w:hAnsi="Times New Roman"/>
          <w:sz w:val="28"/>
          <w:szCs w:val="28"/>
        </w:rPr>
        <w:lastRenderedPageBreak/>
        <w:t xml:space="preserve">служащий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34. Структура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входят: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структурные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должности муниципальной службы, должности по техническому обеспечению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входящие в состав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Структура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структуры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исходя из расходов на содержание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предусмотренных бюджетом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и увольняет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иные полномочия в отношении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(или) положениями об этих подразделениях, утверждаемыми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Структурные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обладают правами юридического лица.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правовых актов и иные предложения в пределах своей компетенции;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340C9" w:rsidRDefault="002340C9" w:rsidP="000E7C49">
      <w:pPr>
        <w:spacing w:after="0" w:line="240" w:lineRule="atLeast"/>
        <w:ind w:left="-567" w:firstLine="567"/>
        <w:jc w:val="both"/>
        <w:rPr>
          <w:rFonts w:ascii="Times New Roman" w:hAnsi="Times New Roman"/>
          <w:i/>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35. Полномочия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 руководством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организует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обеспечивает проживающих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связи, общественного питания, торговли и бытового обслуживания;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организаций культуры;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2340C9" w:rsidRDefault="00B571C9" w:rsidP="000E7C49">
      <w:pPr>
        <w:spacing w:after="0" w:line="240" w:lineRule="atLeast"/>
        <w:ind w:left="-567" w:firstLine="567"/>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340C9" w:rsidRDefault="00B571C9" w:rsidP="000E7C49">
      <w:pPr>
        <w:pStyle w:val="ConsPlusNormal"/>
        <w:ind w:left="-567" w:firstLine="567"/>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D6033">
        <w:t>Грузиновского сельского</w:t>
      </w:r>
      <w:r>
        <w:t xml:space="preserve"> поселения, изменяет, аннулирует такие наименования, размещает информацию в государственном адресном реестре;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w:t>
      </w:r>
      <w:r>
        <w:rPr>
          <w:rFonts w:ascii="Times New Roman" w:hAnsi="Times New Roman"/>
          <w:sz w:val="28"/>
          <w:szCs w:val="28"/>
        </w:rPr>
        <w:lastRenderedPageBreak/>
        <w:t xml:space="preserve">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голосования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официальной информации о социально-экономическом и культурном развитии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340C9" w:rsidRDefault="00B571C9" w:rsidP="000E7C49">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2340C9" w:rsidRDefault="00B571C9" w:rsidP="000E7C49">
      <w:pPr>
        <w:autoSpaceDE w:val="0"/>
        <w:autoSpaceDN w:val="0"/>
        <w:adjustRightInd w:val="0"/>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xml:space="preserve">44) разрабатывает и утверждает </w:t>
      </w:r>
      <w:hyperlink r:id="rId11" w:history="1">
        <w:r>
          <w:rPr>
            <w:rFonts w:ascii="Times New Roman" w:eastAsia="Calibri" w:hAnsi="Times New Roman"/>
            <w:sz w:val="28"/>
            <w:szCs w:val="28"/>
          </w:rPr>
          <w:t>программ</w:t>
        </w:r>
      </w:hyperlink>
      <w:r>
        <w:rPr>
          <w:rFonts w:ascii="Times New Roman" w:eastAsia="Calibri" w:hAnsi="Times New Roman"/>
          <w:sz w:val="28"/>
          <w:szCs w:val="28"/>
        </w:rPr>
        <w:t xml:space="preserve">ы комплексного развития систем коммунальной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программы комплексного развития транспортной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программы комплексного развития социальной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w:t>
      </w:r>
      <w:hyperlink r:id="rId12" w:history="1">
        <w:r>
          <w:rPr>
            <w:rFonts w:ascii="Times New Roman" w:eastAsia="Calibri" w:hAnsi="Times New Roman"/>
            <w:sz w:val="28"/>
            <w:szCs w:val="28"/>
          </w:rPr>
          <w:t>требования</w:t>
        </w:r>
      </w:hyperlink>
      <w:r>
        <w:rPr>
          <w:rFonts w:ascii="Times New Roman" w:eastAsia="Calibri" w:hAnsi="Times New Roman"/>
          <w:sz w:val="28"/>
          <w:szCs w:val="28"/>
        </w:rPr>
        <w:t xml:space="preserve"> к которым устанавливаются Правительством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45) осуществляет полномочия по организации теплоснабжения, предусмотренные Федеральным законом «О теплоснабжении»;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привлекать граждан к выполнению на добровольной основе социально значимых для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привлечении граждан к выполнению на добровольной основе социально значимых для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отдельные государственные полномочия, переданные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36.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муниципальным органом, который не входит в структуру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формируется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формируется в составе восьми членов с правом решающего голоса сроком на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голосования по вопросам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иные полномочия в соответствии с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коллегиально.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 постановления.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заместитель председателя и секретарь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избираются тайным голосованием на ее первом заседании из числа членов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интересов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организации работы по исполнению принимаемых Избирательной комиссией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прием граждан, рассмотрение их обращений;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9. Заместитель председателя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оказывает содействие председателю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его обязанности.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формируется.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выборным должностным лицом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обеспечиваются условия для беспрепятственного осуществления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начинаются со дня его избрания и прекращаются со дня начала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нового созыва.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iCs/>
          <w:sz w:val="28"/>
          <w:szCs w:val="28"/>
        </w:rPr>
        <w:t xml:space="preserve">заместитель председателя Собрания депутатов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 и иные депутаты Собрания депутатов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sz w:val="28"/>
          <w:szCs w:val="28"/>
        </w:rPr>
        <w:t xml:space="preserve"> осуществляют свои полномочия на непостоянной основе.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устанавливаются настоящим Уставом в соответствии с федеральными законами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rPr>
        <w:lastRenderedPageBreak/>
        <w:t>проводится по решению Губернатора Ростовской области в порядке, установленном областным законом.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применении в отношении указанных лиц иной меры ответственности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в суд.</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дней со дня появления оснований для досрочного прекращения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от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с лишением права занимать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председателю Собрания депутатов - главе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мер ответственности, указанных в </w:t>
      </w:r>
      <w:hyperlink w:anchor="Par0" w:history="1">
        <w:r>
          <w:rPr>
            <w:rFonts w:ascii="Times New Roman" w:hAnsi="Times New Roman"/>
            <w:sz w:val="28"/>
            <w:szCs w:val="28"/>
            <w:lang w:eastAsia="hy-AM"/>
          </w:rPr>
          <w:t xml:space="preserve">пункте </w:t>
        </w:r>
        <w:r>
          <w:rPr>
            <w:rFonts w:ascii="Times New Roman" w:hAnsi="Times New Roman"/>
            <w:sz w:val="28"/>
            <w:szCs w:val="28"/>
          </w:rPr>
          <w:t>12</w:t>
        </w:r>
      </w:hyperlink>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lang w:eastAsia="hy-AM"/>
        </w:rPr>
        <w:t xml:space="preserve">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Times New Roman" w:hAnsi="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отзыва избирателями;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340C9" w:rsidRDefault="00B571C9" w:rsidP="000E7C49">
      <w:pPr>
        <w:autoSpaceDE w:val="0"/>
        <w:autoSpaceDN w:val="0"/>
        <w:adjustRightInd w:val="0"/>
        <w:spacing w:after="0" w:line="240" w:lineRule="atLeast"/>
        <w:ind w:left="-567" w:firstLine="567"/>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не позднее чем через три месяца со дня появления такого основания.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38. Право на получение и распространение информации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допускается.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порядке, установленном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39. Право на обращение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должностным лицам организаций, расположенных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отнесенным к их ведению.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должностные лица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должностные лица организаций, к которым обратился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обязаны дать письменный ответ на обращение не позднее 30 дней со дня его получения.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дне рассмотрения обращения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быть извещены заблаговременно, но не позднее чем за два календарных дня.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деятельность государственных, правоохранительных и судебных органов не допускается.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пользуются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 безотлагательного приема должностными лицами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объединение в депутатские группы и другие объединения депутатов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объединяться в депутатские группы, иные объединения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решений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правом правотворческой инициативы в Собрании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которое осуществляется им в порядке, установленном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гарантируются: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предложения, внесенного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поправок к проектам решений, рассматриваемым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bookmarkEnd w:id="9"/>
      <w:bookmarkEnd w:id="10"/>
      <w:bookmarkEnd w:id="11"/>
      <w:r>
        <w:rPr>
          <w:rFonts w:ascii="Times New Roman" w:hAnsi="Times New Roman"/>
          <w:sz w:val="28"/>
          <w:szCs w:val="28"/>
        </w:rPr>
        <w:t xml:space="preserve">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в порядке, установленном регламентом указанного органа:</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выдвигать кандидатуры (в том числе и свою кандидатуру) на эти должности, заявлять отводы кандидатам;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выдвигать кандидатуры (в том числе и свою кандидатуру) в эти органы, заявлять отводы кандидатам;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w:t>
      </w:r>
      <w:r>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340C9" w:rsidRDefault="00B571C9" w:rsidP="000E7C49">
      <w:pPr>
        <w:autoSpaceDE w:val="0"/>
        <w:autoSpaceDN w:val="0"/>
        <w:adjustRightInd w:val="0"/>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xml:space="preserve">10) </w:t>
      </w:r>
      <w:r>
        <w:rPr>
          <w:rFonts w:ascii="Times New Roman" w:eastAsia="Calibri" w:hAnsi="Times New Roman"/>
          <w:sz w:val="28"/>
          <w:szCs w:val="28"/>
        </w:rPr>
        <w:t xml:space="preserve">пользоваться иными правами в соответствии с настоящим Уставом и регламентом Собрания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r>
        <w:rPr>
          <w:rFonts w:ascii="Times New Roman" w:hAnsi="Times New Roman"/>
          <w:sz w:val="28"/>
          <w:szCs w:val="28"/>
        </w:rPr>
        <w:t>.</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проведении встреч с избирателями </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rPr>
        <w:t xml:space="preserve">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rPr>
        <w:t xml:space="preserve">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с избирателями, и порядок их предоставления.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на основании его письменного заявления и официального уведомления из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bCs/>
          <w:iCs/>
          <w:sz w:val="28"/>
          <w:szCs w:val="28"/>
        </w:rPr>
      </w:pPr>
      <w:r>
        <w:rPr>
          <w:rFonts w:ascii="Times New Roman" w:hAnsi="Times New Roman"/>
          <w:sz w:val="28"/>
          <w:szCs w:val="28"/>
        </w:rPr>
        <w:t xml:space="preserve">Статья 45. Использование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средств связи </w:t>
      </w:r>
      <w:r>
        <w:rPr>
          <w:rFonts w:ascii="Times New Roman" w:hAnsi="Times New Roman"/>
          <w:iCs/>
          <w:sz w:val="28"/>
          <w:szCs w:val="28"/>
        </w:rPr>
        <w:t>, право на пользование транспортом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Расходы, связанные с предоставлением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 связи, возмещаются за счет средств, предусмотренных бюджетной сметой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rPr>
          <w:rFonts w:ascii="Times New Roman" w:eastAsia="Calibri" w:hAnsi="Times New Roman"/>
          <w:iCs/>
          <w:sz w:val="28"/>
          <w:szCs w:val="28"/>
        </w:rPr>
      </w:pPr>
      <w:r>
        <w:rPr>
          <w:rFonts w:ascii="Times New Roman" w:hAnsi="Times New Roman"/>
          <w:iCs/>
          <w:sz w:val="28"/>
          <w:szCs w:val="28"/>
        </w:rPr>
        <w:t xml:space="preserve">3. Председателю Собрания депутатов – главе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2340C9" w:rsidRDefault="002340C9" w:rsidP="0083796B">
      <w:pPr>
        <w:spacing w:after="0" w:line="240" w:lineRule="atLeast"/>
        <w:jc w:val="both"/>
        <w:rPr>
          <w:rFonts w:ascii="Times New Roman"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iCs/>
          <w:sz w:val="28"/>
          <w:szCs w:val="28"/>
        </w:rPr>
        <w:t xml:space="preserve">председателю Собрания депутатов – главе </w:t>
      </w:r>
      <w:r w:rsidR="008D6033">
        <w:rPr>
          <w:rFonts w:ascii="Times New Roman" w:hAnsi="Times New Roman"/>
          <w:bCs/>
          <w:iCs/>
          <w:sz w:val="28"/>
          <w:szCs w:val="28"/>
        </w:rPr>
        <w:t>Грузиновского сельского</w:t>
      </w:r>
      <w:r>
        <w:rPr>
          <w:rFonts w:ascii="Times New Roman" w:hAnsi="Times New Roman"/>
          <w:bCs/>
          <w:iCs/>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iCs/>
          <w:sz w:val="28"/>
          <w:szCs w:val="28"/>
        </w:rPr>
        <w:t xml:space="preserve">председателю Собрания депутатов – главе </w:t>
      </w:r>
      <w:r w:rsidR="008D6033">
        <w:rPr>
          <w:rFonts w:ascii="Times New Roman" w:hAnsi="Times New Roman"/>
          <w:bCs/>
          <w:iCs/>
          <w:sz w:val="28"/>
          <w:szCs w:val="28"/>
        </w:rPr>
        <w:t>Грузиновского сельского</w:t>
      </w:r>
      <w:r>
        <w:rPr>
          <w:rFonts w:ascii="Times New Roman" w:hAnsi="Times New Roman"/>
          <w:bCs/>
          <w:iCs/>
          <w:sz w:val="28"/>
          <w:szCs w:val="28"/>
        </w:rPr>
        <w:t xml:space="preserve"> поселения</w:t>
      </w:r>
      <w:r>
        <w:rPr>
          <w:rFonts w:ascii="Times New Roman" w:hAnsi="Times New Roman"/>
          <w:sz w:val="28"/>
          <w:szCs w:val="28"/>
        </w:rPr>
        <w:t xml:space="preserve">, финансируются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6. Муниципальные правовые акты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решение, принятое непосредственно населением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местного значения, либо решение, принятое органом </w:t>
      </w:r>
      <w:r>
        <w:rPr>
          <w:rFonts w:ascii="Times New Roman" w:hAnsi="Times New Roman"/>
          <w:sz w:val="28"/>
          <w:szCs w:val="28"/>
        </w:rPr>
        <w:lastRenderedPageBreak/>
        <w:t xml:space="preserve">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устанавливающие либо изменяющие общеобязательные правила или имеющие индивидуальный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Pr>
          <w:rFonts w:ascii="Times New Roman" w:hAnsi="Times New Roman"/>
          <w:sz w:val="28"/>
          <w:szCs w:val="28"/>
        </w:rPr>
        <w:lastRenderedPageBreak/>
        <w:t>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входят: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правовые акты, принятые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а также решения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по иным вопросам, отнесенным к его компетенции федеральными законами, областными законами, настоящим Уставом.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местного значения и вопросам, связанным с </w:t>
      </w:r>
      <w:r>
        <w:rPr>
          <w:rFonts w:ascii="Times New Roman" w:hAnsi="Times New Roman"/>
          <w:sz w:val="28"/>
          <w:szCs w:val="28"/>
        </w:rPr>
        <w:lastRenderedPageBreak/>
        <w:t xml:space="preserve">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организации работы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48.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принимаются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4.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 опубликовать (обнародовать) зарегистрированные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принявшего муниципальный </w:t>
      </w:r>
      <w:r>
        <w:rPr>
          <w:rFonts w:ascii="Times New Roman" w:hAnsi="Times New Roman"/>
          <w:sz w:val="28"/>
          <w:szCs w:val="28"/>
        </w:rPr>
        <w:lastRenderedPageBreak/>
        <w:t>правовой акт о внесении указанных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 xml:space="preserve">сельском поселении осуществляется путем прямого волеизъявления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выраженного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50.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устанавливающие правила,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принимаются большинством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процедурным вопросам принимаются в порядке, установленном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учитывается при принятии решений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как голос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направляются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подписания и обнародования в течение 10 дней.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 Прокурором Морозовского района.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внесены на рассмотрение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только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при наличии заключения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Pr>
          <w:rFonts w:ascii="Times New Roman" w:hAnsi="Times New Roman"/>
          <w:sz w:val="28"/>
          <w:szCs w:val="28"/>
          <w:lang w:eastAsia="hy-AM"/>
        </w:rPr>
        <w:lastRenderedPageBreak/>
        <w:t xml:space="preserve">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регулирующих бюджетные правоотношения.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8"/>
          <w:szCs w:val="28"/>
          <w:lang w:eastAsia="hy-AM"/>
        </w:rPr>
        <w:t>осуществляется на основании плана проведения экспертизы</w:t>
      </w:r>
      <w:bookmarkEnd w:id="12"/>
      <w:bookmarkEnd w:id="13"/>
      <w:r>
        <w:rPr>
          <w:rFonts w:ascii="Times New Roman" w:hAnsi="Times New Roman"/>
          <w:sz w:val="28"/>
          <w:szCs w:val="28"/>
          <w:lang w:eastAsia="hy-AM"/>
        </w:rPr>
        <w:t xml:space="preserve">, формируемого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bookmarkStart w:id="14" w:name="OLE_LINK93"/>
      <w:bookmarkStart w:id="15" w:name="OLE_LINK92"/>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1"/>
      <w:bookmarkStart w:id="18" w:name="OLE_LINK50"/>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bookmarkEnd w:id="16"/>
      <w:bookmarkEnd w:id="17"/>
      <w:bookmarkEnd w:id="18"/>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информационно-телекоммуникационной сети «Интернет».</w:t>
      </w:r>
    </w:p>
    <w:bookmarkEnd w:id="14"/>
    <w:bookmarkEnd w:id="15"/>
    <w:p w:rsidR="002340C9" w:rsidRDefault="002340C9" w:rsidP="000E7C49">
      <w:pPr>
        <w:spacing w:after="0" w:line="240" w:lineRule="atLeast"/>
        <w:ind w:left="-567" w:firstLine="567"/>
        <w:jc w:val="both"/>
        <w:rPr>
          <w:rFonts w:ascii="Times New Roman"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Нормативные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налогах и сборах вступают в силу в соответствии с Налоговым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sidR="008D6033">
        <w:rPr>
          <w:rFonts w:ascii="Times New Roman" w:hAnsi="Times New Roman"/>
          <w:sz w:val="28"/>
          <w:szCs w:val="28"/>
        </w:rPr>
        <w:t>Грузиновском</w:t>
      </w:r>
      <w:r>
        <w:rPr>
          <w:rFonts w:ascii="Times New Roman" w:hAnsi="Times New Roman"/>
          <w:sz w:val="28"/>
          <w:szCs w:val="28"/>
        </w:rPr>
        <w:t xml:space="preserve">сельском поселении, определенном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иных местах, определенных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i/>
          <w:sz w:val="28"/>
          <w:szCs w:val="28"/>
        </w:rPr>
        <w:t xml:space="preserve"> </w:t>
      </w:r>
      <w:r>
        <w:rPr>
          <w:rFonts w:ascii="Times New Roman" w:hAnsi="Times New Roman"/>
          <w:iCs/>
          <w:sz w:val="28"/>
          <w:szCs w:val="28"/>
        </w:rPr>
        <w:t xml:space="preserve">Информационные стенды должны быть установлены в каждом населенном пункте, входящем в состав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копия передается в библиотеку, действующую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которая обеспечивает гражданам возможность ознакомления с муниципальным правовым актом без взимания платы.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r w:rsidR="0083796B">
        <w:rPr>
          <w:rFonts w:ascii="Times New Roman" w:hAnsi="Times New Roman"/>
          <w:sz w:val="28"/>
          <w:szCs w:val="28"/>
        </w:rPr>
        <w:t xml:space="preserve"> муниципального правового акта </w:t>
      </w:r>
      <w:r>
        <w:rPr>
          <w:rFonts w:ascii="Times New Roman" w:hAnsi="Times New Roman"/>
          <w:sz w:val="28"/>
          <w:szCs w:val="28"/>
        </w:rPr>
        <w:t>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hyperlink r:id="rId13" w:history="1">
        <w:r>
          <w:rPr>
            <w:rStyle w:val="a3"/>
            <w:rFonts w:ascii="Times New Roman" w:hAnsi="Times New Roman"/>
            <w:color w:val="auto"/>
            <w:sz w:val="28"/>
            <w:szCs w:val="28"/>
            <w:u w:val="none"/>
            <w:lang w:val="en-US" w:eastAsia="hy-AM"/>
          </w:rPr>
          <w:t>http</w:t>
        </w:r>
        <w:r>
          <w:rPr>
            <w:rStyle w:val="a3"/>
            <w:rFonts w:ascii="Times New Roman" w:hAnsi="Times New Roman"/>
            <w:color w:val="auto"/>
            <w:sz w:val="28"/>
            <w:szCs w:val="28"/>
            <w:u w:val="none"/>
            <w:lang w:eastAsia="hy-AM"/>
          </w:rPr>
          <w:t>://право-минюст.рф</w:t>
        </w:r>
      </w:hyperlink>
      <w:r>
        <w:rPr>
          <w:rFonts w:ascii="Times New Roman" w:hAnsi="Times New Roman"/>
          <w:sz w:val="28"/>
          <w:szCs w:val="28"/>
          <w:lang w:eastAsia="hy-AM"/>
        </w:rPr>
        <w:t>, регистрация в качестве се</w:t>
      </w:r>
      <w:r w:rsidR="0083796B">
        <w:rPr>
          <w:rFonts w:ascii="Times New Roman" w:hAnsi="Times New Roman"/>
          <w:sz w:val="28"/>
          <w:szCs w:val="28"/>
          <w:lang w:eastAsia="hy-AM"/>
        </w:rPr>
        <w:t xml:space="preserve">тевого издания Эл № ФС77-72471 </w:t>
      </w:r>
      <w:r>
        <w:rPr>
          <w:rFonts w:ascii="Times New Roman" w:hAnsi="Times New Roman"/>
          <w:sz w:val="28"/>
          <w:szCs w:val="28"/>
          <w:lang w:eastAsia="hy-AM"/>
        </w:rPr>
        <w:t>от 05.03.2018).</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издаваться информационный бюллетень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1)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течение 30 дней со дня подписания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течение 30 дней со дня подписания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правовыми актами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не позднее трех дней со дня принятия им решения.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7. Муниципальная служба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(далее – должности муниципальной службы)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55. Статус муниципального служащего</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Муниципальным служащим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приобретать и осуществлять имущественные и иные права и обязанности, выступать в суде без доверенности может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поступают в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имени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Периодичность и форма отчетов устанавливается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заслушиваться на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31E3B">
        <w:rPr>
          <w:rFonts w:ascii="Times New Roman" w:hAnsi="Times New Roman"/>
          <w:sz w:val="28"/>
          <w:szCs w:val="28"/>
        </w:rPr>
        <w:t>Грузиновскому</w:t>
      </w:r>
      <w:r>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uto"/>
        <w:ind w:left="-567" w:firstLine="567"/>
        <w:jc w:val="center"/>
        <w:rPr>
          <w:rFonts w:ascii="Times New Roman" w:hAnsi="Times New Roman"/>
          <w:sz w:val="28"/>
          <w:szCs w:val="28"/>
        </w:rPr>
      </w:pPr>
      <w:r>
        <w:rPr>
          <w:rFonts w:ascii="Times New Roman" w:hAnsi="Times New Roman"/>
          <w:sz w:val="28"/>
          <w:szCs w:val="28"/>
        </w:rPr>
        <w:t>Статья 59. Муниципально-частное партнерство</w:t>
      </w:r>
    </w:p>
    <w:p w:rsidR="002340C9" w:rsidRDefault="002340C9" w:rsidP="000E7C49">
      <w:pPr>
        <w:spacing w:after="0" w:line="240" w:lineRule="auto"/>
        <w:ind w:left="-567" w:firstLine="567"/>
        <w:jc w:val="both"/>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действующего в качестве публичного партнера в муниципально-частном партнерстве, выступает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постановление об определении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w:t>
      </w:r>
      <w:r w:rsidR="00931E3B">
        <w:rPr>
          <w:rFonts w:ascii="Times New Roman" w:hAnsi="Times New Roman"/>
          <w:sz w:val="28"/>
          <w:szCs w:val="28"/>
        </w:rPr>
        <w:t xml:space="preserve"> </w:t>
      </w:r>
      <w:r>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w:t>
      </w:r>
      <w:r w:rsidR="00931E3B">
        <w:rPr>
          <w:rFonts w:ascii="Times New Roman" w:hAnsi="Times New Roman"/>
          <w:sz w:val="28"/>
          <w:szCs w:val="28"/>
        </w:rPr>
        <w:t xml:space="preserve"> </w:t>
      </w:r>
      <w:r>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на основе прогноза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целях финансового обеспечения расходных обязательств.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решения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В случае, если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и утверждается на очередной финансовый год,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предусмотрены разработка и утверждение среднесрочного финансового плана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устанавливаются постановлением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вносится на рассмотрение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сроки, установленные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 не позднее 15 ноября текущего года.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представляются документы, предусмотренные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Данный порядок должен предусматривать вступление в силу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61.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исполняется на основе единства кассы и подведомственности расходов.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организуется на основе сводной бюджетной росписи и кассового плана.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исполняется по доходам, расходам и источникам финансирования дефицита бюджета.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сверх утвержденных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направляться без внесения изменений в решение Собрания депутатов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цели, установленные Бюджетным кодексом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рассматривать отдельные вопросы исполнения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заседаниях комиссий, рабочих групп в ходе депутатских слушаний и в связи с депутатскими запросами.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 отчет об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63. Муниципальный долг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местном бюджете устанавливаются верхние пределы муниципального внутреннего долга, муниципального внешнего долга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по муниципальным гарантиям в иностранной валюте).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погашения долговых обязательств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пополнения в течение финансового года остатков средств на счетах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принадлежит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местном бюджете на очередной финансовый год и плановый период (очередной финансовый год).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муниципальные гарантии предоставляются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общей суммы предоставляемых гарантий, указанной в решении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Долговые обязательства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истечении сроков, указанных в абзаце первом пункта 4 настоящей статьи, издает постановление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списании с муниципального долга муниципальных долговых обязательств, выраженных в валюте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Учет и регистрация муниципальных долговых обязательств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осуществляются в муниципальной долговой книге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 и настоящим Уставом.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населением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Население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отозвать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государством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w:t>
      </w:r>
      <w:r>
        <w:rPr>
          <w:rFonts w:ascii="Times New Roman" w:hAnsi="Times New Roman"/>
          <w:sz w:val="28"/>
          <w:szCs w:val="28"/>
        </w:rPr>
        <w:lastRenderedPageBreak/>
        <w:t xml:space="preserve">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распущенного  на основании </w:t>
      </w:r>
      <w:hyperlink r:id="rId14" w:history="1">
        <w:r>
          <w:rPr>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правомочного заседания в течение трех месяцев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со дня вступления в силу областного закона о его роспуске.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государством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340C9" w:rsidRDefault="00B571C9" w:rsidP="000E7C49">
      <w:pPr>
        <w:pStyle w:val="ConsPlusNormal"/>
        <w:ind w:left="-567" w:firstLine="567"/>
        <w:jc w:val="both"/>
      </w:pPr>
      <w:r>
        <w:lastRenderedPageBreak/>
        <w:t xml:space="preserve">2) совершения председателем Собрания депутатов – главой </w:t>
      </w:r>
      <w:r w:rsidR="008D6033">
        <w:t>Грузиновского сельского</w:t>
      </w:r>
      <w:r>
        <w:t xml:space="preserve"> поселения, главой Администрации </w:t>
      </w:r>
      <w:r w:rsidR="008D6033">
        <w:t>Грузиновского сельского</w:t>
      </w:r>
      <w: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D6033">
        <w:t>Грузиновского сельского</w:t>
      </w:r>
      <w:r>
        <w:t xml:space="preserve"> поселения, глава Администрации </w:t>
      </w:r>
      <w:r w:rsidR="008D6033">
        <w:t>Грузиновского сельского</w:t>
      </w:r>
      <w:r>
        <w:t xml:space="preserve"> поселения не принял в пределах своих полномочий мер по исполнению решения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 инициативе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 инициативе Губернатора Ростовской области.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являются: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w:t>
      </w:r>
      <w:r>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результатам его ежегодного отчета перед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данная два раза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spacing w:after="0" w:line="240" w:lineRule="atLeast"/>
        <w:ind w:left="-567" w:firstLine="567"/>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выдвинутая не менее чем одной третью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оформляется в виде обращения, которое вносится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Указанное обращение вносится вместе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 выдвижении данной инициативы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осуществляется с учетом мнения Губернатора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 и (или) решений, действий (бездействия)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может быть принято только при согласии Губернатора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оформляется в виде обращения, которое вносится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вместе с проектом соответствующего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выдвижении данной инициативы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уведомляется не позднее дня, следующего за днем внесения указанного обращения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осуществляется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одного месяца со дня внесения соответствующего обращения.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уполномоченного на это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подписывается депутатом, председательствующим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должны быть обеспечены: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и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его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согласен с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отклонена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вопрос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может быть вынесен на повторное рассмотрение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ранее чем через два месяца со дня проведения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котором рассматривался указанный вопрос.</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xml:space="preserve">, в отношении которого Собранием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340C9" w:rsidRDefault="002340C9" w:rsidP="000E7C49">
      <w:pPr>
        <w:spacing w:after="0" w:line="240" w:lineRule="auto"/>
        <w:ind w:left="-567" w:firstLine="567"/>
        <w:jc w:val="both"/>
        <w:rPr>
          <w:rFonts w:ascii="Times New Roman" w:eastAsia="Calibri"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eastAsia="Calibri" w:hAnsi="Times New Roman"/>
          <w:sz w:val="28"/>
          <w:szCs w:val="28"/>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rsidR="002340C9" w:rsidRDefault="002340C9" w:rsidP="000E7C49">
      <w:pPr>
        <w:spacing w:after="0" w:line="240" w:lineRule="auto"/>
        <w:ind w:left="-567" w:firstLine="567"/>
        <w:jc w:val="both"/>
        <w:rPr>
          <w:rFonts w:ascii="Times New Roman" w:hAnsi="Times New Roman"/>
          <w:sz w:val="28"/>
          <w:szCs w:val="28"/>
        </w:rPr>
      </w:pPr>
    </w:p>
    <w:p w:rsidR="002340C9" w:rsidRDefault="00B571C9" w:rsidP="0083796B">
      <w:pPr>
        <w:spacing w:after="0" w:line="240" w:lineRule="auto"/>
        <w:ind w:left="-567" w:firstLine="567"/>
        <w:jc w:val="center"/>
        <w:rPr>
          <w:rFonts w:ascii="Times New Roman" w:eastAsia="Calibri" w:hAnsi="Times New Roman"/>
          <w:bCs/>
          <w:sz w:val="28"/>
          <w:szCs w:val="28"/>
        </w:rPr>
      </w:pPr>
      <w:r>
        <w:rPr>
          <w:rFonts w:ascii="Times New Roman" w:eastAsia="Calibri" w:hAnsi="Times New Roman"/>
          <w:bCs/>
          <w:sz w:val="28"/>
          <w:szCs w:val="28"/>
        </w:rPr>
        <w:t>Статья 72. Признание утратившими силу отдельных муниципальных нормативных правовых актов</w:t>
      </w:r>
    </w:p>
    <w:p w:rsidR="002340C9" w:rsidRDefault="002340C9" w:rsidP="000E7C49">
      <w:pPr>
        <w:spacing w:after="0" w:line="240" w:lineRule="auto"/>
        <w:ind w:left="-567" w:firstLine="567"/>
        <w:jc w:val="both"/>
        <w:rPr>
          <w:rFonts w:ascii="Times New Roman" w:eastAsia="Calibri" w:hAnsi="Times New Roman"/>
          <w:sz w:val="28"/>
          <w:szCs w:val="28"/>
        </w:rPr>
      </w:pPr>
    </w:p>
    <w:p w:rsidR="002340C9" w:rsidRDefault="00B571C9" w:rsidP="000E7C4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Со дня вступления в силу настоящего Устава признать утратившими силу:</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принятый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w:t>
      </w:r>
      <w:r w:rsidR="00931E3B">
        <w:rPr>
          <w:rFonts w:ascii="Times New Roman" w:hAnsi="Times New Roman"/>
          <w:sz w:val="28"/>
          <w:szCs w:val="28"/>
        </w:rPr>
        <w:t>10.07</w:t>
      </w:r>
      <w:r w:rsidR="0083796B">
        <w:rPr>
          <w:rFonts w:ascii="Times New Roman" w:hAnsi="Times New Roman"/>
          <w:sz w:val="28"/>
          <w:szCs w:val="28"/>
        </w:rPr>
        <w:t xml:space="preserve">.2019 года № </w:t>
      </w:r>
      <w:r w:rsidR="00931E3B">
        <w:rPr>
          <w:rFonts w:ascii="Times New Roman" w:hAnsi="Times New Roman"/>
          <w:sz w:val="28"/>
          <w:szCs w:val="28"/>
        </w:rPr>
        <w:t>109</w:t>
      </w:r>
      <w:r>
        <w:rPr>
          <w:rFonts w:ascii="Times New Roman" w:hAnsi="Times New Roman"/>
          <w:sz w:val="28"/>
          <w:szCs w:val="28"/>
        </w:rPr>
        <w:t>.</w:t>
      </w:r>
    </w:p>
    <w:p w:rsidR="002340C9" w:rsidRDefault="002340C9" w:rsidP="000E7C49">
      <w:pPr>
        <w:spacing w:after="0" w:line="240" w:lineRule="auto"/>
        <w:ind w:left="-567" w:firstLine="567"/>
        <w:jc w:val="both"/>
        <w:rPr>
          <w:rFonts w:ascii="Times New Roman" w:eastAsia="Calibri" w:hAnsi="Times New Roman"/>
          <w:sz w:val="28"/>
          <w:szCs w:val="28"/>
        </w:rPr>
      </w:pPr>
    </w:p>
    <w:p w:rsidR="002340C9" w:rsidRDefault="002340C9" w:rsidP="000E7C49">
      <w:pPr>
        <w:ind w:left="-567" w:firstLine="567"/>
        <w:jc w:val="both"/>
        <w:rPr>
          <w:rFonts w:ascii="Times New Roman" w:eastAsia="Times New Roman" w:hAnsi="Times New Roman" w:cs="Times New Roman"/>
          <w:sz w:val="24"/>
          <w:szCs w:val="24"/>
          <w:lang w:eastAsia="ru-RU"/>
        </w:rPr>
      </w:pPr>
    </w:p>
    <w:p w:rsidR="002340C9" w:rsidRDefault="002340C9" w:rsidP="000E7C49">
      <w:pPr>
        <w:ind w:left="-567" w:firstLine="567"/>
      </w:pPr>
    </w:p>
    <w:sectPr w:rsidR="002340C9" w:rsidSect="000E7C49">
      <w:footerReference w:type="default" r:id="rId15"/>
      <w:pgSz w:w="11906" w:h="16838"/>
      <w:pgMar w:top="1440" w:right="56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80" w:rsidRDefault="00394180">
      <w:pPr>
        <w:spacing w:line="240" w:lineRule="auto"/>
      </w:pPr>
      <w:r>
        <w:separator/>
      </w:r>
    </w:p>
  </w:endnote>
  <w:endnote w:type="continuationSeparator" w:id="0">
    <w:p w:rsidR="00394180" w:rsidRDefault="003941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33" w:rsidRDefault="00A330C9">
    <w:pPr>
      <w:pStyle w:val="a5"/>
    </w:pPr>
    <w:r>
      <w:rPr>
        <w:noProof/>
        <w:lang w:eastAsia="ru-RU"/>
      </w:rPr>
      <w:pict>
        <v:shapetype id="_x0000_t202" coordsize="21600,21600" o:spt="202" path="m,l,21600r21600,l21600,xe">
          <v:stroke joinstyle="miter"/>
          <v:path gradientshapeok="t" o:connecttype="rect"/>
        </v:shapetype>
        <v:shape id="Текстовое поле 3" o:spid="_x0000_s2049" type="#_x0000_t202" style="position:absolute;margin-left:508.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8D6033" w:rsidRDefault="00A330C9">
                <w:pPr>
                  <w:pStyle w:val="a5"/>
                </w:pPr>
                <w:fldSimple w:instr=" PAGE  \* MERGEFORMAT ">
                  <w:r w:rsidR="000F0104">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80" w:rsidRDefault="00394180">
      <w:pPr>
        <w:spacing w:after="0"/>
      </w:pPr>
      <w:r>
        <w:separator/>
      </w:r>
    </w:p>
  </w:footnote>
  <w:footnote w:type="continuationSeparator" w:id="0">
    <w:p w:rsidR="00394180" w:rsidRDefault="003941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A8DEB"/>
    <w:multiLevelType w:val="singleLevel"/>
    <w:tmpl w:val="F9FA8DEB"/>
    <w:lvl w:ilvl="0">
      <w:start w:val="1"/>
      <w:numFmt w:val="decimal"/>
      <w:suff w:val="space"/>
      <w:lvlText w:val="%1."/>
      <w:lvlJc w:val="left"/>
    </w:lvl>
  </w:abstractNum>
  <w:abstractNum w:abstractNumId="1">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3067F0"/>
    <w:rsid w:val="000E7C49"/>
    <w:rsid w:val="000F0104"/>
    <w:rsid w:val="0013543D"/>
    <w:rsid w:val="002340C9"/>
    <w:rsid w:val="00283392"/>
    <w:rsid w:val="00325628"/>
    <w:rsid w:val="00394180"/>
    <w:rsid w:val="0042526F"/>
    <w:rsid w:val="00535367"/>
    <w:rsid w:val="0083796B"/>
    <w:rsid w:val="008D6033"/>
    <w:rsid w:val="00931E3B"/>
    <w:rsid w:val="00943953"/>
    <w:rsid w:val="009C39E2"/>
    <w:rsid w:val="00A330C9"/>
    <w:rsid w:val="00A4267E"/>
    <w:rsid w:val="00B571C9"/>
    <w:rsid w:val="00C019EB"/>
    <w:rsid w:val="00C179E1"/>
    <w:rsid w:val="00CC53A0"/>
    <w:rsid w:val="00D0784E"/>
    <w:rsid w:val="00D93046"/>
    <w:rsid w:val="00DD224A"/>
    <w:rsid w:val="00E44C8E"/>
    <w:rsid w:val="00F038E4"/>
    <w:rsid w:val="4D3067F0"/>
    <w:rsid w:val="64D2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9E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9EB"/>
    <w:rPr>
      <w:color w:val="0563C1" w:themeColor="hyperlink"/>
      <w:u w:val="single"/>
    </w:rPr>
  </w:style>
  <w:style w:type="paragraph" w:styleId="a4">
    <w:name w:val="header"/>
    <w:basedOn w:val="a"/>
    <w:rsid w:val="00C019EB"/>
    <w:pPr>
      <w:tabs>
        <w:tab w:val="center" w:pos="4153"/>
        <w:tab w:val="right" w:pos="8306"/>
      </w:tabs>
    </w:pPr>
  </w:style>
  <w:style w:type="paragraph" w:styleId="a5">
    <w:name w:val="footer"/>
    <w:basedOn w:val="a"/>
    <w:rsid w:val="00C019EB"/>
    <w:pPr>
      <w:tabs>
        <w:tab w:val="center" w:pos="4153"/>
        <w:tab w:val="right" w:pos="8306"/>
      </w:tabs>
    </w:pPr>
  </w:style>
  <w:style w:type="paragraph" w:styleId="a6">
    <w:name w:val="List Paragraph"/>
    <w:basedOn w:val="a"/>
    <w:uiPriority w:val="34"/>
    <w:qFormat/>
    <w:rsid w:val="00C019EB"/>
    <w:pPr>
      <w:ind w:left="720"/>
      <w:contextualSpacing/>
    </w:pPr>
    <w:rPr>
      <w:rFonts w:ascii="Calibri" w:eastAsia="Times New Roman" w:hAnsi="Calibri" w:cs="Times New Roman"/>
      <w:lang w:eastAsia="ru-RU"/>
    </w:rPr>
  </w:style>
  <w:style w:type="paragraph" w:customStyle="1" w:styleId="ConsPlusNormal">
    <w:name w:val="ConsPlusNormal"/>
    <w:qFormat/>
    <w:rsid w:val="00C019EB"/>
    <w:pPr>
      <w:autoSpaceDE w:val="0"/>
      <w:autoSpaceDN w:val="0"/>
      <w:adjustRightInd w:val="0"/>
    </w:pPr>
    <w:rPr>
      <w:rFonts w:ascii="Times New Roman" w:eastAsia="Times New Roman" w:hAnsi="Times New Roman" w:cs="Times New Roman"/>
      <w:sz w:val="28"/>
      <w:szCs w:val="28"/>
      <w:lang w:eastAsia="hy-AM"/>
    </w:rPr>
  </w:style>
  <w:style w:type="paragraph" w:styleId="a7">
    <w:name w:val="Body Text"/>
    <w:basedOn w:val="a"/>
    <w:link w:val="a8"/>
    <w:unhideWhenUsed/>
    <w:rsid w:val="00283392"/>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3392"/>
    <w:rPr>
      <w:rFonts w:ascii="Times New Roman" w:eastAsia="Times New Roman" w:hAnsi="Times New Roman" w:cs="Times New Roman"/>
      <w:sz w:val="28"/>
      <w:szCs w:val="24"/>
    </w:rPr>
  </w:style>
  <w:style w:type="paragraph" w:styleId="a9">
    <w:name w:val="Title"/>
    <w:basedOn w:val="a"/>
    <w:link w:val="aa"/>
    <w:qFormat/>
    <w:rsid w:val="00283392"/>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28339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34352</Words>
  <Characters>195807</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2022-01-10T11:24:00Z</cp:lastPrinted>
  <dcterms:created xsi:type="dcterms:W3CDTF">2021-12-02T07:30:00Z</dcterms:created>
  <dcterms:modified xsi:type="dcterms:W3CDTF">2022-02-16T10:35:00Z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4E3CF624DC3C4E5D8B1E388B2CB6C448</vt:lpwstr>
  </property>
</Properties>
</file>