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979" w:rsidRDefault="00941979" w:rsidP="00F933FA">
      <w:pPr>
        <w:jc w:val="right"/>
      </w:pPr>
    </w:p>
    <w:p w:rsidR="00C24966" w:rsidRPr="00C24966" w:rsidRDefault="00C24966" w:rsidP="00C24966">
      <w:pPr>
        <w:jc w:val="center"/>
        <w:rPr>
          <w:sz w:val="28"/>
          <w:szCs w:val="24"/>
        </w:rPr>
      </w:pPr>
    </w:p>
    <w:p w:rsidR="00874FA5" w:rsidRPr="0022115B" w:rsidRDefault="00874FA5" w:rsidP="00874FA5">
      <w:pPr>
        <w:jc w:val="center"/>
        <w:rPr>
          <w:b/>
          <w:bCs/>
          <w:sz w:val="26"/>
          <w:szCs w:val="26"/>
        </w:rPr>
      </w:pPr>
      <w:r w:rsidRPr="0022115B">
        <w:rPr>
          <w:b/>
          <w:bCs/>
          <w:sz w:val="26"/>
          <w:szCs w:val="26"/>
        </w:rPr>
        <w:t>Российская Федерация</w:t>
      </w:r>
    </w:p>
    <w:p w:rsidR="00874FA5" w:rsidRPr="0022115B" w:rsidRDefault="00874FA5" w:rsidP="00874FA5">
      <w:pPr>
        <w:jc w:val="center"/>
        <w:rPr>
          <w:b/>
          <w:bCs/>
          <w:sz w:val="26"/>
          <w:szCs w:val="26"/>
        </w:rPr>
      </w:pPr>
      <w:r w:rsidRPr="0022115B">
        <w:rPr>
          <w:b/>
          <w:bCs/>
          <w:sz w:val="26"/>
          <w:szCs w:val="26"/>
        </w:rPr>
        <w:t>Ростовская область Морозовский район</w:t>
      </w:r>
    </w:p>
    <w:p w:rsidR="00874FA5" w:rsidRPr="0022115B" w:rsidRDefault="00874FA5" w:rsidP="00874FA5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Грузиновского</w:t>
      </w:r>
      <w:r w:rsidRPr="0022115B">
        <w:rPr>
          <w:b/>
          <w:bCs/>
          <w:sz w:val="26"/>
          <w:szCs w:val="26"/>
        </w:rPr>
        <w:t xml:space="preserve"> сельского поселения</w:t>
      </w:r>
    </w:p>
    <w:p w:rsidR="00874FA5" w:rsidRPr="0022115B" w:rsidRDefault="00874FA5" w:rsidP="00874FA5">
      <w:pPr>
        <w:jc w:val="center"/>
        <w:rPr>
          <w:b/>
          <w:bCs/>
          <w:sz w:val="26"/>
          <w:szCs w:val="26"/>
        </w:rPr>
      </w:pPr>
    </w:p>
    <w:p w:rsidR="00874FA5" w:rsidRPr="00874FA5" w:rsidRDefault="00874FA5" w:rsidP="00874FA5">
      <w:pPr>
        <w:tabs>
          <w:tab w:val="center" w:pos="4876"/>
          <w:tab w:val="left" w:pos="8415"/>
        </w:tabs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ПОСТАНОВЛЕНИЕ</w:t>
      </w:r>
    </w:p>
    <w:p w:rsidR="00874FA5" w:rsidRDefault="00874FA5" w:rsidP="00874FA5">
      <w:pPr>
        <w:jc w:val="center"/>
        <w:rPr>
          <w:b/>
          <w:sz w:val="28"/>
          <w:szCs w:val="28"/>
        </w:rPr>
      </w:pPr>
    </w:p>
    <w:p w:rsidR="00874FA5" w:rsidRDefault="00874FA5" w:rsidP="00874FA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« </w:t>
      </w:r>
      <w:r w:rsidR="00B40962">
        <w:rPr>
          <w:sz w:val="28"/>
          <w:szCs w:val="28"/>
        </w:rPr>
        <w:t xml:space="preserve">14» мая </w:t>
      </w:r>
      <w:r>
        <w:rPr>
          <w:sz w:val="28"/>
          <w:szCs w:val="28"/>
        </w:rPr>
        <w:t xml:space="preserve">  2019                                   №   </w:t>
      </w:r>
      <w:r w:rsidR="00B40962">
        <w:rPr>
          <w:sz w:val="28"/>
          <w:szCs w:val="28"/>
        </w:rPr>
        <w:t>17</w:t>
      </w:r>
      <w:r>
        <w:rPr>
          <w:sz w:val="28"/>
          <w:szCs w:val="28"/>
        </w:rPr>
        <w:t xml:space="preserve">                               х. Грузинов</w:t>
      </w:r>
    </w:p>
    <w:p w:rsidR="00874FA5" w:rsidRDefault="00874FA5" w:rsidP="00874FA5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FA5" w:rsidRDefault="00874FA5" w:rsidP="00874FA5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FA5" w:rsidRDefault="00874FA5" w:rsidP="00874FA5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74FA5" w:rsidRPr="00B768C7" w:rsidTr="00B768C7">
        <w:trPr>
          <w:trHeight w:val="826"/>
        </w:trPr>
        <w:tc>
          <w:tcPr>
            <w:tcW w:w="5070" w:type="dxa"/>
          </w:tcPr>
          <w:p w:rsidR="00874FA5" w:rsidRPr="00B768C7" w:rsidRDefault="00874FA5" w:rsidP="00B768C7">
            <w:pPr>
              <w:jc w:val="both"/>
              <w:rPr>
                <w:sz w:val="28"/>
                <w:szCs w:val="28"/>
              </w:rPr>
            </w:pPr>
            <w:r w:rsidRPr="00B768C7">
              <w:rPr>
                <w:bCs/>
                <w:sz w:val="28"/>
                <w:szCs w:val="28"/>
              </w:rPr>
              <w:t xml:space="preserve">Об утверждении Порядка охраны </w:t>
            </w:r>
            <w:r w:rsidRPr="00B768C7">
              <w:rPr>
                <w:bCs/>
                <w:sz w:val="28"/>
                <w:szCs w:val="28"/>
              </w:rPr>
              <w:br/>
              <w:t xml:space="preserve">зеленых насаждений в населенных </w:t>
            </w:r>
            <w:r w:rsidRPr="00B768C7">
              <w:rPr>
                <w:bCs/>
                <w:sz w:val="28"/>
                <w:szCs w:val="28"/>
              </w:rPr>
              <w:br/>
              <w:t xml:space="preserve">пунктах Грузиновского сельского </w:t>
            </w:r>
            <w:r w:rsidRPr="00B768C7">
              <w:rPr>
                <w:bCs/>
                <w:sz w:val="28"/>
                <w:szCs w:val="28"/>
              </w:rPr>
              <w:br/>
              <w:t>поселения</w:t>
            </w:r>
            <w:r w:rsidRPr="00B768C7">
              <w:rPr>
                <w:sz w:val="28"/>
                <w:szCs w:val="28"/>
              </w:rPr>
              <w:t xml:space="preserve"> </w:t>
            </w:r>
            <w:r w:rsidRPr="00B768C7">
              <w:rPr>
                <w:sz w:val="28"/>
                <w:szCs w:val="28"/>
              </w:rPr>
              <w:br/>
            </w:r>
          </w:p>
          <w:p w:rsidR="00874FA5" w:rsidRPr="00B768C7" w:rsidRDefault="00874FA5" w:rsidP="00B768C7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FA5" w:rsidRDefault="00874FA5" w:rsidP="00874FA5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E86" w:rsidRDefault="00874FA5" w:rsidP="00A51E86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5F62F9">
        <w:rPr>
          <w:sz w:val="28"/>
          <w:szCs w:val="28"/>
        </w:rPr>
        <w:t xml:space="preserve">  </w:t>
      </w:r>
      <w:r w:rsidR="003E02E8">
        <w:rPr>
          <w:sz w:val="28"/>
          <w:szCs w:val="28"/>
        </w:rPr>
        <w:t>В соответствии с О</w:t>
      </w:r>
      <w:r w:rsidR="007A2B8A" w:rsidRPr="001B6AFC">
        <w:rPr>
          <w:sz w:val="28"/>
          <w:szCs w:val="28"/>
        </w:rPr>
        <w:t>бластным за</w:t>
      </w:r>
      <w:r w:rsidR="0054057B">
        <w:rPr>
          <w:sz w:val="28"/>
          <w:szCs w:val="28"/>
        </w:rPr>
        <w:t>коном от 03.08.2007г № 747-ЗС «</w:t>
      </w:r>
      <w:r w:rsidR="007A2B8A" w:rsidRPr="001B6AFC">
        <w:rPr>
          <w:sz w:val="28"/>
          <w:szCs w:val="28"/>
        </w:rPr>
        <w:t>Об охране зеленых насаждений в населенных пунктах Ростовской области, а так же в соответствии с постановлением Правительства Ростовской</w:t>
      </w:r>
      <w:r w:rsidR="005F62F9">
        <w:rPr>
          <w:sz w:val="28"/>
          <w:szCs w:val="28"/>
        </w:rPr>
        <w:t xml:space="preserve"> области от 30.08.2012,</w:t>
      </w:r>
      <w:r w:rsidR="00B035FB">
        <w:rPr>
          <w:sz w:val="28"/>
          <w:szCs w:val="28"/>
        </w:rPr>
        <w:t xml:space="preserve"> № 819 «</w:t>
      </w:r>
      <w:r w:rsidR="007A2B8A" w:rsidRPr="001B6AFC">
        <w:rPr>
          <w:sz w:val="28"/>
          <w:szCs w:val="28"/>
        </w:rPr>
        <w:t>Об утверждении Порядка охраны зеленых насаждений в</w:t>
      </w:r>
      <w:r w:rsidR="007A2B8A">
        <w:rPr>
          <w:sz w:val="28"/>
          <w:szCs w:val="28"/>
        </w:rPr>
        <w:t xml:space="preserve"> населен</w:t>
      </w:r>
      <w:r w:rsidR="005F62F9">
        <w:rPr>
          <w:sz w:val="28"/>
          <w:szCs w:val="28"/>
        </w:rPr>
        <w:t>ных пунктах Ростовской области» и с постановлением Правительства Ростовской области от 06.10.2017, № 689 «О внесении изменений в постановление Правительства Ростовской области от 30.08.2012, № 819»</w:t>
      </w:r>
    </w:p>
    <w:p w:rsidR="005F62F9" w:rsidRDefault="007A2B8A" w:rsidP="00A51E86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1E86" w:rsidRDefault="00A51E86" w:rsidP="00A51E86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 w:rsidR="00A51E86" w:rsidRDefault="00A51E86" w:rsidP="00A51E86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3E02E8" w:rsidRDefault="00A51E86" w:rsidP="00A5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2B8A" w:rsidRPr="001B6AFC">
        <w:rPr>
          <w:sz w:val="28"/>
          <w:szCs w:val="28"/>
        </w:rPr>
        <w:t xml:space="preserve">1. Утвердить Порядок охраны зеленых насаждений в населенных пунктах </w:t>
      </w:r>
      <w:r w:rsidR="00874FA5">
        <w:rPr>
          <w:sz w:val="28"/>
          <w:szCs w:val="28"/>
        </w:rPr>
        <w:t>Грузинов</w:t>
      </w:r>
      <w:r w:rsidR="007624B3">
        <w:rPr>
          <w:sz w:val="28"/>
          <w:szCs w:val="28"/>
        </w:rPr>
        <w:t>ского</w:t>
      </w:r>
      <w:r w:rsidR="000322E0">
        <w:rPr>
          <w:sz w:val="28"/>
          <w:szCs w:val="28"/>
        </w:rPr>
        <w:t xml:space="preserve"> </w:t>
      </w:r>
      <w:r w:rsidR="007A2B8A" w:rsidRPr="001B6AFC">
        <w:rPr>
          <w:sz w:val="28"/>
          <w:szCs w:val="28"/>
        </w:rPr>
        <w:t>сельского поселения согласно приложению.</w:t>
      </w:r>
    </w:p>
    <w:p w:rsidR="00A51E86" w:rsidRDefault="003E02E8" w:rsidP="00A51E86">
      <w:pPr>
        <w:pStyle w:val="Style2"/>
        <w:widowControl/>
        <w:tabs>
          <w:tab w:val="left" w:pos="346"/>
        </w:tabs>
        <w:spacing w:line="240" w:lineRule="atLeast"/>
        <w:ind w:firstLine="660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Постановление от 2</w:t>
      </w:r>
      <w:r w:rsidR="00874FA5">
        <w:rPr>
          <w:sz w:val="28"/>
          <w:szCs w:val="28"/>
        </w:rPr>
        <w:t>0.07</w:t>
      </w:r>
      <w:r>
        <w:rPr>
          <w:sz w:val="28"/>
          <w:szCs w:val="28"/>
        </w:rPr>
        <w:t>.2018</w:t>
      </w:r>
      <w:r w:rsidR="00874FA5">
        <w:rPr>
          <w:sz w:val="28"/>
          <w:szCs w:val="28"/>
        </w:rPr>
        <w:t xml:space="preserve"> года, № 33</w:t>
      </w:r>
      <w:r>
        <w:rPr>
          <w:sz w:val="28"/>
          <w:szCs w:val="28"/>
        </w:rPr>
        <w:t xml:space="preserve"> «</w:t>
      </w:r>
      <w:r w:rsidR="00A51E86">
        <w:rPr>
          <w:bCs/>
          <w:sz w:val="28"/>
          <w:szCs w:val="28"/>
        </w:rPr>
        <w:t xml:space="preserve">Об утверждении Положения об </w:t>
      </w:r>
      <w:r>
        <w:rPr>
          <w:bCs/>
          <w:sz w:val="28"/>
          <w:szCs w:val="28"/>
        </w:rPr>
        <w:t>охраны зеленых</w:t>
      </w:r>
      <w:r w:rsidR="00A51E86">
        <w:rPr>
          <w:bCs/>
          <w:sz w:val="28"/>
          <w:szCs w:val="28"/>
        </w:rPr>
        <w:t xml:space="preserve"> насаждений и выдаче разрешений на вырубку, пересадку и обрезку зеленных насаждений на территории Грузиновского сельского поселения».                      </w:t>
      </w:r>
      <w:r w:rsidR="007A2B8A" w:rsidRPr="001B6AFC">
        <w:rPr>
          <w:sz w:val="28"/>
          <w:szCs w:val="28"/>
        </w:rPr>
        <w:br/>
      </w:r>
      <w:r w:rsidR="00A51E86">
        <w:rPr>
          <w:rStyle w:val="FontStyle12"/>
          <w:sz w:val="28"/>
          <w:szCs w:val="28"/>
        </w:rPr>
        <w:t xml:space="preserve">         3.   Настоящее распоряжение вступает в силу со дня его подписания.</w:t>
      </w:r>
    </w:p>
    <w:p w:rsidR="00A51E86" w:rsidRDefault="00A51E86" w:rsidP="00A51E86">
      <w:pPr>
        <w:pStyle w:val="Style2"/>
        <w:widowControl/>
        <w:tabs>
          <w:tab w:val="left" w:pos="0"/>
        </w:tabs>
        <w:spacing w:line="240" w:lineRule="atLeast"/>
        <w:ind w:firstLine="0"/>
        <w:rPr>
          <w:b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4.   Контроль за исполнением настоящего постановления оставляю за собой.</w:t>
      </w:r>
    </w:p>
    <w:p w:rsidR="00A0338E" w:rsidRDefault="00A0338E" w:rsidP="004644A8">
      <w:pPr>
        <w:rPr>
          <w:b/>
          <w:sz w:val="28"/>
          <w:szCs w:val="28"/>
        </w:rPr>
      </w:pPr>
    </w:p>
    <w:p w:rsidR="007624B3" w:rsidRPr="004644A8" w:rsidRDefault="00A51E86" w:rsidP="004644A8">
      <w:r>
        <w:rPr>
          <w:sz w:val="28"/>
          <w:szCs w:val="28"/>
        </w:rPr>
        <w:t xml:space="preserve">И.о. главы </w:t>
      </w:r>
      <w:r w:rsidR="007A2B8A">
        <w:rPr>
          <w:sz w:val="28"/>
          <w:szCs w:val="28"/>
        </w:rPr>
        <w:t xml:space="preserve"> </w:t>
      </w:r>
      <w:r w:rsidR="00A0338E">
        <w:rPr>
          <w:sz w:val="28"/>
          <w:szCs w:val="28"/>
        </w:rPr>
        <w:t>А</w:t>
      </w:r>
      <w:r w:rsidR="007624B3">
        <w:rPr>
          <w:sz w:val="28"/>
          <w:szCs w:val="28"/>
        </w:rPr>
        <w:t>дминистрации</w:t>
      </w:r>
    </w:p>
    <w:p w:rsidR="007A2B8A" w:rsidRDefault="00A0338E" w:rsidP="007624B3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Грузинов</w:t>
      </w:r>
      <w:r w:rsidR="007624B3">
        <w:rPr>
          <w:sz w:val="28"/>
          <w:szCs w:val="28"/>
        </w:rPr>
        <w:t>ского</w:t>
      </w:r>
      <w:r w:rsidR="007A2B8A">
        <w:rPr>
          <w:sz w:val="28"/>
          <w:szCs w:val="28"/>
        </w:rPr>
        <w:t xml:space="preserve"> сельского поселения     </w:t>
      </w:r>
      <w:r w:rsidR="007624B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А.Н. Шаповалова</w:t>
      </w:r>
      <w:r w:rsidR="007624B3">
        <w:rPr>
          <w:sz w:val="28"/>
          <w:szCs w:val="28"/>
        </w:rPr>
        <w:t xml:space="preserve">                    </w:t>
      </w:r>
    </w:p>
    <w:p w:rsidR="007A2B8A" w:rsidRDefault="007A2B8A" w:rsidP="007A2B8A">
      <w:pPr>
        <w:ind w:firstLine="680"/>
        <w:jc w:val="right"/>
        <w:rPr>
          <w:sz w:val="28"/>
          <w:szCs w:val="28"/>
        </w:rPr>
      </w:pPr>
    </w:p>
    <w:p w:rsidR="007A2B8A" w:rsidRDefault="007A2B8A" w:rsidP="007A2B8A">
      <w:pPr>
        <w:ind w:firstLine="680"/>
        <w:jc w:val="right"/>
        <w:rPr>
          <w:sz w:val="28"/>
          <w:szCs w:val="28"/>
        </w:rPr>
      </w:pPr>
    </w:p>
    <w:p w:rsidR="00A0338E" w:rsidRDefault="005F62F9" w:rsidP="005F62F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A0338E" w:rsidRDefault="00A0338E" w:rsidP="005F62F9">
      <w:pPr>
        <w:tabs>
          <w:tab w:val="left" w:pos="851"/>
        </w:tabs>
        <w:rPr>
          <w:sz w:val="28"/>
          <w:szCs w:val="28"/>
        </w:rPr>
      </w:pPr>
    </w:p>
    <w:p w:rsidR="00A0338E" w:rsidRDefault="00A0338E" w:rsidP="005F62F9">
      <w:pPr>
        <w:tabs>
          <w:tab w:val="left" w:pos="851"/>
        </w:tabs>
        <w:rPr>
          <w:sz w:val="28"/>
          <w:szCs w:val="28"/>
        </w:rPr>
      </w:pPr>
    </w:p>
    <w:p w:rsidR="00A0338E" w:rsidRDefault="00A0338E" w:rsidP="005F62F9">
      <w:pPr>
        <w:tabs>
          <w:tab w:val="left" w:pos="851"/>
        </w:tabs>
        <w:rPr>
          <w:sz w:val="28"/>
          <w:szCs w:val="28"/>
        </w:rPr>
      </w:pPr>
    </w:p>
    <w:p w:rsidR="00A0338E" w:rsidRDefault="00A0338E" w:rsidP="005F62F9">
      <w:pPr>
        <w:tabs>
          <w:tab w:val="left" w:pos="851"/>
        </w:tabs>
        <w:rPr>
          <w:sz w:val="28"/>
          <w:szCs w:val="28"/>
        </w:rPr>
      </w:pPr>
    </w:p>
    <w:p w:rsidR="007B7322" w:rsidRDefault="00A0338E" w:rsidP="00A0338E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5F62F9">
        <w:rPr>
          <w:sz w:val="28"/>
          <w:szCs w:val="28"/>
        </w:rPr>
        <w:t xml:space="preserve">   </w:t>
      </w:r>
      <w:r w:rsidR="001B6AFC" w:rsidRPr="001B6AFC">
        <w:rPr>
          <w:sz w:val="28"/>
          <w:szCs w:val="28"/>
        </w:rPr>
        <w:t>Приложение</w:t>
      </w:r>
    </w:p>
    <w:p w:rsidR="007B7322" w:rsidRDefault="007B7322" w:rsidP="00A0338E">
      <w:pPr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1B6AFC" w:rsidRPr="001B6AFC">
        <w:rPr>
          <w:sz w:val="28"/>
          <w:szCs w:val="28"/>
        </w:rPr>
        <w:t xml:space="preserve">к постановлению </w:t>
      </w:r>
      <w:r w:rsidR="001B6AFC" w:rsidRPr="001B6AFC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</w:t>
      </w:r>
      <w:r w:rsidR="001B6AFC" w:rsidRPr="001B6AFC">
        <w:rPr>
          <w:sz w:val="28"/>
          <w:szCs w:val="28"/>
        </w:rPr>
        <w:t xml:space="preserve">Администрации </w:t>
      </w:r>
      <w:r w:rsidR="00A0338E">
        <w:rPr>
          <w:sz w:val="28"/>
          <w:szCs w:val="28"/>
        </w:rPr>
        <w:t>Грузинов</w:t>
      </w:r>
      <w:r w:rsidR="007624B3">
        <w:rPr>
          <w:sz w:val="28"/>
          <w:szCs w:val="28"/>
        </w:rPr>
        <w:t>ского</w:t>
      </w:r>
      <w:r w:rsidR="001B6AFC" w:rsidRPr="001B6AFC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</w:t>
      </w:r>
      <w:r w:rsidR="001B6AFC" w:rsidRPr="001B6AFC">
        <w:rPr>
          <w:sz w:val="28"/>
          <w:szCs w:val="28"/>
        </w:rPr>
        <w:t xml:space="preserve">сельского поселения </w:t>
      </w:r>
    </w:p>
    <w:p w:rsidR="001B6AFC" w:rsidRPr="001B6AFC" w:rsidRDefault="007B7322" w:rsidP="00A0338E">
      <w:pPr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</w:t>
      </w:r>
      <w:r w:rsidR="00B40962">
        <w:rPr>
          <w:sz w:val="28"/>
          <w:szCs w:val="28"/>
        </w:rPr>
        <w:t xml:space="preserve">«14» мая </w:t>
      </w:r>
      <w:r w:rsidR="00A0338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159AB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="001B6AFC" w:rsidRPr="001B6AFC">
        <w:rPr>
          <w:sz w:val="28"/>
          <w:szCs w:val="28"/>
        </w:rPr>
        <w:t>№</w:t>
      </w:r>
      <w:r w:rsidR="00B40962">
        <w:rPr>
          <w:sz w:val="28"/>
          <w:szCs w:val="28"/>
        </w:rPr>
        <w:t>17</w:t>
      </w:r>
      <w:r w:rsidR="00A0338E">
        <w:rPr>
          <w:sz w:val="28"/>
          <w:szCs w:val="28"/>
        </w:rPr>
        <w:t xml:space="preserve"> </w:t>
      </w:r>
    </w:p>
    <w:p w:rsidR="001B6AFC" w:rsidRDefault="001B6AFC" w:rsidP="007B7322">
      <w:pPr>
        <w:spacing w:after="240"/>
        <w:ind w:firstLine="680"/>
        <w:jc w:val="center"/>
        <w:rPr>
          <w:sz w:val="28"/>
          <w:szCs w:val="28"/>
        </w:rPr>
      </w:pPr>
    </w:p>
    <w:p w:rsidR="007B7322" w:rsidRPr="00984560" w:rsidRDefault="007B7322" w:rsidP="007B7322">
      <w:pPr>
        <w:spacing w:after="240"/>
        <w:ind w:firstLine="680"/>
        <w:jc w:val="center"/>
        <w:rPr>
          <w:b/>
          <w:sz w:val="28"/>
          <w:szCs w:val="28"/>
        </w:rPr>
      </w:pPr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  <w:sz w:val="28"/>
        </w:rPr>
      </w:pPr>
      <w:hyperlink r:id="rId8" w:history="1">
        <w:r w:rsidRPr="00984560">
          <w:rPr>
            <w:b/>
            <w:sz w:val="28"/>
          </w:rPr>
          <w:t>ПОРЯДОК</w:t>
        </w:r>
      </w:hyperlink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  <w:sz w:val="28"/>
        </w:rPr>
      </w:pPr>
      <w:r w:rsidRPr="00984560">
        <w:rPr>
          <w:b/>
          <w:sz w:val="28"/>
        </w:rPr>
        <w:t xml:space="preserve">охраны зеленых насаждений </w:t>
      </w:r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  <w:sz w:val="28"/>
        </w:rPr>
      </w:pPr>
      <w:r w:rsidRPr="00984560">
        <w:rPr>
          <w:b/>
          <w:sz w:val="28"/>
        </w:rPr>
        <w:t xml:space="preserve">в населенных пунктах </w:t>
      </w:r>
      <w:r w:rsidR="00A0338E">
        <w:rPr>
          <w:b/>
          <w:sz w:val="28"/>
        </w:rPr>
        <w:t>Грузинов</w:t>
      </w:r>
      <w:r w:rsidR="007624B3">
        <w:rPr>
          <w:b/>
          <w:sz w:val="28"/>
        </w:rPr>
        <w:t>ского</w:t>
      </w:r>
      <w:r w:rsidRPr="00984560">
        <w:rPr>
          <w:b/>
          <w:sz w:val="28"/>
        </w:rPr>
        <w:t xml:space="preserve"> сельского поселения</w:t>
      </w:r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</w:rPr>
      </w:pPr>
    </w:p>
    <w:p w:rsidR="00984560" w:rsidRPr="007740F0" w:rsidRDefault="00984560" w:rsidP="00984560">
      <w:pPr>
        <w:widowControl w:val="0"/>
        <w:spacing w:line="233" w:lineRule="auto"/>
        <w:jc w:val="center"/>
        <w:rPr>
          <w:sz w:val="28"/>
        </w:rPr>
      </w:pPr>
      <w:r w:rsidRPr="007740F0">
        <w:rPr>
          <w:sz w:val="28"/>
        </w:rPr>
        <w:t>1. Общие положения</w:t>
      </w:r>
    </w:p>
    <w:p w:rsidR="00984560" w:rsidRPr="007740F0" w:rsidRDefault="00984560" w:rsidP="00984560">
      <w:pPr>
        <w:widowControl w:val="0"/>
        <w:spacing w:line="233" w:lineRule="auto"/>
        <w:jc w:val="both"/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>1.1. </w:t>
      </w:r>
      <w:r w:rsidRPr="007740F0">
        <w:rPr>
          <w:sz w:val="28"/>
          <w:szCs w:val="28"/>
        </w:rPr>
        <w:t xml:space="preserve">Настоящий Порядок определяет основные требования к охране зеленых насаждений в населенных пунктах </w:t>
      </w:r>
      <w:r w:rsidR="00A0338E">
        <w:rPr>
          <w:sz w:val="28"/>
          <w:szCs w:val="28"/>
        </w:rPr>
        <w:t>Грузинов</w:t>
      </w:r>
      <w:r w:rsidR="007624B3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</w:t>
      </w:r>
      <w:r w:rsidRPr="007740F0">
        <w:rPr>
          <w:sz w:val="28"/>
          <w:szCs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1.2. В целях реализации настоящего Порядка органами местного самоуправления городских округов, городских и сельских поселений (далее – органы местного самоуправления) принимаются муниципальные правовые акты, учитывающие социально-экономические, природно-климатические и другие особенности территорий, и </w:t>
      </w:r>
      <w:r w:rsidRPr="007740F0">
        <w:rPr>
          <w:sz w:val="28"/>
          <w:szCs w:val="28"/>
        </w:rPr>
        <w:t xml:space="preserve">устанавливающие требования, нормы не ниже требований и норм, установленных </w:t>
      </w:r>
      <w:r w:rsidRPr="007740F0">
        <w:rPr>
          <w:sz w:val="28"/>
        </w:rPr>
        <w:t xml:space="preserve">Областным </w:t>
      </w:r>
      <w:hyperlink r:id="rId9" w:history="1">
        <w:r w:rsidRPr="007740F0">
          <w:rPr>
            <w:sz w:val="28"/>
          </w:rPr>
          <w:t>законом</w:t>
        </w:r>
      </w:hyperlink>
      <w:r w:rsidRPr="007740F0">
        <w:rPr>
          <w:sz w:val="28"/>
        </w:rPr>
        <w:t xml:space="preserve"> от 03.08.2007 № 747-ЗС «Об охране зеленых насаждений в населенных пунктах Ростовской области» (далее – Областной закон) и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>1.3. Охрана зеленых насаждений –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1.4. Основной задачей охраны зеленых насаждений является достижение нормативной обеспеченности зелеными насаждениями населенных пунктов </w:t>
      </w:r>
      <w:r w:rsidR="00A0338E">
        <w:rPr>
          <w:sz w:val="28"/>
        </w:rPr>
        <w:t>Грузинов</w:t>
      </w:r>
      <w:r w:rsidR="007624B3">
        <w:rPr>
          <w:sz w:val="28"/>
        </w:rPr>
        <w:t>ского</w:t>
      </w:r>
      <w:r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в соответствии с градостроительными, санитарными, экологическими и другими нормами и правилами.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1.5. В населенных пунктах </w:t>
      </w:r>
      <w:r w:rsidR="00A0338E">
        <w:rPr>
          <w:sz w:val="28"/>
        </w:rPr>
        <w:t>Грузинов</w:t>
      </w:r>
      <w:r w:rsidR="007624B3">
        <w:rPr>
          <w:sz w:val="28"/>
        </w:rPr>
        <w:t>ского</w:t>
      </w:r>
      <w:r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запрещается: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1.5.1. Повреждение и уничтожение зеленых насаждений, за исключением случаев, установленных федеральным законодательством, Областным </w:t>
      </w:r>
      <w:hyperlink r:id="rId10" w:history="1">
        <w:r w:rsidRPr="007740F0">
          <w:rPr>
            <w:sz w:val="28"/>
          </w:rPr>
          <w:t>законом</w:t>
        </w:r>
      </w:hyperlink>
      <w:r w:rsidRPr="007740F0">
        <w:rPr>
          <w:sz w:val="28"/>
        </w:rPr>
        <w:t xml:space="preserve"> и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1.5.2. Хозяйственная и иная деятельность на территориях, занятых зелеными насаждениями, оказывающая негативное воздействие на указанные территории и препятствующая выполнению зелеными насаждениями средообразующих, рекреационных, санитарно-гигиенических и экологических </w:t>
      </w:r>
      <w:r w:rsidRPr="007740F0">
        <w:rPr>
          <w:spacing w:val="-6"/>
          <w:sz w:val="28"/>
        </w:rPr>
        <w:t>функций, за исключением случаев, установленных федеральным законодательством</w:t>
      </w:r>
      <w:r w:rsidRPr="007740F0">
        <w:rPr>
          <w:sz w:val="28"/>
        </w:rPr>
        <w:t xml:space="preserve"> и Областным </w:t>
      </w:r>
      <w:hyperlink r:id="rId11" w:history="1">
        <w:r w:rsidRPr="007740F0">
          <w:rPr>
            <w:sz w:val="28"/>
          </w:rPr>
          <w:t>законом</w:t>
        </w:r>
      </w:hyperlink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sz w:val="28"/>
        </w:rPr>
      </w:pPr>
      <w:r w:rsidRPr="007740F0">
        <w:rPr>
          <w:sz w:val="28"/>
        </w:rPr>
        <w:t>2. Организация охраны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highlight w:val="yellow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>2.1. Планирование охраны зеленых насаждений осуществляется на основании оценки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2.2. При реализации мероприятий, связанных с санитарной и другими видами обрезки деревьев и кустарников, вырубкой аварийно-опасных, сухостойных деревьев и кустарников, </w:t>
      </w:r>
      <w:r w:rsidR="00856BDA">
        <w:rPr>
          <w:sz w:val="28"/>
        </w:rPr>
        <w:t xml:space="preserve">Администрацией </w:t>
      </w:r>
      <w:r w:rsidR="00A0338E">
        <w:rPr>
          <w:sz w:val="28"/>
        </w:rPr>
        <w:t>Грузинов</w:t>
      </w:r>
      <w:r w:rsidR="007624B3">
        <w:rPr>
          <w:sz w:val="28"/>
        </w:rPr>
        <w:t>ского</w:t>
      </w:r>
      <w:r w:rsidR="00856BDA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оформляются разрешения</w:t>
      </w:r>
      <w:r w:rsidR="000B4872">
        <w:rPr>
          <w:sz w:val="28"/>
        </w:rPr>
        <w:t xml:space="preserve"> на уничтожение и (или) повреждение зеленых насаждений по форме согласно приложения 1 к настоящему постановлению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 w:rsidRPr="007740F0">
        <w:rPr>
          <w:sz w:val="28"/>
        </w:rPr>
        <w:t xml:space="preserve">2.3. Разрешение оформляется на официальном бланке и подписывается </w:t>
      </w:r>
      <w:r w:rsidR="005446CE">
        <w:rPr>
          <w:spacing w:val="-4"/>
          <w:sz w:val="28"/>
        </w:rPr>
        <w:t xml:space="preserve">Главой </w:t>
      </w:r>
      <w:r w:rsidR="00A0338E">
        <w:rPr>
          <w:spacing w:val="-4"/>
          <w:sz w:val="28"/>
        </w:rPr>
        <w:t>Администрации  Грузинов</w:t>
      </w:r>
      <w:r w:rsidR="007624B3">
        <w:rPr>
          <w:spacing w:val="-4"/>
          <w:sz w:val="28"/>
        </w:rPr>
        <w:t>ского</w:t>
      </w:r>
      <w:r w:rsidR="005446CE">
        <w:rPr>
          <w:spacing w:val="-4"/>
          <w:sz w:val="28"/>
        </w:rPr>
        <w:t xml:space="preserve"> сельского поселения.</w:t>
      </w:r>
      <w:r w:rsidRPr="007740F0">
        <w:rPr>
          <w:sz w:val="28"/>
        </w:rPr>
        <w:t xml:space="preserve"> </w:t>
      </w:r>
      <w:r w:rsidRPr="007740F0">
        <w:rPr>
          <w:spacing w:val="-4"/>
          <w:sz w:val="28"/>
        </w:rPr>
        <w:t>Подпись заверяется печатью.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4</w:t>
      </w:r>
      <w:r w:rsidRPr="007740F0">
        <w:rPr>
          <w:sz w:val="28"/>
        </w:rPr>
        <w:t xml:space="preserve">. К разрешению прилагаются: акт оценки состояния зеленых </w:t>
      </w:r>
      <w:r w:rsidR="000B4872">
        <w:rPr>
          <w:sz w:val="28"/>
        </w:rPr>
        <w:t>насаждений по форме согласно приложения №</w:t>
      </w:r>
      <w:r w:rsidR="002642BE">
        <w:rPr>
          <w:sz w:val="28"/>
        </w:rPr>
        <w:t xml:space="preserve"> </w:t>
      </w:r>
      <w:r w:rsidR="000B4872">
        <w:rPr>
          <w:sz w:val="28"/>
        </w:rPr>
        <w:t>2 к настоящему постановлению</w:t>
      </w:r>
      <w:r w:rsidRPr="007740F0">
        <w:rPr>
          <w:sz w:val="28"/>
        </w:rPr>
        <w:t xml:space="preserve"> и план-схема территории, на которой планируется пересадка, вырубка или обрезка деревьев. На плане-схеме указываются зеленые насаждения, </w:t>
      </w:r>
      <w:r w:rsidRPr="007740F0">
        <w:rPr>
          <w:spacing w:val="-4"/>
          <w:sz w:val="28"/>
        </w:rPr>
        <w:t xml:space="preserve">которые планируется пересадить, уничтожить или обрезать, а также сохраняемые </w:t>
      </w:r>
      <w:r w:rsidRPr="007740F0">
        <w:rPr>
          <w:sz w:val="28"/>
        </w:rPr>
        <w:t xml:space="preserve">зеленые насаждения.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5</w:t>
      </w:r>
      <w:r w:rsidRPr="007740F0">
        <w:rPr>
          <w:sz w:val="28"/>
        </w:rPr>
        <w:t xml:space="preserve">. По окончании производства работ должностным лицом </w:t>
      </w:r>
      <w:r w:rsidR="000F22C2">
        <w:rPr>
          <w:sz w:val="28"/>
        </w:rPr>
        <w:t xml:space="preserve">Администрации </w:t>
      </w:r>
      <w:r w:rsidR="00A0338E">
        <w:rPr>
          <w:sz w:val="28"/>
        </w:rPr>
        <w:t>Грузинов</w:t>
      </w:r>
      <w:r w:rsidR="007624B3">
        <w:rPr>
          <w:sz w:val="28"/>
        </w:rPr>
        <w:t>ского</w:t>
      </w:r>
      <w:r w:rsidR="000F22C2">
        <w:rPr>
          <w:sz w:val="28"/>
        </w:rPr>
        <w:t xml:space="preserve"> сельского поселения</w:t>
      </w:r>
      <w:r w:rsidRPr="007740F0">
        <w:rPr>
          <w:sz w:val="28"/>
        </w:rPr>
        <w:t>, осуществляющим контроль производства работ, на разрешении делается запись о выполнении работ в соответствии с условиями разрешения, в том числе содержащая дату записи, подпись, должность, фамилию и инициалы.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</w:t>
      </w:r>
      <w:r w:rsidR="000B4872">
        <w:rPr>
          <w:sz w:val="28"/>
        </w:rPr>
        <w:t>6</w:t>
      </w:r>
      <w:r>
        <w:rPr>
          <w:sz w:val="28"/>
        </w:rPr>
        <w:t>. </w:t>
      </w:r>
      <w:r w:rsidRPr="007740F0">
        <w:rPr>
          <w:sz w:val="28"/>
        </w:rPr>
        <w:t xml:space="preserve">При несоответствии выполненных работ условиям разрешения должностным лицом </w:t>
      </w:r>
      <w:r w:rsidR="000F22C2">
        <w:rPr>
          <w:sz w:val="28"/>
        </w:rPr>
        <w:t xml:space="preserve">Администрации </w:t>
      </w:r>
      <w:r w:rsidR="00A0338E">
        <w:rPr>
          <w:sz w:val="28"/>
        </w:rPr>
        <w:t>Грузинов</w:t>
      </w:r>
      <w:r w:rsidR="007624B3">
        <w:rPr>
          <w:sz w:val="28"/>
        </w:rPr>
        <w:t>ского</w:t>
      </w:r>
      <w:r w:rsidR="000F22C2">
        <w:rPr>
          <w:sz w:val="28"/>
        </w:rPr>
        <w:t xml:space="preserve"> сельского поселения</w:t>
      </w:r>
      <w:r w:rsidRPr="007740F0">
        <w:rPr>
          <w:sz w:val="28"/>
        </w:rPr>
        <w:t>, осуществляющим контроль производств</w:t>
      </w:r>
      <w:r w:rsidR="000B4872">
        <w:rPr>
          <w:sz w:val="28"/>
        </w:rPr>
        <w:t>а работ, составляется акт обследования территории</w:t>
      </w:r>
      <w:r w:rsidRPr="007740F0">
        <w:rPr>
          <w:sz w:val="28"/>
        </w:rPr>
        <w:t xml:space="preserve">, в котором фиксируются допущенные нарушения. Лицо, допустившее нарушение настоящего Порядка при производстве работ, несет ответственность и возмещает вред окружающей среде в соответствии с </w:t>
      </w:r>
      <w:r w:rsidR="00A244A6">
        <w:rPr>
          <w:sz w:val="28"/>
        </w:rPr>
        <w:t xml:space="preserve">федеральным и областным </w:t>
      </w:r>
      <w:r w:rsidRPr="007740F0">
        <w:rPr>
          <w:sz w:val="28"/>
        </w:rPr>
        <w:t>законодательством.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7</w:t>
      </w:r>
      <w:r w:rsidRPr="007740F0">
        <w:rPr>
          <w:sz w:val="28"/>
        </w:rPr>
        <w:t xml:space="preserve">. По результатам реализации мероприятий, указанных в пункте 2.2 настоящего раздела, вносятся изменения в паспорта объектов зеленых насаждений и в реестр зеленых насаждений </w:t>
      </w:r>
      <w:r w:rsidR="00A0338E">
        <w:rPr>
          <w:sz w:val="28"/>
        </w:rPr>
        <w:t>Грузинов</w:t>
      </w:r>
      <w:r w:rsidR="007624B3">
        <w:rPr>
          <w:sz w:val="28"/>
        </w:rPr>
        <w:t>кого</w:t>
      </w:r>
      <w:r w:rsidR="000041DE">
        <w:rPr>
          <w:sz w:val="28"/>
        </w:rPr>
        <w:t xml:space="preserve"> сельского поселения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8</w:t>
      </w:r>
      <w:r w:rsidRPr="007740F0">
        <w:rPr>
          <w:sz w:val="28"/>
        </w:rPr>
        <w:t>. 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аварийно-спасательных или аварийно-восстановительных работ,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городского округа, городского и сельского поселения, на территории которых возникла чрезвычайная ситуация. В данном случае оформление разрешения не требуется.</w:t>
      </w:r>
    </w:p>
    <w:p w:rsidR="00984560" w:rsidRPr="007740F0" w:rsidRDefault="000B4872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2.9</w:t>
      </w:r>
      <w:r w:rsidR="00984560" w:rsidRPr="007740F0">
        <w:rPr>
          <w:sz w:val="28"/>
        </w:rPr>
        <w:t xml:space="preserve">. При проведении работ, указанных в </w:t>
      </w:r>
      <w:hyperlink r:id="rId12" w:history="1">
        <w:r w:rsidR="00984560" w:rsidRPr="007740F0">
          <w:rPr>
            <w:sz w:val="28"/>
          </w:rPr>
          <w:t>пункте 2.</w:t>
        </w:r>
      </w:hyperlink>
      <w:r w:rsidR="00984560" w:rsidRPr="007740F0">
        <w:rPr>
          <w:sz w:val="28"/>
        </w:rPr>
        <w:t xml:space="preserve">9 настоящего раздела, производится фото- 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</w:t>
      </w:r>
      <w:r w:rsidR="001408D2">
        <w:rPr>
          <w:sz w:val="28"/>
        </w:rPr>
        <w:t xml:space="preserve">Администрацией </w:t>
      </w:r>
      <w:r w:rsidR="00A0338E">
        <w:rPr>
          <w:sz w:val="28"/>
        </w:rPr>
        <w:t>Грузинов</w:t>
      </w:r>
      <w:r w:rsidR="007624B3">
        <w:rPr>
          <w:sz w:val="28"/>
        </w:rPr>
        <w:t>ского</w:t>
      </w:r>
      <w:r w:rsidR="001408D2">
        <w:rPr>
          <w:sz w:val="28"/>
        </w:rPr>
        <w:t xml:space="preserve"> сельского поселения</w:t>
      </w:r>
      <w:r w:rsidR="00984560" w:rsidRPr="007740F0">
        <w:rPr>
          <w:sz w:val="28"/>
        </w:rPr>
        <w:t xml:space="preserve"> составляется акт оценки состояния зеленых насаждений, в котором, в том числе</w:t>
      </w:r>
      <w:r w:rsidR="00984560">
        <w:rPr>
          <w:sz w:val="28"/>
        </w:rPr>
        <w:t>,</w:t>
      </w:r>
      <w:r w:rsidR="00984560" w:rsidRPr="007740F0">
        <w:rPr>
          <w:sz w:val="28"/>
        </w:rPr>
        <w:t xml:space="preserve"> отражается объем произошедших изменений.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0</w:t>
      </w:r>
      <w:r w:rsidRPr="007740F0">
        <w:rPr>
          <w:sz w:val="28"/>
        </w:rPr>
        <w:t xml:space="preserve">. Решение комиссии по предупреждению и ликвидации чрезвычайных ситуаций и обеспечению пожарной безопасности </w:t>
      </w:r>
      <w:r w:rsidR="00A0338E">
        <w:rPr>
          <w:sz w:val="28"/>
        </w:rPr>
        <w:t>Грузинов</w:t>
      </w:r>
      <w:r w:rsidR="007624B3">
        <w:rPr>
          <w:sz w:val="28"/>
        </w:rPr>
        <w:t>ского</w:t>
      </w:r>
      <w:r w:rsidRPr="007740F0">
        <w:rPr>
          <w:sz w:val="28"/>
        </w:rPr>
        <w:t xml:space="preserve"> сельского поселения, фото- и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</w:t>
      </w:r>
      <w:r w:rsidR="00A0338E">
        <w:rPr>
          <w:sz w:val="28"/>
        </w:rPr>
        <w:t>Грузинов</w:t>
      </w:r>
      <w:r w:rsidR="007624B3">
        <w:rPr>
          <w:sz w:val="28"/>
        </w:rPr>
        <w:t>ского</w:t>
      </w:r>
      <w:r w:rsidRPr="007740F0">
        <w:rPr>
          <w:sz w:val="28"/>
        </w:rPr>
        <w:t xml:space="preserve"> сельского поселения.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1</w:t>
      </w:r>
      <w:r w:rsidRPr="007740F0">
        <w:rPr>
          <w:sz w:val="28"/>
        </w:rPr>
        <w:t>. Проведение мероприятий по уничтожению сухостойных и аварийно-опасных деревьев осуществляется на основании разрешения</w:t>
      </w:r>
      <w:r w:rsidR="00A244A6">
        <w:rPr>
          <w:sz w:val="28"/>
        </w:rPr>
        <w:t xml:space="preserve"> </w:t>
      </w:r>
      <w:r w:rsidRPr="007740F0">
        <w:rPr>
          <w:sz w:val="28"/>
        </w:rPr>
        <w:t>и акта оценки состояния зеленых насаждений. К разрешению прилагаются фото- и (или) видеоматериалы, подтверждающие состояние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2</w:t>
      </w:r>
      <w:r w:rsidRPr="007740F0">
        <w:rPr>
          <w:sz w:val="28"/>
        </w:rPr>
        <w:t>. При размещении объектов капитального строительства, в случае невозможности их размещения на иных земельных участках, допускаются пересадка деревьев и компенсационное озеленение кустарниковой и травянистой растительностью.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pacing w:val="-4"/>
          <w:sz w:val="28"/>
        </w:rPr>
        <w:t>2.1</w:t>
      </w:r>
      <w:r w:rsidR="000B4872">
        <w:rPr>
          <w:spacing w:val="-4"/>
          <w:sz w:val="28"/>
        </w:rPr>
        <w:t>3</w:t>
      </w:r>
      <w:r w:rsidRPr="007740F0">
        <w:rPr>
          <w:spacing w:val="-4"/>
          <w:sz w:val="28"/>
        </w:rPr>
        <w:t xml:space="preserve">. Для осуществления </w:t>
      </w:r>
      <w:r w:rsidR="001408D2">
        <w:rPr>
          <w:spacing w:val="-4"/>
          <w:sz w:val="28"/>
        </w:rPr>
        <w:t xml:space="preserve"> </w:t>
      </w:r>
      <w:r w:rsidRPr="007740F0">
        <w:rPr>
          <w:spacing w:val="-4"/>
          <w:sz w:val="28"/>
        </w:rPr>
        <w:t>пересадки деревьев и уничтожения кустарниковой</w:t>
      </w:r>
      <w:r w:rsidRPr="007740F0">
        <w:rPr>
          <w:sz w:val="28"/>
        </w:rPr>
        <w:t xml:space="preserve"> и травянистой растительности в случае, указанном в </w:t>
      </w:r>
      <w:hyperlink r:id="rId13" w:history="1">
        <w:r w:rsidRPr="007740F0">
          <w:rPr>
            <w:sz w:val="28"/>
          </w:rPr>
          <w:t>пункте 2.</w:t>
        </w:r>
      </w:hyperlink>
      <w:r w:rsidRPr="007740F0">
        <w:rPr>
          <w:sz w:val="28"/>
        </w:rPr>
        <w:t>1</w:t>
      </w:r>
      <w:r w:rsidR="00A244A6">
        <w:rPr>
          <w:sz w:val="28"/>
        </w:rPr>
        <w:t>2</w:t>
      </w:r>
      <w:r w:rsidRPr="007740F0">
        <w:rPr>
          <w:sz w:val="28"/>
        </w:rPr>
        <w:t xml:space="preserve"> настоящего раздела,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 возможности и условиях пересадки деревьев.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4</w:t>
      </w:r>
      <w:r w:rsidRPr="007740F0">
        <w:rPr>
          <w:sz w:val="28"/>
        </w:rPr>
        <w:t xml:space="preserve">. Для подготовки заключения о возможности и условиях пересадки деревьев (далее – заключение) </w:t>
      </w:r>
      <w:r w:rsidR="001408D2">
        <w:rPr>
          <w:sz w:val="28"/>
        </w:rPr>
        <w:t xml:space="preserve">Администрацией </w:t>
      </w:r>
      <w:r w:rsidR="009E1781">
        <w:rPr>
          <w:sz w:val="28"/>
        </w:rPr>
        <w:t>Грузинов</w:t>
      </w:r>
      <w:r w:rsidR="007624B3">
        <w:rPr>
          <w:sz w:val="28"/>
        </w:rPr>
        <w:t>ского</w:t>
      </w:r>
      <w:r w:rsidR="001408D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формируется экспертная группа. В экспертную группу должны быть включены представители </w:t>
      </w:r>
      <w:r w:rsidR="001408D2">
        <w:rPr>
          <w:sz w:val="28"/>
        </w:rPr>
        <w:t xml:space="preserve">Администрации </w:t>
      </w:r>
      <w:r w:rsidR="009E1781">
        <w:rPr>
          <w:sz w:val="28"/>
        </w:rPr>
        <w:t>Грузинов</w:t>
      </w:r>
      <w:r w:rsidR="007624B3">
        <w:rPr>
          <w:sz w:val="28"/>
        </w:rPr>
        <w:t>ского</w:t>
      </w:r>
      <w:r w:rsidR="001408D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, представитель специализированной организации, а также по согласованию включаются специалисты-экологи </w:t>
      </w:r>
      <w:r w:rsidR="009E1781">
        <w:rPr>
          <w:spacing w:val="-4"/>
          <w:sz w:val="28"/>
        </w:rPr>
        <w:t>Морозо</w:t>
      </w:r>
      <w:r w:rsidR="001408D2">
        <w:rPr>
          <w:spacing w:val="-4"/>
          <w:sz w:val="28"/>
        </w:rPr>
        <w:t>вского</w:t>
      </w:r>
      <w:r w:rsidRPr="007740F0">
        <w:rPr>
          <w:spacing w:val="-4"/>
          <w:sz w:val="28"/>
        </w:rPr>
        <w:t xml:space="preserve"> район</w:t>
      </w:r>
      <w:r w:rsidR="001408D2">
        <w:rPr>
          <w:spacing w:val="-4"/>
          <w:sz w:val="28"/>
        </w:rPr>
        <w:t>а</w:t>
      </w:r>
      <w:r w:rsidRPr="007740F0">
        <w:rPr>
          <w:spacing w:val="-4"/>
          <w:sz w:val="28"/>
        </w:rPr>
        <w:t xml:space="preserve"> и представители общественности. К специализированным</w:t>
      </w:r>
      <w:r w:rsidRPr="007740F0">
        <w:rPr>
          <w:sz w:val="28"/>
        </w:rPr>
        <w:t xml:space="preserve"> организациям относятся организации, уставная деятельность которых связана с ведением лесного хозяйства, с проведением уходных работ за зелеными насаждениями. При отсутствии указанных организаций в сельск</w:t>
      </w:r>
      <w:r w:rsidR="001408D2">
        <w:rPr>
          <w:sz w:val="28"/>
        </w:rPr>
        <w:t>ом</w:t>
      </w:r>
      <w:r w:rsidRPr="007740F0">
        <w:rPr>
          <w:sz w:val="28"/>
        </w:rPr>
        <w:t xml:space="preserve"> поселени</w:t>
      </w:r>
      <w:r w:rsidR="001408D2">
        <w:rPr>
          <w:sz w:val="28"/>
        </w:rPr>
        <w:t>и</w:t>
      </w:r>
      <w:r w:rsidRPr="007740F0">
        <w:rPr>
          <w:sz w:val="28"/>
        </w:rPr>
        <w:t xml:space="preserve"> по согласованию привлекаются учителя-биологи образовательн</w:t>
      </w:r>
      <w:r w:rsidR="001408D2">
        <w:rPr>
          <w:sz w:val="28"/>
        </w:rPr>
        <w:t>ого</w:t>
      </w:r>
      <w:r w:rsidRPr="007740F0">
        <w:rPr>
          <w:sz w:val="28"/>
        </w:rPr>
        <w:t xml:space="preserve"> учреждени</w:t>
      </w:r>
      <w:r w:rsidR="001408D2">
        <w:rPr>
          <w:sz w:val="28"/>
        </w:rPr>
        <w:t>я</w:t>
      </w:r>
      <w:r w:rsidRPr="007740F0">
        <w:rPr>
          <w:sz w:val="28"/>
        </w:rPr>
        <w:t xml:space="preserve">. Привлечение специализированных организаций обеспечивают лица и организации, заинтересованные в уничтожении или пересадке зеленых насаждений, по согласованию с </w:t>
      </w:r>
      <w:r w:rsidR="001408D2">
        <w:rPr>
          <w:sz w:val="28"/>
        </w:rPr>
        <w:t xml:space="preserve">Администрацией </w:t>
      </w:r>
      <w:r w:rsidR="009E1781">
        <w:rPr>
          <w:sz w:val="28"/>
        </w:rPr>
        <w:t xml:space="preserve"> Грузинов</w:t>
      </w:r>
      <w:r w:rsidR="007624B3">
        <w:rPr>
          <w:sz w:val="28"/>
        </w:rPr>
        <w:t>ского</w:t>
      </w:r>
      <w:r w:rsidR="001408D2">
        <w:rPr>
          <w:sz w:val="28"/>
        </w:rPr>
        <w:t xml:space="preserve"> сельского поселения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5</w:t>
      </w:r>
      <w:r w:rsidRPr="007740F0">
        <w:rPr>
          <w:sz w:val="28"/>
        </w:rPr>
        <w:t>. Заключение должно содержать обоснование выводов о возможности или невозможности пересадки деревьев. Положения заключения должны исключать возможность их двоякого толкования.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Подпись заверяется печатью.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pacing w:val="-2"/>
          <w:sz w:val="28"/>
        </w:rPr>
        <w:t>2.1</w:t>
      </w:r>
      <w:r w:rsidR="000B4872">
        <w:rPr>
          <w:spacing w:val="-2"/>
          <w:sz w:val="28"/>
        </w:rPr>
        <w:t>6</w:t>
      </w:r>
      <w:r w:rsidRPr="007740F0">
        <w:rPr>
          <w:spacing w:val="-2"/>
          <w:sz w:val="28"/>
        </w:rPr>
        <w:t xml:space="preserve">. На основании документов, указанных в </w:t>
      </w:r>
      <w:hyperlink r:id="rId14" w:history="1">
        <w:r w:rsidRPr="007740F0">
          <w:rPr>
            <w:spacing w:val="-2"/>
            <w:sz w:val="28"/>
          </w:rPr>
          <w:t>пунктах 2.</w:t>
        </w:r>
      </w:hyperlink>
      <w:r w:rsidRPr="007740F0">
        <w:rPr>
          <w:spacing w:val="-2"/>
          <w:sz w:val="28"/>
        </w:rPr>
        <w:t>1</w:t>
      </w:r>
      <w:r w:rsidR="00A244A6">
        <w:rPr>
          <w:spacing w:val="-2"/>
          <w:sz w:val="28"/>
        </w:rPr>
        <w:t>3</w:t>
      </w:r>
      <w:r w:rsidRPr="007740F0">
        <w:rPr>
          <w:spacing w:val="-2"/>
          <w:sz w:val="28"/>
        </w:rPr>
        <w:t xml:space="preserve"> – </w:t>
      </w:r>
      <w:hyperlink r:id="rId15" w:history="1">
        <w:r w:rsidRPr="007740F0">
          <w:rPr>
            <w:spacing w:val="-2"/>
            <w:sz w:val="28"/>
          </w:rPr>
          <w:t>2.</w:t>
        </w:r>
      </w:hyperlink>
      <w:r w:rsidRPr="007740F0">
        <w:rPr>
          <w:spacing w:val="-2"/>
          <w:sz w:val="28"/>
        </w:rPr>
        <w:t>1</w:t>
      </w:r>
      <w:r w:rsidR="00670AE1">
        <w:rPr>
          <w:spacing w:val="-2"/>
          <w:sz w:val="28"/>
        </w:rPr>
        <w:t>5</w:t>
      </w:r>
      <w:r w:rsidRPr="007740F0">
        <w:rPr>
          <w:spacing w:val="-2"/>
          <w:sz w:val="28"/>
        </w:rPr>
        <w:t xml:space="preserve"> настоящего</w:t>
      </w:r>
      <w:r w:rsidRPr="007740F0">
        <w:rPr>
          <w:sz w:val="28"/>
        </w:rPr>
        <w:t xml:space="preserve"> раздела, принимается соответствующее решение, которое оформляется муниципальным правовым актом. На основании муниципального правового акта </w:t>
      </w:r>
      <w:r w:rsidRPr="007740F0">
        <w:rPr>
          <w:spacing w:val="-4"/>
          <w:sz w:val="28"/>
        </w:rPr>
        <w:t>оформляется разрешение</w:t>
      </w:r>
      <w:r w:rsidRPr="007740F0">
        <w:rPr>
          <w:sz w:val="28"/>
        </w:rPr>
        <w:t>. Контроль производства работ и учет их результатов осуществляются в соответствии с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7</w:t>
      </w:r>
      <w:r w:rsidRPr="007740F0">
        <w:rPr>
          <w:sz w:val="28"/>
        </w:rPr>
        <w:t>. В случае невозможности пересадки деревьев по заключению экспертной гр</w:t>
      </w:r>
      <w:r>
        <w:rPr>
          <w:sz w:val="28"/>
        </w:rPr>
        <w:t>уппы допускается их уничтожение</w:t>
      </w:r>
      <w:r w:rsidRPr="007740F0">
        <w:rPr>
          <w:sz w:val="28"/>
        </w:rPr>
        <w:t xml:space="preserve"> при проведении компенсационного озеленения. Компенсационное озеленение организовывают лица и организации, заинтересованные в уничтожении зеленых насаждений</w:t>
      </w:r>
      <w:r>
        <w:rPr>
          <w:sz w:val="28"/>
        </w:rPr>
        <w:t>,</w:t>
      </w:r>
      <w:r w:rsidRPr="007740F0">
        <w:rPr>
          <w:sz w:val="28"/>
        </w:rPr>
        <w:t xml:space="preserve"> в соответствии со статьей 4 Областного закона и разделом 3 настоящего Порядка. Оформление решения, разрешения, контроль производства работ и учет их результатов осуществляются в соответствии с </w:t>
      </w:r>
      <w:hyperlink r:id="rId16" w:history="1">
        <w:r w:rsidRPr="007740F0">
          <w:rPr>
            <w:sz w:val="28"/>
          </w:rPr>
          <w:t>пунктами 2.</w:t>
        </w:r>
      </w:hyperlink>
      <w:r w:rsidRPr="007740F0">
        <w:rPr>
          <w:sz w:val="28"/>
        </w:rPr>
        <w:t>1</w:t>
      </w:r>
      <w:r w:rsidR="00670AE1">
        <w:rPr>
          <w:sz w:val="28"/>
        </w:rPr>
        <w:t>2</w:t>
      </w:r>
      <w:r>
        <w:rPr>
          <w:sz w:val="28"/>
        </w:rPr>
        <w:t xml:space="preserve"> – </w:t>
      </w:r>
      <w:hyperlink r:id="rId17" w:history="1">
        <w:r w:rsidRPr="007740F0">
          <w:rPr>
            <w:sz w:val="28"/>
          </w:rPr>
          <w:t>2.</w:t>
        </w:r>
      </w:hyperlink>
      <w:r w:rsidRPr="007740F0">
        <w:rPr>
          <w:sz w:val="28"/>
        </w:rPr>
        <w:t>1</w:t>
      </w:r>
      <w:r w:rsidR="00670AE1">
        <w:rPr>
          <w:sz w:val="28"/>
        </w:rPr>
        <w:t>6</w:t>
      </w:r>
      <w:r w:rsidRPr="007740F0">
        <w:rPr>
          <w:sz w:val="28"/>
        </w:rPr>
        <w:t xml:space="preserve"> настоящего раздела.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8</w:t>
      </w:r>
      <w:r w:rsidRPr="007740F0">
        <w:rPr>
          <w:sz w:val="28"/>
        </w:rPr>
        <w:t xml:space="preserve">. Размещение объектов, не предусмотренных пунктом </w:t>
      </w:r>
      <w:hyperlink r:id="rId18" w:history="1">
        <w:r w:rsidRPr="007740F0">
          <w:rPr>
            <w:sz w:val="28"/>
          </w:rPr>
          <w:t>2.</w:t>
        </w:r>
      </w:hyperlink>
      <w:r w:rsidRPr="007740F0">
        <w:rPr>
          <w:sz w:val="28"/>
        </w:rPr>
        <w:t>13 настоящего раздела, связанное с уничтожением или повреждением зеленых насаждений, в населенных пунктах запрещено.</w:t>
      </w:r>
    </w:p>
    <w:p w:rsidR="00984560" w:rsidRPr="007740F0" w:rsidRDefault="000B4872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2.19</w:t>
      </w:r>
      <w:r w:rsidR="00984560" w:rsidRPr="007740F0">
        <w:rPr>
          <w:sz w:val="28"/>
        </w:rPr>
        <w:t xml:space="preserve">. При реализации мероприятий, связанных с реконструкцией зданий, строений и сооружений, в случае невозможности сохранения зеленых насаждений </w:t>
      </w:r>
      <w:r w:rsidR="00447353">
        <w:rPr>
          <w:sz w:val="28"/>
        </w:rPr>
        <w:t xml:space="preserve">Администрация </w:t>
      </w:r>
      <w:r w:rsidR="009E1781">
        <w:rPr>
          <w:sz w:val="28"/>
        </w:rPr>
        <w:t>Грузинов</w:t>
      </w:r>
      <w:r w:rsidR="007624B3">
        <w:rPr>
          <w:sz w:val="28"/>
        </w:rPr>
        <w:t>ского</w:t>
      </w:r>
      <w:r w:rsidR="00447353">
        <w:rPr>
          <w:sz w:val="28"/>
        </w:rPr>
        <w:t xml:space="preserve"> сельского поселения</w:t>
      </w:r>
      <w:r w:rsidR="00984560" w:rsidRPr="007740F0">
        <w:rPr>
          <w:sz w:val="28"/>
        </w:rPr>
        <w:t xml:space="preserve"> оформляет разрешение в соответствии с требованиями настоящего Порядка.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34D7">
        <w:rPr>
          <w:sz w:val="28"/>
          <w:szCs w:val="28"/>
        </w:rPr>
        <w:t>2.2</w:t>
      </w:r>
      <w:r w:rsidR="000B4872" w:rsidRPr="00EA34D7">
        <w:rPr>
          <w:sz w:val="28"/>
          <w:szCs w:val="28"/>
        </w:rPr>
        <w:t>0</w:t>
      </w:r>
      <w:r w:rsidRPr="00EA34D7">
        <w:rPr>
          <w:sz w:val="28"/>
          <w:szCs w:val="28"/>
        </w:rPr>
        <w:t>.</w:t>
      </w:r>
      <w:r w:rsidRPr="007740F0">
        <w:rPr>
          <w:sz w:val="28"/>
          <w:szCs w:val="28"/>
        </w:rPr>
        <w:t xml:space="preserve"> При необходимости повреждения и (или) уничтожения зеленых насаждений в процессе эксплуатации существующих линейных объектов создается комиссия, в которую входят представители </w:t>
      </w:r>
      <w:r w:rsidR="00EA34D7">
        <w:rPr>
          <w:sz w:val="28"/>
          <w:szCs w:val="28"/>
        </w:rPr>
        <w:t>Администрации  Грузинов</w:t>
      </w:r>
      <w:r w:rsidR="007624B3">
        <w:rPr>
          <w:sz w:val="28"/>
          <w:szCs w:val="28"/>
        </w:rPr>
        <w:t>ского</w:t>
      </w:r>
      <w:r w:rsidR="00447353">
        <w:rPr>
          <w:sz w:val="28"/>
          <w:szCs w:val="28"/>
        </w:rPr>
        <w:t xml:space="preserve"> сельского поселения</w:t>
      </w:r>
      <w:r w:rsidRPr="007740F0">
        <w:rPr>
          <w:sz w:val="28"/>
          <w:szCs w:val="28"/>
        </w:rPr>
        <w:t xml:space="preserve"> и 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аварийно-опасным. Уничтожение зеленых насаждений хозяйствующими субъектами, обеспечивающими эксплуатацию линейных объектов, без разрешения не допускается. Разрешение оформляется в соответствии с требованиями настоящего Порядка.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1</w:t>
      </w:r>
      <w:r w:rsidRPr="007740F0">
        <w:rPr>
          <w:sz w:val="28"/>
        </w:rPr>
        <w:t xml:space="preserve">. При осуществлении работ, связанных со строительством, реконструкцией, ремонтом зданий, сооружений, линейных и других объектов, лица, производящие указанные работы, обязаны получить условия и требования по сохранению зеленых насаждений в зоне производства работ, определяемые </w:t>
      </w:r>
      <w:r w:rsidR="00447353">
        <w:rPr>
          <w:sz w:val="28"/>
        </w:rPr>
        <w:t xml:space="preserve">Администрацией </w:t>
      </w:r>
      <w:r w:rsidR="00EA34D7">
        <w:rPr>
          <w:sz w:val="28"/>
        </w:rPr>
        <w:t>Грузинов</w:t>
      </w:r>
      <w:r w:rsidR="007624B3">
        <w:rPr>
          <w:sz w:val="28"/>
        </w:rPr>
        <w:t>ского</w:t>
      </w:r>
      <w:r w:rsidR="00447353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. 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2</w:t>
      </w:r>
      <w:r w:rsidRPr="007740F0">
        <w:rPr>
          <w:sz w:val="28"/>
        </w:rPr>
        <w:t>. При проведении мероприятий по реконструкции зеленых насаждений (в том числе по замене породного сос</w:t>
      </w:r>
      <w:r>
        <w:rPr>
          <w:sz w:val="28"/>
        </w:rPr>
        <w:t>тава, ландшафтной перепланировки</w:t>
      </w:r>
      <w:r w:rsidRPr="007740F0">
        <w:rPr>
          <w:sz w:val="28"/>
        </w:rPr>
        <w:t>) уничтожение или</w:t>
      </w:r>
      <w:r>
        <w:rPr>
          <w:sz w:val="28"/>
        </w:rPr>
        <w:t xml:space="preserve"> повреждение зеленых насаждений</w:t>
      </w:r>
      <w:r w:rsidRPr="007740F0">
        <w:rPr>
          <w:sz w:val="28"/>
        </w:rPr>
        <w:t xml:space="preserve"> проводятся в порядке, определенном пунктами </w:t>
      </w:r>
      <w:hyperlink r:id="rId19" w:history="1">
        <w:r w:rsidRPr="007740F0">
          <w:rPr>
            <w:sz w:val="28"/>
          </w:rPr>
          <w:t>2.</w:t>
        </w:r>
      </w:hyperlink>
      <w:r w:rsidRPr="007740F0">
        <w:rPr>
          <w:sz w:val="28"/>
        </w:rPr>
        <w:t>2</w:t>
      </w:r>
      <w:r>
        <w:rPr>
          <w:sz w:val="28"/>
        </w:rPr>
        <w:t xml:space="preserve"> – </w:t>
      </w:r>
      <w:hyperlink r:id="rId20" w:history="1">
        <w:r w:rsidRPr="007740F0">
          <w:rPr>
            <w:sz w:val="28"/>
          </w:rPr>
          <w:t>2.</w:t>
        </w:r>
      </w:hyperlink>
      <w:r w:rsidR="00670AE1">
        <w:rPr>
          <w:sz w:val="28"/>
        </w:rPr>
        <w:t>7</w:t>
      </w:r>
      <w:r w:rsidRPr="007740F0">
        <w:rPr>
          <w:sz w:val="28"/>
        </w:rPr>
        <w:t xml:space="preserve"> настоящего раздела.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3</w:t>
      </w:r>
      <w:r w:rsidRPr="007740F0">
        <w:rPr>
          <w:sz w:val="28"/>
        </w:rPr>
        <w:t>. 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на месте прове</w:t>
      </w:r>
      <w:r>
        <w:rPr>
          <w:sz w:val="28"/>
        </w:rPr>
        <w:t>дения работ разрешения или копии разрешения, заверенной</w:t>
      </w:r>
      <w:r w:rsidRPr="007740F0">
        <w:rPr>
          <w:sz w:val="28"/>
        </w:rPr>
        <w:t xml:space="preserve"> хозяйствующим субъектом</w:t>
      </w:r>
      <w:r>
        <w:rPr>
          <w:sz w:val="28"/>
        </w:rPr>
        <w:t>, получивши</w:t>
      </w:r>
      <w:r w:rsidRPr="007740F0">
        <w:rPr>
          <w:sz w:val="28"/>
        </w:rPr>
        <w:t>м разрешение, предусмотренного настоящим Порядком, и обеспечить информирование населения о проведени</w:t>
      </w:r>
      <w:r>
        <w:rPr>
          <w:sz w:val="28"/>
        </w:rPr>
        <w:t>и работ</w:t>
      </w:r>
      <w:r w:rsidRPr="007740F0">
        <w:rPr>
          <w:sz w:val="28"/>
        </w:rPr>
        <w:t xml:space="preserve"> путем установки информационных стендов в случае пересадки деревьев и (или) уничтожения жизнеспособных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4</w:t>
      </w:r>
      <w:r w:rsidRPr="007740F0">
        <w:rPr>
          <w:sz w:val="28"/>
        </w:rPr>
        <w:t xml:space="preserve">. Пересадка, обрезка или уничтожение деревьев, произрастающих на территориях, прилегающих к индивидуальной жилой застройке, личным </w:t>
      </w:r>
      <w:r w:rsidRPr="007740F0">
        <w:rPr>
          <w:spacing w:val="-4"/>
          <w:sz w:val="28"/>
        </w:rPr>
        <w:t>подсобным хозяйствам, садовым, огородным, дачным и приусадебным земельным</w:t>
      </w:r>
      <w:r w:rsidRPr="007740F0">
        <w:rPr>
          <w:sz w:val="28"/>
        </w:rPr>
        <w:t xml:space="preserve"> участкам, производится в соответствии с мун</w:t>
      </w:r>
      <w:r>
        <w:rPr>
          <w:sz w:val="28"/>
        </w:rPr>
        <w:t>иципальными правовыми актами, а </w:t>
      </w:r>
      <w:r w:rsidRPr="007740F0">
        <w:rPr>
          <w:sz w:val="28"/>
        </w:rPr>
        <w:t>в случае их отсутствия – в соответствии с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5</w:t>
      </w:r>
      <w:r w:rsidRPr="007740F0">
        <w:rPr>
          <w:sz w:val="28"/>
        </w:rPr>
        <w:t xml:space="preserve">. В случае выявления повреждения и (или) уничтожения зеленых насаждений должностное лицо </w:t>
      </w:r>
      <w:r w:rsidR="00DF0AF2">
        <w:rPr>
          <w:sz w:val="28"/>
        </w:rPr>
        <w:t xml:space="preserve">Администрации </w:t>
      </w:r>
      <w:r w:rsidR="00EA34D7">
        <w:rPr>
          <w:sz w:val="28"/>
        </w:rPr>
        <w:t>Грузинов</w:t>
      </w:r>
      <w:r w:rsidR="007624B3">
        <w:rPr>
          <w:sz w:val="28"/>
        </w:rPr>
        <w:t>ского</w:t>
      </w:r>
      <w:r w:rsidR="00DF0AF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составляет акт </w:t>
      </w:r>
      <w:r w:rsidR="00670AE1">
        <w:rPr>
          <w:sz w:val="28"/>
        </w:rPr>
        <w:t>обследования территории</w:t>
      </w:r>
      <w:r w:rsidRPr="007740F0">
        <w:rPr>
          <w:sz w:val="28"/>
        </w:rPr>
        <w:t>, собирает информацию о лицах, причастных к повреждению и (или) уничтожению зеленых насаждений, принимает меры по привлечению виновных к ответственности в соответствии с федеральным и областным законодательством.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3. Создание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3.1. Создание зеленых насаждений </w:t>
      </w:r>
      <w:r>
        <w:rPr>
          <w:sz w:val="28"/>
        </w:rPr>
        <w:t>–</w:t>
      </w:r>
      <w:r w:rsidRPr="007740F0">
        <w:rPr>
          <w:sz w:val="28"/>
        </w:rPr>
        <w:t xml:space="preserve">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3.2. Создание зеленых насаждений осуществляется в соответствии с долгосрочными комплексными планами озеленения населенных пунктов, разработанными </w:t>
      </w:r>
      <w:r w:rsidR="00DF0AF2">
        <w:rPr>
          <w:sz w:val="28"/>
        </w:rPr>
        <w:t xml:space="preserve">Администрацией </w:t>
      </w:r>
      <w:r w:rsidR="00EA34D7">
        <w:rPr>
          <w:sz w:val="28"/>
        </w:rPr>
        <w:t>Грузинов</w:t>
      </w:r>
      <w:r w:rsidR="007624B3">
        <w:rPr>
          <w:sz w:val="28"/>
        </w:rPr>
        <w:t>ского</w:t>
      </w:r>
      <w:r w:rsidR="00DF0AF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в установленном законодательством порядке.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3.3. Приоритетным является создание зеленых насаждений на территориях, на которых произведено уничтожение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3.4. Создание зеленых насаждений 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3.5. Все виды работ при создании зеленых насаждений 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зеленых насаждений, должна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с </w:t>
      </w:r>
      <w:r w:rsidR="00086157">
        <w:rPr>
          <w:sz w:val="28"/>
        </w:rPr>
        <w:t xml:space="preserve">Администрацией </w:t>
      </w:r>
      <w:r w:rsidR="00EA34D7">
        <w:rPr>
          <w:sz w:val="28"/>
        </w:rPr>
        <w:t>Грузинов</w:t>
      </w:r>
      <w:r w:rsidR="007624B3">
        <w:rPr>
          <w:sz w:val="28"/>
        </w:rPr>
        <w:t>ского</w:t>
      </w:r>
      <w:r w:rsidR="00086157">
        <w:rPr>
          <w:sz w:val="28"/>
        </w:rPr>
        <w:t xml:space="preserve"> сельского поселения.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3.6. Разработку документации, указанной в </w:t>
      </w:r>
      <w:hyperlink r:id="rId21" w:history="1">
        <w:r w:rsidRPr="007740F0">
          <w:rPr>
            <w:sz w:val="28"/>
          </w:rPr>
          <w:t>пункте 3.5</w:t>
        </w:r>
      </w:hyperlink>
      <w:r w:rsidRPr="007740F0">
        <w:rPr>
          <w:sz w:val="28"/>
        </w:rPr>
        <w:t xml:space="preserve"> настоящего раздела, ее согласование с </w:t>
      </w:r>
      <w:r w:rsidR="00086157">
        <w:rPr>
          <w:sz w:val="28"/>
        </w:rPr>
        <w:t xml:space="preserve">Администрацией </w:t>
      </w:r>
      <w:r w:rsidR="00EA34D7">
        <w:rPr>
          <w:sz w:val="28"/>
        </w:rPr>
        <w:t>Грузинов</w:t>
      </w:r>
      <w:r w:rsidR="007624B3">
        <w:rPr>
          <w:sz w:val="28"/>
        </w:rPr>
        <w:t>ского</w:t>
      </w:r>
      <w:r w:rsidR="00086157">
        <w:rPr>
          <w:sz w:val="28"/>
        </w:rPr>
        <w:t xml:space="preserve"> сельского поселения</w:t>
      </w:r>
      <w:r w:rsidRPr="007740F0">
        <w:rPr>
          <w:sz w:val="28"/>
        </w:rPr>
        <w:t>, а также реализацию мероприятий по созданию зеленых насаждений организовывают лица и организации, заинтересованные в создании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3.7. По окончании производства работ должностным лицом </w:t>
      </w:r>
      <w:r w:rsidR="00086157">
        <w:rPr>
          <w:sz w:val="28"/>
        </w:rPr>
        <w:t xml:space="preserve">Администрации </w:t>
      </w:r>
      <w:r w:rsidR="00EA34D7">
        <w:rPr>
          <w:sz w:val="28"/>
        </w:rPr>
        <w:t>Грузинов</w:t>
      </w:r>
      <w:r w:rsidR="007624B3">
        <w:rPr>
          <w:sz w:val="28"/>
        </w:rPr>
        <w:t>ского</w:t>
      </w:r>
      <w:r w:rsidR="00086157">
        <w:rPr>
          <w:sz w:val="28"/>
        </w:rPr>
        <w:t xml:space="preserve"> сельского поселения </w:t>
      </w:r>
      <w:r w:rsidRPr="007740F0">
        <w:rPr>
          <w:sz w:val="28"/>
        </w:rPr>
        <w:t xml:space="preserve">осуществляется контроль производства работ. При несоответствии выполненных работ условиям проектной документации должностным лицом </w:t>
      </w:r>
      <w:r w:rsidR="00086157">
        <w:rPr>
          <w:sz w:val="28"/>
        </w:rPr>
        <w:t xml:space="preserve">Администрации </w:t>
      </w:r>
      <w:r w:rsidR="00EA34D7">
        <w:rPr>
          <w:sz w:val="28"/>
        </w:rPr>
        <w:t>Грузинов</w:t>
      </w:r>
      <w:r w:rsidR="007624B3">
        <w:rPr>
          <w:sz w:val="28"/>
        </w:rPr>
        <w:t>ского</w:t>
      </w:r>
      <w:r w:rsidR="00086157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, осуществляющим контроль производства работ, составляется акт </w:t>
      </w:r>
      <w:r w:rsidR="00E86BCF">
        <w:rPr>
          <w:sz w:val="28"/>
        </w:rPr>
        <w:t>обследования территории</w:t>
      </w:r>
      <w:r w:rsidRPr="007740F0">
        <w:rPr>
          <w:sz w:val="28"/>
        </w:rPr>
        <w:t>, в котором фиксируются допущенные нарушения. Лицо, допустившее нарушение при производстве работ, несет ответственность в соответствии с федеральным и областным законодательством.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3.8. Зеленые насаждения считаются созданными после проведения полного комплекса уходных работ до момента их приживаемости. Сроки полной приживаемости устанавливаются </w:t>
      </w:r>
      <w:r w:rsidR="00086157">
        <w:rPr>
          <w:sz w:val="28"/>
        </w:rPr>
        <w:t>Администрацией сельского поселения</w:t>
      </w:r>
      <w:r w:rsidRPr="007740F0">
        <w:rPr>
          <w:sz w:val="28"/>
        </w:rPr>
        <w:t>, но не менее 2 лет.</w:t>
      </w:r>
    </w:p>
    <w:p w:rsidR="0098456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3.9. 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</w:t>
      </w:r>
      <w:r w:rsidR="00EA34D7">
        <w:rPr>
          <w:sz w:val="28"/>
        </w:rPr>
        <w:t>Грузинов</w:t>
      </w:r>
      <w:r w:rsidR="007624B3">
        <w:rPr>
          <w:sz w:val="28"/>
        </w:rPr>
        <w:t>ского</w:t>
      </w:r>
      <w:r w:rsidR="009B2B55">
        <w:rPr>
          <w:sz w:val="28"/>
        </w:rPr>
        <w:t xml:space="preserve"> сельского поселения.</w:t>
      </w:r>
    </w:p>
    <w:p w:rsidR="009B2B55" w:rsidRPr="007740F0" w:rsidRDefault="009B2B55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4. Сохранение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4.1. Сохранение зеленых насаждений </w:t>
      </w:r>
      <w:r>
        <w:rPr>
          <w:sz w:val="28"/>
        </w:rPr>
        <w:t>–</w:t>
      </w:r>
      <w:r w:rsidRPr="007740F0">
        <w:rPr>
          <w:sz w:val="28"/>
        </w:rPr>
        <w:t xml:space="preserve"> деятельность по содержанию зеленых насаждений (обработка почвы, полив, внесение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4.2. Проведение работ по сохранению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 зеленых насаждений при их повреждении в срок не позже </w:t>
      </w:r>
      <w:r>
        <w:rPr>
          <w:sz w:val="28"/>
        </w:rPr>
        <w:br/>
      </w:r>
      <w:r w:rsidRPr="007740F0">
        <w:rPr>
          <w:sz w:val="28"/>
        </w:rPr>
        <w:t>10 дней с момента установления факта повреждения.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5. Оценка состояния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5.1. Оценка состояния зеленых насаждений </w:t>
      </w:r>
      <w:r>
        <w:rPr>
          <w:sz w:val="28"/>
        </w:rPr>
        <w:t>–</w:t>
      </w:r>
      <w:r w:rsidRPr="007740F0">
        <w:rPr>
          <w:sz w:val="28"/>
        </w:rPr>
        <w:t xml:space="preserve"> деятельность по получению сведений о количественных и качественных параметрах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5.2. Основные составляющие системы оценки состояния зеленых насаждений: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5.2.1. Оценка (долгосрочная, ежегодная (весной и осенью), оперативная) качественных и количественных параметров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5.2.2. Выявление и идентификация причин ухудшения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5.3. Долгосрочную оценку состояния зеленых насаждений осуществляют специализированные организации или собственники, землепользователи, землевладельцы, арендаторы земельных участков, на которых произрастают зеленые насаждения. В случае, если долгосрочную оценку состояния зеленых насаждений осуществляют собственники, землепользователи, землевладельцы, арендаторы земельных участков, то полученные ими сведения проверяются квалифицированными специалистами. По результатам полученных сведений выдается экспертное заключение специализированной организации.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</w:rPr>
      </w:pPr>
      <w:r w:rsidRPr="007740F0">
        <w:rPr>
          <w:sz w:val="28"/>
        </w:rPr>
        <w:t xml:space="preserve">Долгосрочная оценка состояния зеленых насаждений осуществляется по </w:t>
      </w:r>
      <w:r w:rsidRPr="007740F0">
        <w:rPr>
          <w:spacing w:val="-4"/>
          <w:sz w:val="28"/>
        </w:rPr>
        <w:t>результатам инвентаризации зеленых насаждений с периодичностью 1 раз в 10 лет.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 Документом, отображающим результаты инвентаризации зеленых насаждений, является паспорт объекта зеленых насаждений, который содержит, следующие сведения: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5.4.1. Инвентарный план.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5.4.2. Административно-территориальная принадлежность.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5.4.3. Наименование ответственного владельца.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5.4.4. Режим охраны и использования.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5.4.5. Установленное функциональное назначение земельного участка.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5.4.6. Общая площадь объекта(ов)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5.4.7. Количество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5.4.8. Видовой состав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5.4.9. Состояние зеленых насаждений (пообъектно).</w:t>
      </w:r>
    </w:p>
    <w:p w:rsidR="000F0C67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5.5. На основании сведений, содержащихся в паспортах объектов зеленых насаждений, ведется реестр зеленых насаждений </w:t>
      </w:r>
      <w:r w:rsidR="0012063E">
        <w:rPr>
          <w:sz w:val="28"/>
        </w:rPr>
        <w:t>Грузинов</w:t>
      </w:r>
      <w:r w:rsidR="007624B3">
        <w:rPr>
          <w:sz w:val="28"/>
        </w:rPr>
        <w:t>ского</w:t>
      </w:r>
      <w:r w:rsidR="000F0C67">
        <w:rPr>
          <w:sz w:val="28"/>
        </w:rPr>
        <w:t xml:space="preserve"> сельского поселения</w:t>
      </w:r>
      <w:r w:rsidRPr="007740F0">
        <w:rPr>
          <w:spacing w:val="-4"/>
          <w:sz w:val="28"/>
        </w:rPr>
        <w:t xml:space="preserve">, который утверждается </w:t>
      </w:r>
      <w:r w:rsidR="000F0C67">
        <w:rPr>
          <w:spacing w:val="-4"/>
          <w:sz w:val="28"/>
        </w:rPr>
        <w:t>Главой</w:t>
      </w:r>
      <w:r w:rsidRPr="007740F0">
        <w:rPr>
          <w:sz w:val="28"/>
        </w:rPr>
        <w:t xml:space="preserve"> </w:t>
      </w:r>
      <w:r w:rsidR="00573115">
        <w:rPr>
          <w:sz w:val="28"/>
        </w:rPr>
        <w:t xml:space="preserve">Администрации </w:t>
      </w:r>
      <w:r w:rsidR="0012063E">
        <w:rPr>
          <w:sz w:val="28"/>
        </w:rPr>
        <w:t>Грузинов</w:t>
      </w:r>
      <w:r w:rsidR="007624B3">
        <w:rPr>
          <w:sz w:val="28"/>
        </w:rPr>
        <w:t>ского</w:t>
      </w:r>
      <w:r w:rsidR="000F0C67">
        <w:rPr>
          <w:sz w:val="28"/>
        </w:rPr>
        <w:t xml:space="preserve"> </w:t>
      </w:r>
      <w:r w:rsidRPr="007740F0">
        <w:rPr>
          <w:sz w:val="28"/>
        </w:rPr>
        <w:t xml:space="preserve">сельского поселения,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5.6. Оперативная оценка состояния зеленых насаждений проводится: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</w:rPr>
      </w:pPr>
      <w:r w:rsidRPr="007740F0">
        <w:rPr>
          <w:spacing w:val="-4"/>
          <w:sz w:val="28"/>
        </w:rPr>
        <w:t>для отнесения деревьев и кустарников к аварийно-опасным и сухостойным;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6"/>
          <w:sz w:val="28"/>
        </w:rPr>
      </w:pPr>
      <w:r w:rsidRPr="007740F0">
        <w:rPr>
          <w:sz w:val="28"/>
        </w:rPr>
        <w:t xml:space="preserve">в случае уничтожения или повреждения зеленых насаждений при проведении аварийно-спасательных или аварийно-восстановительных работ, </w:t>
      </w:r>
      <w:r w:rsidRPr="007740F0">
        <w:rPr>
          <w:spacing w:val="-6"/>
          <w:sz w:val="28"/>
        </w:rPr>
        <w:t>связанных с предупреждением и ликвидацией последствий чрезвычайных ситуаций;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иных случаях, установленных </w:t>
      </w:r>
      <w:r w:rsidR="000F0C67">
        <w:rPr>
          <w:sz w:val="28"/>
        </w:rPr>
        <w:t xml:space="preserve">Администрацией </w:t>
      </w:r>
      <w:r w:rsidR="0012063E">
        <w:rPr>
          <w:sz w:val="28"/>
        </w:rPr>
        <w:t>Грузинов</w:t>
      </w:r>
      <w:r w:rsidR="007624B3">
        <w:rPr>
          <w:sz w:val="28"/>
        </w:rPr>
        <w:t>ского</w:t>
      </w:r>
      <w:r w:rsidR="000F0C67">
        <w:rPr>
          <w:sz w:val="28"/>
        </w:rPr>
        <w:t xml:space="preserve"> сельского поселения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5.7. Результаты ежегодной и оперативной оценки состояния зеленых насаждений оформляются актом оценки состояния зеленых насаждений.</w:t>
      </w:r>
    </w:p>
    <w:p w:rsidR="0098456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</w:t>
      </w:r>
      <w:r w:rsidR="00774A90">
        <w:rPr>
          <w:sz w:val="28"/>
        </w:rPr>
        <w:t>8</w:t>
      </w:r>
      <w:r w:rsidRPr="007740F0">
        <w:rPr>
          <w:sz w:val="28"/>
        </w:rPr>
        <w:t xml:space="preserve">. Акт оценки состояния зеленых насаждений составляется и подписывается должностным лицом </w:t>
      </w:r>
      <w:r w:rsidR="000F0C67">
        <w:rPr>
          <w:sz w:val="28"/>
        </w:rPr>
        <w:t xml:space="preserve">Администрации </w:t>
      </w:r>
      <w:r w:rsidR="0012063E">
        <w:rPr>
          <w:sz w:val="28"/>
        </w:rPr>
        <w:t>Грузинов</w:t>
      </w:r>
      <w:r w:rsidR="007624B3">
        <w:rPr>
          <w:sz w:val="28"/>
        </w:rPr>
        <w:t>ского</w:t>
      </w:r>
      <w:r w:rsidR="000F0C67">
        <w:rPr>
          <w:sz w:val="28"/>
        </w:rPr>
        <w:t xml:space="preserve"> сельского поселения</w:t>
      </w:r>
      <w:r w:rsidRPr="007740F0">
        <w:rPr>
          <w:spacing w:val="-4"/>
          <w:sz w:val="28"/>
        </w:rPr>
        <w:t xml:space="preserve"> или в случае, предусмотренном пунктом 2.21 раздела 2</w:t>
      </w:r>
      <w:r w:rsidRPr="007740F0">
        <w:rPr>
          <w:sz w:val="28"/>
        </w:rPr>
        <w:t xml:space="preserve"> настоящего Порядка</w:t>
      </w:r>
      <w:r>
        <w:rPr>
          <w:sz w:val="28"/>
        </w:rPr>
        <w:t>,</w:t>
      </w:r>
      <w:r w:rsidR="00774A90">
        <w:rPr>
          <w:sz w:val="28"/>
        </w:rPr>
        <w:t xml:space="preserve"> – членами комиссии</w:t>
      </w:r>
      <w:r w:rsidRPr="007740F0">
        <w:rPr>
          <w:sz w:val="28"/>
        </w:rPr>
        <w:t>.</w:t>
      </w:r>
    </w:p>
    <w:p w:rsidR="00774A90" w:rsidRPr="007740F0" w:rsidRDefault="00774A9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5.9. Проведение долгосрочной и оперативной оценки состояния зеленых насаждений проводится исключительно с привлечением граждан, общественных объединений, о чем делается соответствующая запись в паспорте объекта зеленых насаждений и в акте оценки состояния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6. Ответственность за нарушение настоящего Порядка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6.1. Нарушение требований настоящего Порядка влечет за собой </w:t>
      </w:r>
      <w:r w:rsidRPr="007740F0">
        <w:rPr>
          <w:spacing w:val="-4"/>
          <w:sz w:val="28"/>
        </w:rPr>
        <w:t>ответственность, предусмотренную федеральным и областным законодательством.</w:t>
      </w:r>
      <w:r w:rsidRPr="007740F0">
        <w:rPr>
          <w:sz w:val="28"/>
        </w:rPr>
        <w:t xml:space="preserve">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84560" w:rsidRDefault="00984560" w:rsidP="00984560">
      <w:pPr>
        <w:rPr>
          <w:sz w:val="28"/>
        </w:rPr>
      </w:pPr>
    </w:p>
    <w:p w:rsidR="007B7322" w:rsidRDefault="007B7322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20235D" w:rsidRDefault="0020235D" w:rsidP="00253C0D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:rsidR="0020235D" w:rsidRDefault="0020235D" w:rsidP="00253C0D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:rsidR="00CF6C83" w:rsidRPr="00185EA6" w:rsidRDefault="00CF6C83" w:rsidP="0012063E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  <w:r w:rsidRPr="00185EA6">
        <w:rPr>
          <w:sz w:val="28"/>
          <w:szCs w:val="28"/>
        </w:rPr>
        <w:t>Приложение № 1</w:t>
      </w:r>
    </w:p>
    <w:p w:rsidR="00CF6C83" w:rsidRPr="00185EA6" w:rsidRDefault="00CF6C83" w:rsidP="0012063E">
      <w:pPr>
        <w:widowControl w:val="0"/>
        <w:adjustRightInd w:val="0"/>
        <w:spacing w:before="24" w:after="24"/>
        <w:ind w:left="5103"/>
        <w:jc w:val="right"/>
        <w:rPr>
          <w:sz w:val="28"/>
          <w:szCs w:val="28"/>
        </w:rPr>
      </w:pPr>
      <w:r w:rsidRPr="00185EA6">
        <w:rPr>
          <w:sz w:val="28"/>
          <w:szCs w:val="28"/>
        </w:rPr>
        <w:t>к Порядку охраны зеленых</w:t>
      </w:r>
    </w:p>
    <w:p w:rsidR="00CF6C83" w:rsidRPr="00185EA6" w:rsidRDefault="00CF6C83" w:rsidP="0012063E">
      <w:pPr>
        <w:widowControl w:val="0"/>
        <w:adjustRightInd w:val="0"/>
        <w:spacing w:before="24" w:after="24"/>
        <w:ind w:left="5103"/>
        <w:jc w:val="right"/>
        <w:rPr>
          <w:sz w:val="28"/>
          <w:szCs w:val="28"/>
        </w:rPr>
      </w:pPr>
      <w:r w:rsidRPr="00185EA6">
        <w:rPr>
          <w:sz w:val="28"/>
          <w:szCs w:val="28"/>
        </w:rPr>
        <w:t>насаждений в населенных</w:t>
      </w:r>
    </w:p>
    <w:p w:rsidR="00CF6C83" w:rsidRPr="00185EA6" w:rsidRDefault="00CF6C83" w:rsidP="0012063E">
      <w:pPr>
        <w:widowControl w:val="0"/>
        <w:adjustRightInd w:val="0"/>
        <w:spacing w:before="24" w:after="24"/>
        <w:ind w:left="5103"/>
        <w:jc w:val="right"/>
        <w:rPr>
          <w:sz w:val="28"/>
          <w:szCs w:val="28"/>
        </w:rPr>
      </w:pPr>
      <w:r w:rsidRPr="00185EA6">
        <w:rPr>
          <w:sz w:val="28"/>
          <w:szCs w:val="28"/>
        </w:rPr>
        <w:t>пунктах Ростовской области</w:t>
      </w:r>
    </w:p>
    <w:p w:rsidR="00CF6C83" w:rsidRPr="00185EA6" w:rsidRDefault="00CF6C83" w:rsidP="00CF6C83">
      <w:pPr>
        <w:widowControl w:val="0"/>
        <w:spacing w:before="24" w:after="24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Разрешение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на уничтожение и (или) повреждение зеленых насаждений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от __________ № _____</w:t>
      </w:r>
    </w:p>
    <w:p w:rsidR="00CF6C83" w:rsidRPr="00185EA6" w:rsidRDefault="00CF6C83" w:rsidP="00CF6C83">
      <w:pPr>
        <w:widowControl w:val="0"/>
        <w:spacing w:before="24" w:after="24"/>
        <w:ind w:firstLine="709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1. Наименование производимых работ:___________________________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(указывается в соответствии с постановлением Правительства Ростовской области от 30.08.2012 № 819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«Об утверждении Порядка охраны зеленых насаждений в населенных пунктах Ростовской области»)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2. Сроки производимых работ:__________________________________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3. Информация о юридическом или физическом лице, получившем разрешение: 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4. Информация о непосредственном исполнителе работ: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5. Условия и требования при производстве работ: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6. Информация о местоположении объекта(</w:t>
      </w:r>
      <w:r w:rsidRPr="00185EA6">
        <w:rPr>
          <w:sz w:val="28"/>
        </w:rPr>
        <w:t>ов</w:t>
      </w:r>
      <w:r w:rsidRPr="00185EA6">
        <w:rPr>
          <w:sz w:val="28"/>
          <w:szCs w:val="28"/>
        </w:rPr>
        <w:t>) зеленых насаждений: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7. Информация о собственниках земельных участков, землепользователях, землевладельцах, арендаторах земельных участков, на которых производятся работы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rPr>
          <w:sz w:val="28"/>
          <w:szCs w:val="28"/>
        </w:rPr>
        <w:t>(</w:t>
      </w:r>
      <w:r w:rsidRPr="00185EA6">
        <w:t>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8. Количественные и качественные характеристики зеленых насаждений до и после производства работ: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9. Информация о планируемом компенсационном озеленении: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(количественные и качественные характеристики, сроки, место высадки)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10. Информация о проведенном компенсационном озеленении: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(отметка о выполнении должностным лицом органа местного самоуправления, осуществляющего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контроль производства работ; отметка о полной приживаемости и (или) дополнительной высадке)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11. Информация о разработке проектно-сметной документации: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12. Отметка о выполнении работ в соответствии с условиями разрешения: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13. Иная информация: ________________________________________</w:t>
      </w: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Приложение: акт оценки состояния зеленых насаждений, план-схема территории, фото- (или) видеоматериалы.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  <w:szCs w:val="28"/>
        </w:rPr>
      </w:pPr>
      <w:r w:rsidRPr="00185EA6">
        <w:rPr>
          <w:sz w:val="28"/>
          <w:szCs w:val="28"/>
        </w:rPr>
        <w:t>____________________             __________                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</w:pPr>
      <w:r w:rsidRPr="00185EA6">
        <w:t xml:space="preserve">        (должность)                                                    (подпись)                                   </w:t>
      </w:r>
      <w:r w:rsidR="003A0E75">
        <w:t xml:space="preserve">         Ф.И.О.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  <w:szCs w:val="24"/>
        </w:rPr>
      </w:pPr>
      <w:r w:rsidRPr="00185EA6">
        <w:rPr>
          <w:sz w:val="24"/>
          <w:szCs w:val="24"/>
        </w:rPr>
        <w:t>М.П.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774A90" w:rsidRDefault="00774A90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774A90" w:rsidRDefault="00774A90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774A90" w:rsidRDefault="00774A90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CF6C83" w:rsidRPr="00185EA6" w:rsidRDefault="00CF6C83" w:rsidP="0012063E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8"/>
          <w:szCs w:val="28"/>
        </w:rPr>
      </w:pPr>
      <w:r w:rsidRPr="00185EA6">
        <w:rPr>
          <w:sz w:val="28"/>
          <w:szCs w:val="28"/>
        </w:rPr>
        <w:t>Приложение № 2</w:t>
      </w:r>
    </w:p>
    <w:p w:rsidR="00CF6C83" w:rsidRPr="00185EA6" w:rsidRDefault="00CF6C83" w:rsidP="0012063E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8"/>
          <w:szCs w:val="28"/>
        </w:rPr>
      </w:pPr>
      <w:r w:rsidRPr="00185EA6">
        <w:rPr>
          <w:sz w:val="28"/>
          <w:szCs w:val="28"/>
        </w:rPr>
        <w:t>к Порядку охраны зеленых</w:t>
      </w:r>
    </w:p>
    <w:p w:rsidR="00CF6C83" w:rsidRPr="00185EA6" w:rsidRDefault="00CF6C83" w:rsidP="0012063E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8"/>
          <w:szCs w:val="28"/>
        </w:rPr>
      </w:pPr>
      <w:r w:rsidRPr="00185EA6">
        <w:rPr>
          <w:sz w:val="28"/>
          <w:szCs w:val="28"/>
        </w:rPr>
        <w:t>насаждений в населенных</w:t>
      </w:r>
    </w:p>
    <w:p w:rsidR="00CF6C83" w:rsidRPr="00185EA6" w:rsidRDefault="00CF6C83" w:rsidP="0012063E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8"/>
          <w:szCs w:val="28"/>
        </w:rPr>
      </w:pPr>
      <w:r w:rsidRPr="00185EA6">
        <w:rPr>
          <w:sz w:val="28"/>
          <w:szCs w:val="28"/>
        </w:rPr>
        <w:t>пунктах Ростовской области</w:t>
      </w:r>
    </w:p>
    <w:p w:rsidR="00CF6C83" w:rsidRPr="00185EA6" w:rsidRDefault="00CF6C83" w:rsidP="00CF6C83">
      <w:pPr>
        <w:widowControl w:val="0"/>
        <w:adjustRightInd w:val="0"/>
        <w:spacing w:before="24" w:after="24"/>
        <w:ind w:left="6237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left="6237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tabs>
          <w:tab w:val="left" w:pos="7815"/>
        </w:tabs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Акт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оценки состояния зеленых насаждений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от __________ №</w:t>
      </w:r>
      <w:r w:rsidRPr="00185EA6">
        <w:t> </w:t>
      </w:r>
      <w:r w:rsidRPr="00185EA6">
        <w:rPr>
          <w:sz w:val="28"/>
          <w:szCs w:val="28"/>
        </w:rPr>
        <w:t>_____</w:t>
      </w: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1. Информация о местоположении зеленых насаждений:_____________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2. Информация о собственниках земельных участков, землепользователях, землевладельцах, арендаторах земельных участков, на которых произрастают зеленые насаждения:_______________________________________________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3. Количественные и качественные характеристики зеленых насаждений:</w:t>
      </w:r>
    </w:p>
    <w:p w:rsidR="00CF6C83" w:rsidRPr="00185EA6" w:rsidRDefault="00CF6C83" w:rsidP="00CF6C83">
      <w:pPr>
        <w:widowControl w:val="0"/>
        <w:adjustRightInd w:val="0"/>
        <w:spacing w:before="24" w:after="24"/>
        <w:ind w:left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96"/>
        <w:gridCol w:w="1112"/>
        <w:gridCol w:w="1112"/>
        <w:gridCol w:w="973"/>
        <w:gridCol w:w="1112"/>
        <w:gridCol w:w="1803"/>
      </w:tblGrid>
      <w:tr w:rsidR="00CF6C83" w:rsidRPr="00185EA6" w:rsidTr="00CF6C83">
        <w:trPr>
          <w:trHeight w:val="4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pacing w:val="-4"/>
                <w:sz w:val="28"/>
                <w:szCs w:val="28"/>
              </w:rPr>
            </w:pPr>
            <w:r w:rsidRPr="00185EA6">
              <w:rPr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Вид</w:t>
            </w:r>
          </w:p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ind w:left="-57"/>
              <w:jc w:val="center"/>
              <w:rPr>
                <w:spacing w:val="-8"/>
                <w:sz w:val="28"/>
                <w:szCs w:val="28"/>
              </w:rPr>
            </w:pPr>
            <w:r w:rsidRPr="00185EA6">
              <w:rPr>
                <w:spacing w:val="-8"/>
                <w:sz w:val="28"/>
                <w:szCs w:val="28"/>
              </w:rPr>
              <w:t>Диаметр</w:t>
            </w:r>
          </w:p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(см)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outlineLvl w:val="5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Количество деревьев (кустарников), штук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outlineLvl w:val="5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Примечания</w:t>
            </w:r>
          </w:p>
        </w:tc>
      </w:tr>
      <w:tr w:rsidR="00CF6C83" w:rsidRPr="00185EA6" w:rsidTr="00CF6C83">
        <w:trPr>
          <w:trHeight w:val="330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снос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ind w:left="-57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обрезка</w:t>
            </w:r>
          </w:p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bCs/>
                <w:sz w:val="28"/>
                <w:szCs w:val="28"/>
              </w:rPr>
            </w:pPr>
          </w:p>
        </w:tc>
      </w:tr>
      <w:tr w:rsidR="00CF6C83" w:rsidRPr="00185EA6" w:rsidTr="00CF6C83">
        <w:trPr>
          <w:trHeight w:val="255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живых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сухих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bCs/>
                <w:sz w:val="28"/>
                <w:szCs w:val="28"/>
              </w:rPr>
            </w:pPr>
          </w:p>
        </w:tc>
      </w:tr>
      <w:tr w:rsidR="00CF6C83" w:rsidRPr="00185EA6" w:rsidTr="00CF6C8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8</w:t>
            </w: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8</w:t>
            </w: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rPr>
          <w:trHeight w:val="295"/>
        </w:trPr>
        <w:tc>
          <w:tcPr>
            <w:tcW w:w="9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both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Всего подлежит сносу –                               , обрезке –</w:t>
            </w:r>
          </w:p>
        </w:tc>
      </w:tr>
    </w:tbl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4. Информация о компенсационном озеленении:____________________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5. Информация об отнесении зеленых насаждений к аварийно-опасным: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6. Иная информация:__________________________________________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20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Приложение: акт оценки состояния зеленых насаждений, план-схема территории, фото- (или) видеоматериалы.</w:t>
      </w: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  <w:szCs w:val="28"/>
        </w:rPr>
      </w:pPr>
      <w:r w:rsidRPr="00185EA6">
        <w:rPr>
          <w:sz w:val="28"/>
          <w:szCs w:val="28"/>
        </w:rPr>
        <w:t>____________________                       __________           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</w:pPr>
      <w:r w:rsidRPr="00185EA6">
        <w:t xml:space="preserve">                (должность)                                                         (подпись)                                 Ф.И.О.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4"/>
          <w:szCs w:val="24"/>
        </w:rPr>
      </w:pPr>
      <w:r w:rsidRPr="00185EA6">
        <w:rPr>
          <w:sz w:val="24"/>
          <w:szCs w:val="24"/>
        </w:rPr>
        <w:t>М.П.</w:t>
      </w:r>
    </w:p>
    <w:p w:rsidR="00CF6C83" w:rsidRPr="00185EA6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sectPr w:rsidR="00CF6C83">
      <w:footerReference w:type="even" r:id="rId22"/>
      <w:footerReference w:type="default" r:id="rId23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6B4A" w:rsidRDefault="00946B4A">
      <w:r>
        <w:separator/>
      </w:r>
    </w:p>
  </w:endnote>
  <w:endnote w:type="continuationSeparator" w:id="0">
    <w:p w:rsidR="00946B4A" w:rsidRDefault="0094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0962">
      <w:rPr>
        <w:rStyle w:val="a7"/>
        <w:noProof/>
      </w:rPr>
      <w:t>10</w:t>
    </w:r>
    <w:r>
      <w:rPr>
        <w:rStyle w:val="a7"/>
      </w:rPr>
      <w:fldChar w:fldCharType="end"/>
    </w:r>
  </w:p>
  <w:p w:rsidR="005A5CE4" w:rsidRPr="001F118F" w:rsidRDefault="005A5CE4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6B4A" w:rsidRDefault="00946B4A">
      <w:r>
        <w:separator/>
      </w:r>
    </w:p>
  </w:footnote>
  <w:footnote w:type="continuationSeparator" w:id="0">
    <w:p w:rsidR="00946B4A" w:rsidRDefault="0094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6" type="#_x0000_t75" style="width:11.8pt;height:11.8pt" o:bullet="t">
        <v:imagedata r:id="rId1" o:title=""/>
      </v:shape>
    </w:pict>
  </w:numPicBullet>
  <w:abstractNum w:abstractNumId="0" w15:restartNumberingAfterBreak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979"/>
    <w:rsid w:val="00003B0D"/>
    <w:rsid w:val="000041DE"/>
    <w:rsid w:val="000067D7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813B6"/>
    <w:rsid w:val="00086157"/>
    <w:rsid w:val="000A1D2A"/>
    <w:rsid w:val="000A6888"/>
    <w:rsid w:val="000B1E8F"/>
    <w:rsid w:val="000B4872"/>
    <w:rsid w:val="000B4EB6"/>
    <w:rsid w:val="000C3C94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063E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936"/>
    <w:rsid w:val="00223FCB"/>
    <w:rsid w:val="00227415"/>
    <w:rsid w:val="0024187C"/>
    <w:rsid w:val="002428A4"/>
    <w:rsid w:val="00246756"/>
    <w:rsid w:val="00253935"/>
    <w:rsid w:val="00253C0D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59AB"/>
    <w:rsid w:val="00330C1E"/>
    <w:rsid w:val="00331003"/>
    <w:rsid w:val="00331E18"/>
    <w:rsid w:val="00331F49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D1FAB"/>
    <w:rsid w:val="003E02E8"/>
    <w:rsid w:val="003F0051"/>
    <w:rsid w:val="003F1149"/>
    <w:rsid w:val="004111BA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A094F"/>
    <w:rsid w:val="004B5BC3"/>
    <w:rsid w:val="004B692F"/>
    <w:rsid w:val="004C18B2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42CB"/>
    <w:rsid w:val="005D1C78"/>
    <w:rsid w:val="005D7087"/>
    <w:rsid w:val="005D7D52"/>
    <w:rsid w:val="005E5AEB"/>
    <w:rsid w:val="005F62F9"/>
    <w:rsid w:val="006000DD"/>
    <w:rsid w:val="0063355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25333"/>
    <w:rsid w:val="0073091A"/>
    <w:rsid w:val="00736452"/>
    <w:rsid w:val="00741F33"/>
    <w:rsid w:val="00745ABF"/>
    <w:rsid w:val="00761249"/>
    <w:rsid w:val="007619C8"/>
    <w:rsid w:val="00762138"/>
    <w:rsid w:val="007624B3"/>
    <w:rsid w:val="00762A67"/>
    <w:rsid w:val="0076534B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E2897"/>
    <w:rsid w:val="007E6734"/>
    <w:rsid w:val="007F4703"/>
    <w:rsid w:val="007F6167"/>
    <w:rsid w:val="00807445"/>
    <w:rsid w:val="00825C91"/>
    <w:rsid w:val="00827A4A"/>
    <w:rsid w:val="0085109E"/>
    <w:rsid w:val="008531DF"/>
    <w:rsid w:val="00853CD2"/>
    <w:rsid w:val="00856BDA"/>
    <w:rsid w:val="00864DE4"/>
    <w:rsid w:val="00865921"/>
    <w:rsid w:val="008663E7"/>
    <w:rsid w:val="00870975"/>
    <w:rsid w:val="00874FA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46B4A"/>
    <w:rsid w:val="009550E1"/>
    <w:rsid w:val="0096697E"/>
    <w:rsid w:val="00975A79"/>
    <w:rsid w:val="00982DC4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781"/>
    <w:rsid w:val="009F28F8"/>
    <w:rsid w:val="009F53FC"/>
    <w:rsid w:val="00A028D8"/>
    <w:rsid w:val="00A0338E"/>
    <w:rsid w:val="00A21D35"/>
    <w:rsid w:val="00A23923"/>
    <w:rsid w:val="00A244A6"/>
    <w:rsid w:val="00A30373"/>
    <w:rsid w:val="00A51E86"/>
    <w:rsid w:val="00A54221"/>
    <w:rsid w:val="00A64977"/>
    <w:rsid w:val="00A66741"/>
    <w:rsid w:val="00A667B1"/>
    <w:rsid w:val="00A7241F"/>
    <w:rsid w:val="00A761D6"/>
    <w:rsid w:val="00A8030E"/>
    <w:rsid w:val="00A806B6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B01499"/>
    <w:rsid w:val="00B035FB"/>
    <w:rsid w:val="00B03D20"/>
    <w:rsid w:val="00B07968"/>
    <w:rsid w:val="00B226AF"/>
    <w:rsid w:val="00B36F56"/>
    <w:rsid w:val="00B40962"/>
    <w:rsid w:val="00B53093"/>
    <w:rsid w:val="00B538A6"/>
    <w:rsid w:val="00B55DFE"/>
    <w:rsid w:val="00B56AAF"/>
    <w:rsid w:val="00B60AAE"/>
    <w:rsid w:val="00B625CB"/>
    <w:rsid w:val="00B768C7"/>
    <w:rsid w:val="00B77947"/>
    <w:rsid w:val="00B8370C"/>
    <w:rsid w:val="00B9373A"/>
    <w:rsid w:val="00B960B2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71DF"/>
    <w:rsid w:val="00C213F4"/>
    <w:rsid w:val="00C230A2"/>
    <w:rsid w:val="00C24966"/>
    <w:rsid w:val="00C327FC"/>
    <w:rsid w:val="00C422AC"/>
    <w:rsid w:val="00C43085"/>
    <w:rsid w:val="00C470D7"/>
    <w:rsid w:val="00C47957"/>
    <w:rsid w:val="00C56ED2"/>
    <w:rsid w:val="00C71B9F"/>
    <w:rsid w:val="00C84BA5"/>
    <w:rsid w:val="00C904E9"/>
    <w:rsid w:val="00C96F4F"/>
    <w:rsid w:val="00CA0062"/>
    <w:rsid w:val="00CB13AC"/>
    <w:rsid w:val="00CB22E0"/>
    <w:rsid w:val="00CB26E4"/>
    <w:rsid w:val="00CB7B5C"/>
    <w:rsid w:val="00CD3069"/>
    <w:rsid w:val="00CE0CD6"/>
    <w:rsid w:val="00CE354A"/>
    <w:rsid w:val="00CE3C40"/>
    <w:rsid w:val="00CF2DFE"/>
    <w:rsid w:val="00CF491D"/>
    <w:rsid w:val="00CF6C83"/>
    <w:rsid w:val="00D13122"/>
    <w:rsid w:val="00D2140D"/>
    <w:rsid w:val="00D22D84"/>
    <w:rsid w:val="00D27895"/>
    <w:rsid w:val="00D36073"/>
    <w:rsid w:val="00D60444"/>
    <w:rsid w:val="00D65AD2"/>
    <w:rsid w:val="00D83387"/>
    <w:rsid w:val="00D8360E"/>
    <w:rsid w:val="00D84291"/>
    <w:rsid w:val="00D84383"/>
    <w:rsid w:val="00D852C3"/>
    <w:rsid w:val="00D96828"/>
    <w:rsid w:val="00DA13BE"/>
    <w:rsid w:val="00DA79D4"/>
    <w:rsid w:val="00DB5BB9"/>
    <w:rsid w:val="00DB659F"/>
    <w:rsid w:val="00DC4CB0"/>
    <w:rsid w:val="00DC5709"/>
    <w:rsid w:val="00DD3F60"/>
    <w:rsid w:val="00DD536B"/>
    <w:rsid w:val="00DD5623"/>
    <w:rsid w:val="00DD7AC6"/>
    <w:rsid w:val="00DE1E9F"/>
    <w:rsid w:val="00DE37C1"/>
    <w:rsid w:val="00DE405F"/>
    <w:rsid w:val="00DF0355"/>
    <w:rsid w:val="00DF0AF2"/>
    <w:rsid w:val="00E175BC"/>
    <w:rsid w:val="00E23832"/>
    <w:rsid w:val="00E27B99"/>
    <w:rsid w:val="00E36B39"/>
    <w:rsid w:val="00E36FB7"/>
    <w:rsid w:val="00E52A55"/>
    <w:rsid w:val="00E56ECE"/>
    <w:rsid w:val="00E65F05"/>
    <w:rsid w:val="00E6731C"/>
    <w:rsid w:val="00E75C8C"/>
    <w:rsid w:val="00E766DA"/>
    <w:rsid w:val="00E813B5"/>
    <w:rsid w:val="00E835D5"/>
    <w:rsid w:val="00E86BCF"/>
    <w:rsid w:val="00E92978"/>
    <w:rsid w:val="00EA2CEE"/>
    <w:rsid w:val="00EA34D7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F34EE"/>
    <w:rsid w:val="00F00FAF"/>
    <w:rsid w:val="00F033DC"/>
    <w:rsid w:val="00F06C16"/>
    <w:rsid w:val="00F15545"/>
    <w:rsid w:val="00F16ADB"/>
    <w:rsid w:val="00F20EAC"/>
    <w:rsid w:val="00F3339A"/>
    <w:rsid w:val="00F5626E"/>
    <w:rsid w:val="00F61FDE"/>
    <w:rsid w:val="00F642F6"/>
    <w:rsid w:val="00F70F4D"/>
    <w:rsid w:val="00F810AD"/>
    <w:rsid w:val="00F82185"/>
    <w:rsid w:val="00F8503A"/>
    <w:rsid w:val="00F87543"/>
    <w:rsid w:val="00F92101"/>
    <w:rsid w:val="00F933FA"/>
    <w:rsid w:val="00FA2968"/>
    <w:rsid w:val="00FA3D30"/>
    <w:rsid w:val="00FA7B28"/>
    <w:rsid w:val="00FB2416"/>
    <w:rsid w:val="00FB2774"/>
    <w:rsid w:val="00FB2945"/>
    <w:rsid w:val="00FD131E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207C8D-C696-4A2F-A712-8A6FFD10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Название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basedOn w:val="a0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paragraph" w:customStyle="1" w:styleId="ConsNonformat">
    <w:name w:val="ConsNonformat"/>
    <w:rsid w:val="00874FA5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table" w:styleId="ac">
    <w:name w:val="Table Grid"/>
    <w:basedOn w:val="a1"/>
    <w:rsid w:val="00874F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rsid w:val="00A51E86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51E86"/>
    <w:pPr>
      <w:widowControl w:val="0"/>
      <w:suppressAutoHyphens/>
      <w:autoSpaceDE w:val="0"/>
      <w:spacing w:line="331" w:lineRule="exact"/>
      <w:ind w:hanging="346"/>
    </w:pPr>
    <w:rPr>
      <w:rFonts w:eastAsia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1C91D819CCC82EA536D55F66CF36D0B591557F0A73793FC896676DF535990E8141AA040532395C8749271sEO" TargetMode="External"/><Relationship Id="rId13" Type="http://schemas.openxmlformats.org/officeDocument/2006/relationships/hyperlink" Target="consultantplus://offline/ref=9B51C91D819CCC82EA536D55F66CF36D0B591557F0A73793FC896676DF535990E8141AA040532395C8749671s5O" TargetMode="External"/><Relationship Id="rId18" Type="http://schemas.openxmlformats.org/officeDocument/2006/relationships/hyperlink" Target="consultantplus://offline/ref=9B51C91D819CCC82EA536D55F66CF36D0B591557F0A73793FC896676DF535990E8141AA040532395C8749671s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B51C91D819CCC82EA536D55F66CF36D0B591557F0A73793FC896676DF535990E8141AA040532395C8779271sB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51C91D819CCC82EA536D55F66CF36D0B591557F0A73793FC896676DF535990E8141AA040532395C8749671sEO" TargetMode="External"/><Relationship Id="rId17" Type="http://schemas.openxmlformats.org/officeDocument/2006/relationships/hyperlink" Target="consultantplus://offline/ref=9B51C91D819CCC82EA536D55F66CF36D0B591557F0A73793FC896676DF535990E8141AA040532395C8749571sF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51C91D819CCC82EA536D55F66CF36D0B591557F0A73793FC896676DF535990E8141AA040532395C8749671s5O" TargetMode="External"/><Relationship Id="rId20" Type="http://schemas.openxmlformats.org/officeDocument/2006/relationships/hyperlink" Target="consultantplus://offline/ref=9B51C91D819CCC82EA536D55F66CF36D0B591557F0A73793FC896676DF535990E8141AA040532395C8749671s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51C91D819CCC82EA536D55F66CF36D0B591557F3A7359DFF896676DF5359907Es8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51C91D819CCC82EA536D55F66CF36D0B591557F0A73793FC896676DF535990E8141AA040532395C8749571sCO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9B51C91D819CCC82EA536D55F66CF36D0B591557F3A7359DFF896676DF535990E8141AA040532395C8749071s8O" TargetMode="External"/><Relationship Id="rId19" Type="http://schemas.openxmlformats.org/officeDocument/2006/relationships/hyperlink" Target="consultantplus://offline/ref=9B51C91D819CCC82EA536D55F66CF36D0B591557F0A73793FC896676DF535990E8141AA040532395C8749171s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51C91D819CCC82EA536D55F66CF36D0B591557F3A7359DFF896676DF535990E8141AA040532395C8749071s8O" TargetMode="External"/><Relationship Id="rId14" Type="http://schemas.openxmlformats.org/officeDocument/2006/relationships/hyperlink" Target="consultantplus://offline/ref=9B51C91D819CCC82EA536D55F66CF36D0B591557F0A73793FC896676DF535990E8141AA040532395C8749671s4O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83F2-D5DC-4CAF-B11B-D5683362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27624</CharactersWithSpaces>
  <SharedDoc>false</SharedDoc>
  <HLinks>
    <vt:vector size="84" baseType="variant">
      <vt:variant>
        <vt:i4>5570567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consultantplus://offline/ref=9B51C91D819CCC82EA536D55F66CF36D0B591557F0A73793FC896676DF535990E8141AA040532395C8779271sBO</vt:lpwstr>
      </vt:variant>
      <vt:variant>
        <vt:lpwstr/>
      </vt:variant>
      <vt:variant>
        <vt:i4>5570564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consultantplus://offline/ref=9B51C91D819CCC82EA536D55F66CF36D0B591557F0A73793FC896676DF535990E8141AA040532395C8749671sFO</vt:lpwstr>
      </vt:variant>
      <vt:variant>
        <vt:lpwstr/>
      </vt:variant>
      <vt:variant>
        <vt:i4>5570652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consultantplus://offline/ref=9B51C91D819CCC82EA536D55F66CF36D0B591557F0A73793FC896676DF535990E8141AA040532395C8749171s9O</vt:lpwstr>
      </vt:variant>
      <vt:variant>
        <vt:lpwstr/>
      </vt:variant>
      <vt:variant>
        <vt:i4>5570647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consultantplus://offline/ref=9B51C91D819CCC82EA536D55F66CF36D0B591557F0A73793FC896676DF535990E8141AA040532395C8749671s5O</vt:lpwstr>
      </vt:variant>
      <vt:variant>
        <vt:lpwstr/>
      </vt:variant>
      <vt:variant>
        <vt:i4>5570567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consultantplus://offline/ref=9B51C91D819CCC82EA536D55F66CF36D0B591557F0A73793FC896676DF535990E8141AA040532395C8749571sFO</vt:lpwstr>
      </vt:variant>
      <vt:variant>
        <vt:lpwstr/>
      </vt:variant>
      <vt:variant>
        <vt:i4>5570647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consultantplus://offline/ref=9B51C91D819CCC82EA536D55F66CF36D0B591557F0A73793FC896676DF535990E8141AA040532395C8749671s5O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consultantplus://offline/ref=9B51C91D819CCC82EA536D55F66CF36D0B591557F0A73793FC896676DF535990E8141AA040532395C8749571sCO</vt:lpwstr>
      </vt:variant>
      <vt:variant>
        <vt:lpwstr/>
      </vt:variant>
      <vt:variant>
        <vt:i4>5570646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consultantplus://offline/ref=9B51C91D819CCC82EA536D55F66CF36D0B591557F0A73793FC896676DF535990E8141AA040532395C8749671s4O</vt:lpwstr>
      </vt:variant>
      <vt:variant>
        <vt:lpwstr/>
      </vt:variant>
      <vt:variant>
        <vt:i4>5570647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consultantplus://offline/ref=9B51C91D819CCC82EA536D55F66CF36D0B591557F0A73793FC896676DF535990E8141AA040532395C8749671s5O</vt:lpwstr>
      </vt:variant>
      <vt:variant>
        <vt:lpwstr/>
      </vt:variant>
      <vt:variant>
        <vt:i4>5570567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consultantplus://offline/ref=9B51C91D819CCC82EA536D55F66CF36D0B591557F0A73793FC896676DF535990E8141AA040532395C8749671sEO</vt:lpwstr>
      </vt:variant>
      <vt:variant>
        <vt:lpwstr/>
      </vt:variant>
      <vt:variant>
        <vt:i4>3539007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consultantplus://offline/ref=9B51C91D819CCC82EA536D55F66CF36D0B591557F3A7359DFF896676DF5359907Es8O</vt:lpwstr>
      </vt:variant>
      <vt:variant>
        <vt:lpwstr/>
      </vt:variant>
      <vt:variant>
        <vt:i4>5570575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consultantplus://offline/ref=9B51C91D819CCC82EA536D55F66CF36D0B591557F3A7359DFF896676DF535990E8141AA040532395C8749071s8O</vt:lpwstr>
      </vt:variant>
      <vt:variant>
        <vt:lpwstr/>
      </vt:variant>
      <vt:variant>
        <vt:i4>5570575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consultantplus://offline/ref=9B51C91D819CCC82EA536D55F66CF36D0B591557F3A7359DFF896676DF535990E8141AA040532395C8749071s8O</vt:lpwstr>
      </vt:variant>
      <vt:variant>
        <vt:lpwstr/>
      </vt:variant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consultantplus://offline/ref=9B51C91D819CCC82EA536D55F66CF36D0B591557F0A73793FC896676DF535990E8141AA040532395C8749271sEO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Pai Pinky</cp:lastModifiedBy>
  <cp:revision>2</cp:revision>
  <cp:lastPrinted>2019-05-14T07:02:00Z</cp:lastPrinted>
  <dcterms:created xsi:type="dcterms:W3CDTF">2025-10-06T07:12:00Z</dcterms:created>
  <dcterms:modified xsi:type="dcterms:W3CDTF">2025-10-06T07:12:00Z</dcterms:modified>
</cp:coreProperties>
</file>