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ED0" w:rsidRDefault="00C71ED0" w:rsidP="00C71ED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7321D1" w:rsidRPr="007321D1" w:rsidRDefault="007321D1" w:rsidP="007321D1">
      <w:pPr>
        <w:pStyle w:val="a3"/>
        <w:jc w:val="center"/>
        <w:rPr>
          <w:rFonts w:eastAsia="Calibri"/>
          <w:b/>
          <w:sz w:val="28"/>
          <w:szCs w:val="28"/>
          <w:lang w:eastAsia="en-US"/>
        </w:rPr>
      </w:pPr>
      <w:r w:rsidRPr="007321D1">
        <w:rPr>
          <w:rFonts w:eastAsia="Calibri"/>
          <w:b/>
          <w:sz w:val="28"/>
          <w:szCs w:val="28"/>
          <w:lang w:eastAsia="en-US"/>
        </w:rPr>
        <w:t>РОССИЙСКАЯ ФЕДЕРАЦИЯ</w:t>
      </w:r>
    </w:p>
    <w:p w:rsidR="007321D1" w:rsidRPr="007321D1" w:rsidRDefault="007321D1" w:rsidP="007321D1">
      <w:pPr>
        <w:pStyle w:val="a3"/>
        <w:jc w:val="center"/>
        <w:rPr>
          <w:rFonts w:eastAsia="Calibri"/>
          <w:b/>
          <w:sz w:val="28"/>
          <w:szCs w:val="28"/>
          <w:lang w:eastAsia="en-US"/>
        </w:rPr>
      </w:pPr>
      <w:r w:rsidRPr="007321D1">
        <w:rPr>
          <w:rFonts w:eastAsia="Calibri"/>
          <w:b/>
          <w:sz w:val="28"/>
          <w:szCs w:val="28"/>
          <w:lang w:eastAsia="en-US"/>
        </w:rPr>
        <w:t>РОСТОВСКАЯ ОБЛАСТЬ</w:t>
      </w:r>
    </w:p>
    <w:p w:rsidR="007321D1" w:rsidRPr="007321D1" w:rsidRDefault="007321D1" w:rsidP="007321D1">
      <w:pPr>
        <w:pStyle w:val="a3"/>
        <w:jc w:val="center"/>
        <w:rPr>
          <w:rFonts w:eastAsia="Calibri"/>
          <w:b/>
          <w:sz w:val="28"/>
          <w:szCs w:val="28"/>
          <w:lang w:eastAsia="en-US"/>
        </w:rPr>
      </w:pPr>
      <w:r w:rsidRPr="007321D1">
        <w:rPr>
          <w:rFonts w:eastAsia="Calibri"/>
          <w:b/>
          <w:sz w:val="28"/>
          <w:szCs w:val="28"/>
          <w:lang w:eastAsia="en-US"/>
        </w:rPr>
        <w:t>МОРОЗОВСКИЙ РАЙОН</w:t>
      </w:r>
    </w:p>
    <w:p w:rsidR="007321D1" w:rsidRPr="007321D1" w:rsidRDefault="007321D1" w:rsidP="007321D1">
      <w:pPr>
        <w:pStyle w:val="a3"/>
        <w:jc w:val="center"/>
        <w:rPr>
          <w:rFonts w:eastAsia="Calibri"/>
          <w:b/>
          <w:sz w:val="28"/>
          <w:szCs w:val="28"/>
          <w:lang w:eastAsia="en-US"/>
        </w:rPr>
      </w:pPr>
      <w:r w:rsidRPr="007321D1">
        <w:rPr>
          <w:rFonts w:eastAsia="Calibri"/>
          <w:b/>
          <w:sz w:val="28"/>
          <w:szCs w:val="28"/>
          <w:lang w:eastAsia="en-US"/>
        </w:rPr>
        <w:t xml:space="preserve">АДМИНИСТРАЦИЯ </w:t>
      </w:r>
      <w:r w:rsidR="0004439B">
        <w:rPr>
          <w:rFonts w:eastAsia="Calibri"/>
          <w:b/>
          <w:sz w:val="28"/>
          <w:szCs w:val="28"/>
          <w:lang w:eastAsia="en-US"/>
        </w:rPr>
        <w:t>ГРУЗИНОВСКОГО</w:t>
      </w:r>
      <w:r w:rsidRPr="007321D1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7321D1" w:rsidRDefault="007321D1" w:rsidP="007321D1">
      <w:pPr>
        <w:pStyle w:val="a3"/>
        <w:jc w:val="center"/>
        <w:rPr>
          <w:rFonts w:eastAsia="Calibri"/>
          <w:b/>
          <w:sz w:val="28"/>
          <w:szCs w:val="28"/>
          <w:lang w:eastAsia="en-US"/>
        </w:rPr>
      </w:pPr>
    </w:p>
    <w:p w:rsidR="007321D1" w:rsidRPr="007321D1" w:rsidRDefault="007321D1" w:rsidP="007321D1">
      <w:pPr>
        <w:pStyle w:val="a3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7321D1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Pr="007321D1">
        <w:rPr>
          <w:rFonts w:eastAsia="Calibri"/>
          <w:b/>
          <w:sz w:val="28"/>
          <w:szCs w:val="28"/>
          <w:lang w:eastAsia="en-US"/>
        </w:rPr>
        <w:t xml:space="preserve"> А С П О Р Я Ж Е Н И Е</w:t>
      </w:r>
      <w:r w:rsidRPr="007321D1">
        <w:rPr>
          <w:rFonts w:eastAsia="Calibri"/>
          <w:sz w:val="28"/>
          <w:szCs w:val="28"/>
          <w:lang w:eastAsia="en-US"/>
        </w:rPr>
        <w:t xml:space="preserve">               </w:t>
      </w:r>
    </w:p>
    <w:p w:rsidR="00C71ED0" w:rsidRPr="00F34FF3" w:rsidRDefault="0004439B" w:rsidP="007321D1">
      <w:pPr>
        <w:pStyle w:val="a3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29.01</w:t>
      </w:r>
      <w:r w:rsidR="007321D1" w:rsidRPr="007321D1">
        <w:rPr>
          <w:rFonts w:eastAsia="Calibri"/>
          <w:sz w:val="28"/>
          <w:szCs w:val="28"/>
          <w:lang w:eastAsia="en-US"/>
        </w:rPr>
        <w:t xml:space="preserve">.2021 года         </w:t>
      </w:r>
      <w:r>
        <w:rPr>
          <w:rFonts w:eastAsia="Calibri"/>
          <w:sz w:val="28"/>
          <w:szCs w:val="28"/>
          <w:lang w:eastAsia="en-US"/>
        </w:rPr>
        <w:t xml:space="preserve">                           №  3</w:t>
      </w:r>
      <w:r w:rsidR="007321D1" w:rsidRPr="007321D1">
        <w:rPr>
          <w:rFonts w:eastAsia="Calibri"/>
          <w:sz w:val="28"/>
          <w:szCs w:val="28"/>
          <w:lang w:eastAsia="en-US"/>
        </w:rPr>
        <w:t xml:space="preserve">                     </w:t>
      </w:r>
      <w:r w:rsidR="00657432">
        <w:rPr>
          <w:rFonts w:eastAsia="Calibri"/>
          <w:sz w:val="28"/>
          <w:szCs w:val="28"/>
          <w:lang w:eastAsia="en-US"/>
        </w:rPr>
        <w:t xml:space="preserve">х. </w:t>
      </w:r>
      <w:r>
        <w:rPr>
          <w:rFonts w:eastAsia="Calibri"/>
          <w:sz w:val="28"/>
          <w:szCs w:val="28"/>
          <w:lang w:eastAsia="en-US"/>
        </w:rPr>
        <w:t>Грузинов</w:t>
      </w:r>
    </w:p>
    <w:p w:rsidR="00AA7C63" w:rsidRDefault="00C71ED0" w:rsidP="005901E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34FF3">
        <w:rPr>
          <w:sz w:val="28"/>
          <w:szCs w:val="28"/>
        </w:rPr>
        <w:t>О</w:t>
      </w:r>
      <w:r w:rsidR="005901E3">
        <w:rPr>
          <w:sz w:val="28"/>
          <w:szCs w:val="28"/>
        </w:rPr>
        <w:t xml:space="preserve">б утверждении плана мероприятий по противодействию коррупции в Администрации </w:t>
      </w:r>
      <w:proofErr w:type="spellStart"/>
      <w:r w:rsidR="0004439B">
        <w:rPr>
          <w:sz w:val="28"/>
          <w:szCs w:val="28"/>
        </w:rPr>
        <w:t>Грузиновского</w:t>
      </w:r>
      <w:proofErr w:type="spellEnd"/>
      <w:r w:rsidR="005901E3">
        <w:rPr>
          <w:sz w:val="28"/>
          <w:szCs w:val="28"/>
        </w:rPr>
        <w:t xml:space="preserve"> сельского поселения</w:t>
      </w:r>
    </w:p>
    <w:p w:rsidR="00C71ED0" w:rsidRDefault="005901E3" w:rsidP="005901E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4375">
        <w:rPr>
          <w:sz w:val="28"/>
          <w:szCs w:val="28"/>
        </w:rPr>
        <w:t>на 2021</w:t>
      </w:r>
      <w:r>
        <w:rPr>
          <w:sz w:val="28"/>
          <w:szCs w:val="28"/>
        </w:rPr>
        <w:t xml:space="preserve"> год </w:t>
      </w:r>
    </w:p>
    <w:p w:rsidR="00C71ED0" w:rsidRPr="00F34FF3" w:rsidRDefault="00C71ED0" w:rsidP="00C71ED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C44E4" w:rsidRDefault="00C71ED0" w:rsidP="00C71ED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r w:rsidRPr="00E0069B">
        <w:rPr>
          <w:sz w:val="28"/>
          <w:szCs w:val="28"/>
        </w:rPr>
        <w:t xml:space="preserve">В соответствии </w:t>
      </w:r>
      <w:r w:rsidR="003C44E4" w:rsidRPr="00E0069B">
        <w:rPr>
          <w:sz w:val="28"/>
          <w:szCs w:val="28"/>
        </w:rPr>
        <w:t xml:space="preserve">с Федеральными законами от 25.12.2008 года </w:t>
      </w:r>
      <w:hyperlink r:id="rId6" w:history="1">
        <w:r w:rsidR="003C44E4" w:rsidRPr="00E0069B">
          <w:rPr>
            <w:sz w:val="28"/>
            <w:szCs w:val="28"/>
          </w:rPr>
          <w:t>№ 273-ФЗ</w:t>
        </w:r>
      </w:hyperlink>
      <w:r w:rsidR="003C44E4" w:rsidRPr="00E0069B">
        <w:rPr>
          <w:sz w:val="28"/>
          <w:szCs w:val="28"/>
        </w:rPr>
        <w:t xml:space="preserve"> «О противодействии коррупции», от 02.03.2007 года </w:t>
      </w:r>
      <w:hyperlink r:id="rId7" w:history="1">
        <w:r w:rsidR="003C44E4" w:rsidRPr="00E0069B">
          <w:rPr>
            <w:sz w:val="28"/>
            <w:szCs w:val="28"/>
          </w:rPr>
          <w:t>№ 25-ФЗ</w:t>
        </w:r>
      </w:hyperlink>
      <w:r w:rsidR="00CE6B84">
        <w:rPr>
          <w:sz w:val="28"/>
          <w:szCs w:val="28"/>
        </w:rPr>
        <w:t xml:space="preserve"> </w:t>
      </w:r>
      <w:r w:rsidR="003C44E4" w:rsidRPr="00E0069B">
        <w:rPr>
          <w:sz w:val="28"/>
          <w:szCs w:val="28"/>
        </w:rPr>
        <w:t>«О муниципальной службе в Российской Федерации»,</w:t>
      </w:r>
      <w:r w:rsidR="005D7517" w:rsidRPr="00E0069B">
        <w:rPr>
          <w:sz w:val="28"/>
          <w:szCs w:val="28"/>
        </w:rPr>
        <w:t xml:space="preserve"> </w:t>
      </w:r>
      <w:r w:rsidR="001F5FE4" w:rsidRPr="001F5FE4">
        <w:rPr>
          <w:sz w:val="28"/>
          <w:szCs w:val="28"/>
        </w:rPr>
        <w:t>Указ</w:t>
      </w:r>
      <w:r w:rsidR="001F5FE4">
        <w:rPr>
          <w:sz w:val="28"/>
          <w:szCs w:val="28"/>
        </w:rPr>
        <w:t>ом Президента Российской Федерации от 29.06.2018 № 378 «</w:t>
      </w:r>
      <w:r w:rsidR="001F5FE4" w:rsidRPr="001F5FE4">
        <w:rPr>
          <w:sz w:val="28"/>
          <w:szCs w:val="28"/>
        </w:rPr>
        <w:t>О Национальном плане противодействи</w:t>
      </w:r>
      <w:r w:rsidR="001F5FE4">
        <w:rPr>
          <w:sz w:val="28"/>
          <w:szCs w:val="28"/>
        </w:rPr>
        <w:t xml:space="preserve">я коррупции на 2018 - 2020 годы», </w:t>
      </w:r>
      <w:r w:rsidR="001F5FE4" w:rsidRPr="001F5FE4">
        <w:rPr>
          <w:sz w:val="28"/>
          <w:szCs w:val="28"/>
        </w:rPr>
        <w:t>Указ</w:t>
      </w:r>
      <w:r w:rsidR="001F5FE4">
        <w:rPr>
          <w:sz w:val="28"/>
          <w:szCs w:val="28"/>
        </w:rPr>
        <w:t>ом</w:t>
      </w:r>
      <w:r w:rsidR="001F5FE4" w:rsidRPr="001F5FE4">
        <w:rPr>
          <w:sz w:val="28"/>
          <w:szCs w:val="28"/>
        </w:rPr>
        <w:t xml:space="preserve"> Президента Р</w:t>
      </w:r>
      <w:r w:rsidR="001F5FE4">
        <w:rPr>
          <w:sz w:val="28"/>
          <w:szCs w:val="28"/>
        </w:rPr>
        <w:t xml:space="preserve">оссийской </w:t>
      </w:r>
      <w:r w:rsidR="001F5FE4" w:rsidRPr="001F5FE4">
        <w:rPr>
          <w:sz w:val="28"/>
          <w:szCs w:val="28"/>
        </w:rPr>
        <w:t>Ф</w:t>
      </w:r>
      <w:r w:rsidR="001F5FE4">
        <w:rPr>
          <w:sz w:val="28"/>
          <w:szCs w:val="28"/>
        </w:rPr>
        <w:t>едерации от 07.05.2012 № 601 «</w:t>
      </w:r>
      <w:r w:rsidR="001F5FE4" w:rsidRPr="001F5FE4">
        <w:rPr>
          <w:sz w:val="28"/>
          <w:szCs w:val="28"/>
        </w:rPr>
        <w:t>Об основных направлениях совершенствования сист</w:t>
      </w:r>
      <w:r w:rsidR="001F5FE4">
        <w:rPr>
          <w:sz w:val="28"/>
          <w:szCs w:val="28"/>
        </w:rPr>
        <w:t>емы государственного управления»</w:t>
      </w:r>
      <w:r w:rsidR="00BF72A0">
        <w:rPr>
          <w:sz w:val="28"/>
          <w:szCs w:val="28"/>
        </w:rPr>
        <w:t xml:space="preserve">, </w:t>
      </w:r>
      <w:r w:rsidR="000E6AEF">
        <w:rPr>
          <w:sz w:val="28"/>
          <w:szCs w:val="28"/>
        </w:rPr>
        <w:t>протоколом заседания комиссии по координации работы по противодействию коррупции в Ростовской области от 21.03.2018 года № 1,</w:t>
      </w:r>
      <w:r w:rsidR="00CB4825">
        <w:rPr>
          <w:sz w:val="28"/>
          <w:szCs w:val="28"/>
        </w:rPr>
        <w:t xml:space="preserve"> </w:t>
      </w:r>
      <w:r w:rsidR="005D7517" w:rsidRPr="00E0069B">
        <w:rPr>
          <w:sz w:val="28"/>
          <w:szCs w:val="28"/>
        </w:rPr>
        <w:t>в целях организации эффективной работы по профилактике правонарушений коррупционных и иных правонарушений:</w:t>
      </w:r>
    </w:p>
    <w:p w:rsidR="00614E4D" w:rsidRPr="00E0069B" w:rsidRDefault="00614E4D" w:rsidP="00C71ED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14E4D" w:rsidRPr="007869B1" w:rsidRDefault="00324796" w:rsidP="00786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796">
        <w:rPr>
          <w:rFonts w:ascii="Times New Roman" w:eastAsia="Calibri" w:hAnsi="Times New Roman" w:cs="Times New Roman"/>
          <w:sz w:val="28"/>
          <w:szCs w:val="28"/>
        </w:rPr>
        <w:t>1.Утвердить план по противодействию коррупции в А</w:t>
      </w:r>
      <w:r w:rsidR="00614E4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04439B">
        <w:rPr>
          <w:rFonts w:ascii="Times New Roman" w:hAnsi="Times New Roman" w:cs="Times New Roman"/>
          <w:sz w:val="28"/>
          <w:szCs w:val="28"/>
        </w:rPr>
        <w:t>Грузиновского</w:t>
      </w:r>
      <w:proofErr w:type="spellEnd"/>
      <w:r w:rsidR="00614E4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24375">
        <w:rPr>
          <w:rFonts w:ascii="Times New Roman" w:eastAsia="Calibri" w:hAnsi="Times New Roman" w:cs="Times New Roman"/>
          <w:sz w:val="28"/>
          <w:szCs w:val="28"/>
        </w:rPr>
        <w:t>на 2021</w:t>
      </w:r>
      <w:r w:rsidRPr="00324796">
        <w:rPr>
          <w:rFonts w:ascii="Times New Roman" w:eastAsia="Calibri" w:hAnsi="Times New Roman" w:cs="Times New Roman"/>
          <w:sz w:val="28"/>
          <w:szCs w:val="28"/>
        </w:rPr>
        <w:t xml:space="preserve"> год согласно приложению.</w:t>
      </w:r>
    </w:p>
    <w:p w:rsidR="00324796" w:rsidRPr="00324796" w:rsidRDefault="00324796" w:rsidP="00324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796">
        <w:rPr>
          <w:rFonts w:ascii="Times New Roman" w:eastAsia="Calibri" w:hAnsi="Times New Roman" w:cs="Times New Roman"/>
          <w:sz w:val="28"/>
          <w:szCs w:val="28"/>
        </w:rPr>
        <w:t xml:space="preserve">         2. Контроль за исполнением настоящего распоряжения оставляю за собой.</w:t>
      </w:r>
    </w:p>
    <w:p w:rsidR="003C44E4" w:rsidRPr="00614E4D" w:rsidRDefault="00324796" w:rsidP="00614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796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</w:p>
    <w:p w:rsidR="00AA7C63" w:rsidRDefault="00AA7C63" w:rsidP="00C71ED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7C63" w:rsidRDefault="00AA7C63" w:rsidP="00C71ED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7C63" w:rsidRDefault="00AA7C63" w:rsidP="00C71ED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39B" w:rsidRDefault="00C71ED0" w:rsidP="0004439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  <w:r w:rsidR="000443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1ED0" w:rsidRPr="00FE179B" w:rsidRDefault="0004439B" w:rsidP="0004439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Грузиновского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1ED0" w:rsidRPr="00FE179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                                </w:t>
      </w:r>
      <w:r w:rsidR="007574EA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</w:rPr>
        <w:t>А.И. Скориков</w:t>
      </w:r>
    </w:p>
    <w:p w:rsidR="00C71ED0" w:rsidRDefault="00C71ED0" w:rsidP="00C71ED0">
      <w:pPr>
        <w:spacing w:after="0"/>
        <w:ind w:firstLine="720"/>
        <w:rPr>
          <w:rFonts w:ascii="Calibri" w:eastAsia="Calibri" w:hAnsi="Calibri" w:cs="Times New Roman"/>
        </w:rPr>
      </w:pPr>
    </w:p>
    <w:p w:rsidR="00614E4D" w:rsidRDefault="00614E4D" w:rsidP="00E9114F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7869B1" w:rsidRDefault="00E9114F" w:rsidP="00E9114F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321D1" w:rsidRDefault="007869B1" w:rsidP="00E9114F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7321D1" w:rsidRDefault="007321D1" w:rsidP="00E9114F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7574EA" w:rsidRDefault="007574EA" w:rsidP="00E9114F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7574EA" w:rsidRDefault="007574EA" w:rsidP="00E9114F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04439B" w:rsidRDefault="0004439B" w:rsidP="00E9114F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7574EA" w:rsidRDefault="007574EA" w:rsidP="00E9114F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C71ED0" w:rsidRDefault="00DA1180" w:rsidP="007321D1">
      <w:pPr>
        <w:pStyle w:val="a3"/>
        <w:spacing w:before="0" w:beforeAutospacing="0" w:after="0" w:afterAutospacing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A1180" w:rsidRDefault="00DA1180" w:rsidP="007321D1">
      <w:pPr>
        <w:pStyle w:val="a3"/>
        <w:spacing w:before="0" w:beforeAutospacing="0" w:after="0" w:afterAutospacing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  <w:proofErr w:type="spellStart"/>
      <w:r w:rsidR="0004439B">
        <w:rPr>
          <w:sz w:val="28"/>
          <w:szCs w:val="28"/>
        </w:rPr>
        <w:t>Грузиновского</w:t>
      </w:r>
      <w:proofErr w:type="spellEnd"/>
      <w:r w:rsidR="00B24375">
        <w:rPr>
          <w:sz w:val="28"/>
          <w:szCs w:val="28"/>
        </w:rPr>
        <w:t xml:space="preserve"> сельского поселения от </w:t>
      </w:r>
      <w:r w:rsidR="00BD0F48">
        <w:rPr>
          <w:sz w:val="28"/>
          <w:szCs w:val="28"/>
        </w:rPr>
        <w:t>29</w:t>
      </w:r>
      <w:r w:rsidR="00B24375">
        <w:rPr>
          <w:sz w:val="28"/>
          <w:szCs w:val="28"/>
        </w:rPr>
        <w:t>.0</w:t>
      </w:r>
      <w:r w:rsidR="00BD0F48">
        <w:rPr>
          <w:sz w:val="28"/>
          <w:szCs w:val="28"/>
        </w:rPr>
        <w:t>1</w:t>
      </w:r>
      <w:r w:rsidR="00B24375">
        <w:rPr>
          <w:sz w:val="28"/>
          <w:szCs w:val="28"/>
        </w:rPr>
        <w:t xml:space="preserve">.2021 года № </w:t>
      </w:r>
      <w:r w:rsidR="00BD0F48">
        <w:rPr>
          <w:sz w:val="28"/>
          <w:szCs w:val="28"/>
        </w:rPr>
        <w:t>3</w:t>
      </w:r>
    </w:p>
    <w:p w:rsidR="00DA1180" w:rsidRDefault="00DA1180" w:rsidP="00E9114F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E9114F" w:rsidRPr="00E9114F" w:rsidRDefault="00E9114F" w:rsidP="00E91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</w:p>
    <w:p w:rsidR="00185F1F" w:rsidRPr="00631B99" w:rsidRDefault="00E9114F" w:rsidP="00E91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противодействия коррупции </w:t>
      </w:r>
    </w:p>
    <w:p w:rsidR="00E9114F" w:rsidRPr="00E9114F" w:rsidRDefault="00E9114F" w:rsidP="00E91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Администрации </w:t>
      </w:r>
      <w:proofErr w:type="spellStart"/>
      <w:r w:rsidR="00044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Грузиновского</w:t>
      </w:r>
      <w:proofErr w:type="spellEnd"/>
      <w:r w:rsidR="00043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на 2021</w:t>
      </w:r>
      <w:r w:rsidRPr="0063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12"/>
        <w:gridCol w:w="3502"/>
        <w:gridCol w:w="49"/>
        <w:gridCol w:w="1771"/>
        <w:gridCol w:w="164"/>
        <w:gridCol w:w="1592"/>
        <w:gridCol w:w="88"/>
        <w:gridCol w:w="12"/>
        <w:gridCol w:w="2223"/>
      </w:tblGrid>
      <w:tr w:rsidR="00231CA8" w:rsidRPr="00291CB1" w:rsidTr="00077F7B">
        <w:trPr>
          <w:trHeight w:val="119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185F1F" w:rsidP="00E9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28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28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185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3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Ответственные исполнители</w:t>
            </w:r>
            <w:r w:rsidR="00185F1F" w:rsidRPr="00893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185F1F" w:rsidRPr="0089350F" w:rsidRDefault="00E9114F" w:rsidP="001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3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Срок </w:t>
            </w:r>
          </w:p>
          <w:p w:rsidR="00E9114F" w:rsidRPr="00E9114F" w:rsidRDefault="00E9114F" w:rsidP="001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исполнения</w:t>
            </w:r>
          </w:p>
        </w:tc>
        <w:tc>
          <w:tcPr>
            <w:tcW w:w="2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185F1F" w:rsidRPr="0089350F" w:rsidRDefault="00E9114F" w:rsidP="001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3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Ожидаемый </w:t>
            </w:r>
          </w:p>
          <w:p w:rsidR="00E9114F" w:rsidRPr="00E9114F" w:rsidRDefault="00E9114F" w:rsidP="001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</w:tr>
      <w:tr w:rsidR="00E9114F" w:rsidRPr="00E9114F" w:rsidTr="00077F7B">
        <w:trPr>
          <w:trHeight w:val="482"/>
        </w:trPr>
        <w:tc>
          <w:tcPr>
            <w:tcW w:w="101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</w:pPr>
            <w:r w:rsidRPr="0089350F">
              <w:rPr>
                <w:rFonts w:ascii="Roboto Condensed" w:eastAsia="Times New Roman" w:hAnsi="Roboto Condensed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организационных основ противодействия коррупции</w:t>
            </w:r>
          </w:p>
        </w:tc>
      </w:tr>
      <w:tr w:rsidR="003D6965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000000"/>
                <w:sz w:val="18"/>
                <w:szCs w:val="18"/>
                <w:lang w:eastAsia="ru-RU"/>
              </w:rPr>
            </w:pPr>
            <w:r w:rsidRPr="00E9114F">
              <w:rPr>
                <w:rFonts w:ascii="Roboto Condensed" w:eastAsia="Times New Roman" w:hAnsi="Roboto Condensed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DE4872" w:rsidRPr="0089350F" w:rsidRDefault="00E9114F" w:rsidP="00DE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Мониторинг </w:t>
            </w:r>
          </w:p>
          <w:p w:rsidR="00E9114F" w:rsidRPr="00E9114F" w:rsidRDefault="00E9114F" w:rsidP="00F0008F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нормативной правовой базы законодательства Российской Федерации и </w:t>
            </w:r>
            <w:r w:rsidR="00F0008F" w:rsidRPr="00893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Ростовской 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области по вопросам противодействия коррупции на предмет внесения изменений в действующие акты и принятия соответствующих муниципальных актов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89350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</w:t>
            </w:r>
            <w:r w:rsidR="00732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F0008F" w:rsidRPr="00893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0452A" w:rsidRPr="00893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администрации</w:t>
            </w:r>
          </w:p>
          <w:p w:rsidR="00E9114F" w:rsidRPr="00E9114F" w:rsidRDefault="007321D1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общим вопросам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89350F" w:rsidRDefault="00984EBD" w:rsidP="0098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остоянно</w:t>
            </w:r>
          </w:p>
          <w:p w:rsidR="00984EBD" w:rsidRPr="0089350F" w:rsidRDefault="00984EBD" w:rsidP="00984EBD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89350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89350F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E9114F" w:rsidRPr="00E9114F" w:rsidRDefault="000435AC" w:rsidP="0098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2021</w:t>
            </w:r>
            <w:r w:rsidR="004C104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984EBD" w:rsidRPr="0089350F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г.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требований</w:t>
            </w:r>
            <w:r w:rsidR="00DE4872" w:rsidRPr="00893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рекомендаций, установленных Федеральным и О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бластным законодательством</w:t>
            </w:r>
          </w:p>
        </w:tc>
      </w:tr>
      <w:tr w:rsidR="003D6965" w:rsidRPr="00E9114F" w:rsidTr="00C42170">
        <w:trPr>
          <w:trHeight w:val="239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856B51" w:rsidP="00856B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Изучение 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обзора изменений законодательства Российской Федерации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Ростовской 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области по вопросам противодействия коррупции и направления его для ознакомления муниципальных служащих в части их компетенции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385C33" w:rsidRDefault="00385C33" w:rsidP="00385C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</w:t>
            </w:r>
            <w:r w:rsidR="00732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администрации</w:t>
            </w:r>
          </w:p>
          <w:p w:rsidR="00385C33" w:rsidRPr="00385C33" w:rsidRDefault="00385C33" w:rsidP="00385C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C3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сектором экономики и финансов администрации </w:t>
            </w:r>
            <w:proofErr w:type="spellStart"/>
            <w:r w:rsidR="0004439B">
              <w:rPr>
                <w:rFonts w:ascii="Times New Roman" w:hAnsi="Times New Roman" w:cs="Times New Roman"/>
                <w:sz w:val="20"/>
                <w:szCs w:val="20"/>
              </w:rPr>
              <w:t>Грузиновского</w:t>
            </w:r>
            <w:proofErr w:type="spellEnd"/>
            <w:r w:rsidRPr="00385C3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  <w:p w:rsidR="00E9114F" w:rsidRPr="00E9114F" w:rsidRDefault="007321D1" w:rsidP="00385C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по общим вопросам 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984EBD" w:rsidRPr="00984EBD" w:rsidRDefault="00984EBD" w:rsidP="0098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остоянно</w:t>
            </w:r>
          </w:p>
          <w:p w:rsidR="00984EBD" w:rsidRDefault="00984EBD" w:rsidP="00984EBD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984EBD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E9114F" w:rsidRPr="00E9114F" w:rsidRDefault="000435AC" w:rsidP="00984EBD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2021</w:t>
            </w:r>
            <w:r w:rsidR="004C104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984EBD" w:rsidRPr="00984EBD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г.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Правовое просвещение муниципальных служащих в вопросах противодействия коррупции</w:t>
            </w:r>
          </w:p>
        </w:tc>
      </w:tr>
      <w:tr w:rsidR="003D6965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D744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анализа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сельского поселения, и ее должностных лиц в целях выработки и принятия мер по предупреждению и устранению причин выявленных нарушений и подготовка обзора по итогам проведенного анализа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7321D1" w:rsidRPr="007321D1" w:rsidRDefault="007321D1" w:rsidP="00732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администрации</w:t>
            </w:r>
          </w:p>
          <w:p w:rsidR="00E9114F" w:rsidRPr="00E9114F" w:rsidRDefault="007321D1" w:rsidP="00732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общим вопросам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571FE" w:rsidRPr="001D74C8" w:rsidRDefault="006571FE" w:rsidP="00657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остоянно</w:t>
            </w:r>
          </w:p>
          <w:p w:rsidR="006571FE" w:rsidRPr="001D74C8" w:rsidRDefault="006571FE" w:rsidP="006571FE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1D74C8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1D74C8" w:rsidRPr="001D74C8" w:rsidRDefault="000435AC" w:rsidP="006571FE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2021</w:t>
            </w:r>
            <w:r w:rsidR="004C104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6571FE" w:rsidRPr="001D74C8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г.</w:t>
            </w:r>
            <w:r w:rsidR="001D74C8" w:rsidRPr="001D74C8">
              <w:rPr>
                <w:spacing w:val="-4"/>
                <w:sz w:val="20"/>
                <w:szCs w:val="20"/>
              </w:rPr>
              <w:t xml:space="preserve"> </w:t>
            </w:r>
          </w:p>
          <w:p w:rsidR="00E9114F" w:rsidRPr="00E9114F" w:rsidRDefault="001D74C8" w:rsidP="006571FE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</w:t>
            </w:r>
            <w:r w:rsidRPr="001D74C8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ри поступлении судебных решений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984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Предупреждение и недопущение причин нарушения законодательства </w:t>
            </w:r>
            <w:r w:rsidR="00984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сфере противодействия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коррупции, муниципальной службе</w:t>
            </w:r>
          </w:p>
        </w:tc>
      </w:tr>
      <w:tr w:rsidR="003D6965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657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проектов нормативных 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правовых актов по вопросам противодействия коррупции в связи с изменением законодательства Российской Федерации и </w:t>
            </w:r>
            <w:r w:rsidR="00657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Ростовской 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области в части муниципальных служащих, лиц замещающих муниципальные должности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7321D1" w:rsidRPr="007321D1" w:rsidRDefault="007321D1" w:rsidP="00732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</w:t>
            </w:r>
            <w:r w:rsidRPr="00732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администрации</w:t>
            </w:r>
          </w:p>
          <w:p w:rsidR="00E9114F" w:rsidRPr="00E9114F" w:rsidRDefault="007321D1" w:rsidP="00732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общим вопросам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571FE" w:rsidRPr="00984EBD" w:rsidRDefault="006571FE" w:rsidP="00657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остоянно</w:t>
            </w:r>
          </w:p>
          <w:p w:rsidR="006571FE" w:rsidRDefault="006571FE" w:rsidP="00657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в</w:t>
            </w:r>
            <w:r w:rsidRPr="00984EBD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6571FE" w:rsidRPr="006571FE" w:rsidRDefault="000435AC" w:rsidP="00657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2021</w:t>
            </w:r>
            <w:r w:rsidR="004C104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6571FE" w:rsidRPr="00984EBD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г.</w:t>
            </w:r>
          </w:p>
          <w:p w:rsidR="00E9114F" w:rsidRPr="00E9114F" w:rsidRDefault="006571FE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позднее срока установленного органам местного самоуправления для принятия нормативно правового акта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657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Соответствие 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</w:t>
            </w:r>
            <w:r w:rsidR="004C6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ипальных правовых актов нормам Федерального и О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бластного законодательства</w:t>
            </w:r>
          </w:p>
        </w:tc>
      </w:tr>
      <w:tr w:rsidR="00231CA8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9A65AA" w:rsidRDefault="00227BA7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1.5</w:t>
            </w:r>
            <w:r w:rsidR="009A6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9A65AA" w:rsidRPr="000D5299" w:rsidRDefault="001D74C8" w:rsidP="00BD0F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D529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Представление </w:t>
            </w:r>
            <w:r w:rsidRPr="000D529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 </w:t>
            </w:r>
            <w:r w:rsidR="00424C97" w:rsidRPr="000D529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сектор</w:t>
            </w:r>
            <w:r w:rsidR="00424C97" w:rsidRPr="000D529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по организационной и кадровой работе</w:t>
            </w:r>
            <w:r w:rsidR="00424C97" w:rsidRPr="000D529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Администрации </w:t>
            </w:r>
            <w:r w:rsidR="007574E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Морозовского </w:t>
            </w:r>
            <w:r w:rsidR="007574EA" w:rsidRPr="000D529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района</w:t>
            </w:r>
            <w:r w:rsidR="00424C97" w:rsidRPr="000D529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424C97" w:rsidRPr="000D529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отчетов о ходе реализации мер по противодействию коррупции в </w:t>
            </w:r>
            <w:proofErr w:type="spellStart"/>
            <w:r w:rsidR="00BD0F48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Грузиновском</w:t>
            </w:r>
            <w:proofErr w:type="spellEnd"/>
            <w:r w:rsidR="00424C97" w:rsidRPr="000D529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424C97" w:rsidRPr="000D529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сельском поселении с целью дальнейшего предоставления в У</w:t>
            </w:r>
            <w:r w:rsidRPr="000D529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правление по противодействию коррупции при Губернаторе Ростовской области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9A65AA" w:rsidRPr="000911AD" w:rsidRDefault="007321D1" w:rsidP="007321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32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общим вопросам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9A65AA" w:rsidRPr="00984EBD" w:rsidRDefault="001D74C8" w:rsidP="0009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9A65AA" w:rsidRDefault="00977D27" w:rsidP="00657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Предупреждение и недопущение причин нарушения законодательства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сфере противодействия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коррупции, муниципальной службе</w:t>
            </w:r>
          </w:p>
        </w:tc>
      </w:tr>
      <w:tr w:rsidR="00977D27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977D27" w:rsidRDefault="00227BA7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  <w:r w:rsidR="00977D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977D27" w:rsidRPr="001825EC" w:rsidRDefault="001825EC" w:rsidP="00424C9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825E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825EC">
              <w:rPr>
                <w:rFonts w:ascii="Times New Roman" w:eastAsia="Calibri" w:hAnsi="Times New Roman" w:cs="Times New Roman"/>
                <w:sz w:val="20"/>
                <w:szCs w:val="20"/>
              </w:rPr>
              <w:t>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977D27" w:rsidRDefault="007321D1" w:rsidP="00732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общим вопросам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7553FC" w:rsidRPr="00984EBD" w:rsidRDefault="007553FC" w:rsidP="00755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остоянно</w:t>
            </w:r>
          </w:p>
          <w:p w:rsidR="007553FC" w:rsidRDefault="007553FC" w:rsidP="00755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984EBD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7553FC" w:rsidRPr="006571FE" w:rsidRDefault="000435AC" w:rsidP="00755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2021</w:t>
            </w:r>
            <w:r w:rsidR="004C104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7553FC" w:rsidRPr="00984EBD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г.</w:t>
            </w:r>
          </w:p>
          <w:p w:rsidR="00977D27" w:rsidRDefault="00977D27" w:rsidP="0009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977D27" w:rsidRPr="00E9114F" w:rsidRDefault="007553FC" w:rsidP="007553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Предупреждение и недопущение причин нарушения законодательства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сфере противодействия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коррупции</w:t>
            </w:r>
          </w:p>
        </w:tc>
      </w:tr>
      <w:tr w:rsidR="00E9114F" w:rsidRPr="00E9114F" w:rsidTr="00015F05">
        <w:trPr>
          <w:trHeight w:val="453"/>
        </w:trPr>
        <w:tc>
          <w:tcPr>
            <w:tcW w:w="101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7553FC" w:rsidRDefault="00E9114F" w:rsidP="007553FC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Противодействие коррупции при прохождении муниципальной службы</w:t>
            </w:r>
          </w:p>
        </w:tc>
      </w:tr>
      <w:tr w:rsidR="003D6965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A1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227BA7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1AD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Председатель, секретарь комиссии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227BA7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мере необходимости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227BA7" w:rsidP="00622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111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соблюдения гражданскими служащими ограничений и запретов, требований о предотвращени</w:t>
            </w:r>
            <w:r w:rsidR="00A1111D" w:rsidRPr="00A111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 или урегулировании конфликтов </w:t>
            </w:r>
            <w:r w:rsidRPr="00A111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интересов, требований к служебному поведению, установленных законодательством РФ, а так же осуществление мер по предупреждению коррупции</w:t>
            </w:r>
          </w:p>
        </w:tc>
      </w:tr>
      <w:tr w:rsidR="003D6965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732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сбора и обработки сведений о доходах, расходах, об имуществе и обязательствах имущественного характера, представляемых муниципальными служащими Администрации </w:t>
            </w:r>
            <w:proofErr w:type="spellStart"/>
            <w:r w:rsidR="000443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Грузиновского</w:t>
            </w:r>
            <w:proofErr w:type="spellEnd"/>
            <w:r w:rsidR="00732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7321D1" w:rsidP="00732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общим вопросам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B11254" w:rsidP="00B1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жегодно</w:t>
            </w:r>
          </w:p>
          <w:p w:rsidR="00E9114F" w:rsidRPr="00E9114F" w:rsidRDefault="00E9114F" w:rsidP="00B1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муниципальными служащими, обязанности по предоставлению сведений о доходах, о расходах, об имуществе и обязательствах имущественного характера</w:t>
            </w:r>
          </w:p>
        </w:tc>
      </w:tr>
      <w:tr w:rsidR="003D6965" w:rsidRPr="00E9114F" w:rsidTr="00C42170">
        <w:trPr>
          <w:trHeight w:val="73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3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441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своевременностью представления сведений о доходах, расходах, об имуществе и обязательствах имущественного характера муниципальными служащими Администрации </w:t>
            </w:r>
            <w:proofErr w:type="spellStart"/>
            <w:r w:rsidR="000443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Грузиновского</w:t>
            </w:r>
            <w:proofErr w:type="spellEnd"/>
            <w:r w:rsid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441284" w:rsidP="00441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общим вопросам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F295D" w:rsidRDefault="00EF295D" w:rsidP="00EF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жегодно</w:t>
            </w:r>
          </w:p>
          <w:p w:rsidR="00E9114F" w:rsidRPr="00E9114F" w:rsidRDefault="00EF295D" w:rsidP="00EF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</w:t>
            </w:r>
          </w:p>
        </w:tc>
        <w:tc>
          <w:tcPr>
            <w:tcW w:w="2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фактов не представления муниципальными служащими сведений о доходах, о расходах, об имуществе и обязательствах имущественного характера в целях привлечения их к ответственности</w:t>
            </w:r>
          </w:p>
        </w:tc>
      </w:tr>
      <w:tr w:rsidR="003D6965" w:rsidRPr="00E9114F" w:rsidTr="00C42170">
        <w:trPr>
          <w:trHeight w:val="2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4F" w:rsidRPr="00E9114F" w:rsidRDefault="00E9114F" w:rsidP="00E9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4F" w:rsidRPr="00E9114F" w:rsidRDefault="00E9114F" w:rsidP="00E9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4F" w:rsidRPr="00E9114F" w:rsidRDefault="00E9114F" w:rsidP="00E9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4F" w:rsidRPr="00E9114F" w:rsidRDefault="00E9114F" w:rsidP="00E9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6965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51373" w:rsidRDefault="00E51373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9114F" w:rsidRPr="00E9114F" w:rsidRDefault="00E51373" w:rsidP="00622F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5137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2.1 и 2.2 настоящего Плана,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441284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общим вопросам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D46EFC" w:rsidRDefault="00D46EFC" w:rsidP="00D4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жегодно</w:t>
            </w:r>
          </w:p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FD1AB8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муниципальными служащими, обязанности по предоставлению сведений о доходах</w:t>
            </w:r>
            <w:r w:rsidR="00303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D6965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441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сведений о доходах, расходах, об имуществе и обязательствах имущественного характера, представляемых для размещения на официальном сайте Администрации </w:t>
            </w:r>
            <w:proofErr w:type="spellStart"/>
            <w:r w:rsidR="000443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Грузиновского</w:t>
            </w:r>
            <w:proofErr w:type="spellEnd"/>
            <w:r w:rsidR="00303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в информационно-телекоммуникационной сети "Интернет" по муниципальным служащим Администрации </w:t>
            </w:r>
            <w:proofErr w:type="spellStart"/>
            <w:r w:rsidR="000443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Грузиновского</w:t>
            </w:r>
            <w:proofErr w:type="spellEnd"/>
            <w:r w:rsidR="00303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441284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общим вопросам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303709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течение срока, установленного муниципальным правовым актом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303709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открытости и доступности информации о деятельности по профилактики </w:t>
            </w:r>
            <w:r w:rsidR="008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коррупционных правонарушений</w:t>
            </w:r>
          </w:p>
        </w:tc>
      </w:tr>
      <w:tr w:rsidR="003D6965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исполнения муниципальными служащими требований 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001D3D" w:rsidRDefault="00001D3D" w:rsidP="00001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</w:t>
            </w:r>
            <w:r w:rsid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администрации</w:t>
            </w:r>
          </w:p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001D3D" w:rsidRDefault="00001D3D" w:rsidP="00001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остоянно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</w:t>
            </w:r>
            <w:r w:rsidRPr="00984EBD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001D3D" w:rsidRPr="006571FE" w:rsidRDefault="0007615A" w:rsidP="00001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2021</w:t>
            </w:r>
            <w:r w:rsidR="009E44B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001D3D" w:rsidRPr="00984EBD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г.</w:t>
            </w:r>
          </w:p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Исключение фактов получения подарков муниципальными служащими с нарушением установленного порядка</w:t>
            </w:r>
          </w:p>
        </w:tc>
      </w:tr>
      <w:tr w:rsidR="003D6965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9746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работы по соблюдению муниципальными служащими Кодекса этики и служебного поведения муниципальных служащих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441284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по общим вопросам 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001D3D" w:rsidRDefault="00001D3D" w:rsidP="00001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остоянно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</w:t>
            </w:r>
            <w:r w:rsidRPr="00984EBD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001D3D" w:rsidRPr="006571FE" w:rsidRDefault="0007615A" w:rsidP="00001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2021</w:t>
            </w:r>
            <w:r w:rsidR="009E44B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001D3D" w:rsidRPr="00984EBD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г.</w:t>
            </w:r>
          </w:p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Формирование этических норм и установление правил служебного поведения муниципальных служащих для достойного выполнения ими своей профессиональной деятельности, содействия 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укреплению авторитета муниципальных служащих, повышения доверия граждан к органам местного самоуправления, обеспечения единых норм поведения муниципальных служащих, в том числе для формирования нетерпимого отношения муниципальных служащих к склонению их к совершению коррупционных правонарушений и несоблюдению ограничений и запретов, установленных законодательством Российской Федерации</w:t>
            </w:r>
          </w:p>
        </w:tc>
      </w:tr>
      <w:tr w:rsidR="003D6965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2.8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контроля в случаях, предусмотренных законодательством, за исполнением обязанностей муниципального служащего при заключении трудового договора и (или) гражданско-правового договора после ухода с муниципальной службы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441284" w:rsidRPr="00441284" w:rsidRDefault="00441284" w:rsidP="00441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администрации</w:t>
            </w:r>
          </w:p>
          <w:p w:rsidR="00E9114F" w:rsidRPr="00E9114F" w:rsidRDefault="00441284" w:rsidP="00441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общим вопросам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1553B1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течение трех месяцев со дня увольнения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муниципальными служащими, организациями установленных законодательством обязанностей</w:t>
            </w:r>
          </w:p>
        </w:tc>
      </w:tr>
      <w:tr w:rsidR="003D6965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проведения в порядке, предусмотренном нормативными правовыми актами, проверок по случаям несоблюдения муниципальными служащими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441284" w:rsidRPr="00441284" w:rsidRDefault="00441284" w:rsidP="00441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администрации</w:t>
            </w:r>
          </w:p>
          <w:p w:rsidR="00E9114F" w:rsidRPr="00E9114F" w:rsidRDefault="00441284" w:rsidP="00441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общим вопросам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AC6BB6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мере необходимости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AC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нарушений законодательства Российской Федерации о муниципальной службе и о противодействии коррупции муниципальными</w:t>
            </w:r>
          </w:p>
          <w:p w:rsidR="00E9114F" w:rsidRPr="00E9114F" w:rsidRDefault="00E9114F" w:rsidP="00AC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служащими и принятие соответствующих мер</w:t>
            </w:r>
          </w:p>
        </w:tc>
      </w:tr>
      <w:tr w:rsidR="003D6965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600D37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о выполнении иной оплачиваемой работы в ходе проведения внутреннего мониторинга полноты и достоверности сведений о доходах, об имуществе и обязательствах имущественного характера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441284" w:rsidRPr="00441284" w:rsidRDefault="00441284" w:rsidP="00441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администрации</w:t>
            </w:r>
          </w:p>
          <w:p w:rsidR="00E9114F" w:rsidRPr="00E9114F" w:rsidRDefault="00441284" w:rsidP="00441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общим вопросам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B72718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остоянно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случаев неисполнения муниципальными служащими обязанности по предварительному уведомлению представителя нанимателя о выполнении иной оплачиваемой работы и рассмотрение их на Комиссии</w:t>
            </w:r>
          </w:p>
        </w:tc>
      </w:tr>
      <w:tr w:rsidR="003D6965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600D37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441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Доведение до лиц, поступающих на муниципальную службу в Администрацию </w:t>
            </w:r>
            <w:r w:rsidR="00B72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443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Грузиновского</w:t>
            </w:r>
            <w:proofErr w:type="spellEnd"/>
            <w:r w:rsidR="00B72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сельского поселения положений действующего законодательства Российской Федерации о противодействии коррупции, в том числе об ответственности за коррупционные правонарушения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441284" w:rsidP="00441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общим вопросам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B72718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остоянно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муниципальными служащими, установленных законодательством обязанностей</w:t>
            </w:r>
          </w:p>
        </w:tc>
      </w:tr>
      <w:tr w:rsidR="00E9114F" w:rsidRPr="00E9114F" w:rsidTr="007553FC">
        <w:tc>
          <w:tcPr>
            <w:tcW w:w="101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6439F9" w:rsidP="00441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3. </w:t>
            </w:r>
            <w:r w:rsidR="00E9114F" w:rsidRPr="00F00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Взаимодействие Администрации </w:t>
            </w:r>
            <w:proofErr w:type="spellStart"/>
            <w:r w:rsidR="0004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Грузиновского</w:t>
            </w:r>
            <w:proofErr w:type="spellEnd"/>
            <w:r w:rsidR="007574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</w:t>
            </w:r>
            <w:r w:rsidR="00E9114F" w:rsidRPr="00F00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поселения с институтами гражданского общества и гражданами, обеспечение доступности информации о деятельности по вопросам противодействия коррупции.</w:t>
            </w:r>
          </w:p>
        </w:tc>
      </w:tr>
      <w:tr w:rsidR="003D6965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441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Ведение раздела «Противодействие коррупции» на официальном сайте Администрации </w:t>
            </w:r>
            <w:proofErr w:type="spellStart"/>
            <w:r w:rsidR="000443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Грузиновского</w:t>
            </w:r>
            <w:proofErr w:type="spellEnd"/>
            <w:r w:rsidR="0064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сельского поселения в информационно-</w:t>
            </w:r>
            <w:bookmarkStart w:id="0" w:name="_GoBack"/>
            <w:bookmarkEnd w:id="0"/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телекоммуникационной сети "Интернет"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441284" w:rsidRPr="00441284" w:rsidRDefault="00441284" w:rsidP="00441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администрации</w:t>
            </w:r>
          </w:p>
          <w:p w:rsidR="00E9114F" w:rsidRPr="00E9114F" w:rsidRDefault="00441284" w:rsidP="00441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общим вопросам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3D6965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остоянно</w:t>
            </w:r>
          </w:p>
        </w:tc>
        <w:tc>
          <w:tcPr>
            <w:tcW w:w="2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доступа граждан и организаций к информации об антикоррупционной деятельности Администрации поселения</w:t>
            </w:r>
          </w:p>
        </w:tc>
      </w:tr>
      <w:tr w:rsidR="003D6965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6439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размещения информации по вопросам противодействия коррупции на информационных стендах, размещенных</w:t>
            </w:r>
            <w:r w:rsidR="0064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здании Администрации поселения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441284" w:rsidRPr="00441284" w:rsidRDefault="00441284" w:rsidP="00441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администрации</w:t>
            </w:r>
          </w:p>
          <w:p w:rsidR="00E9114F" w:rsidRPr="00E9114F" w:rsidRDefault="00441284" w:rsidP="00441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общим вопросам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3D6965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остоянно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4F" w:rsidRPr="00E9114F" w:rsidRDefault="00E9114F" w:rsidP="00E9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6965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на официальном сайте Администрации</w:t>
            </w:r>
            <w:r w:rsid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поселения в информационно-телекоммуникационной сети "Интернет" проектов муниципальных нормативных актов в целях проведения общественного обсуждения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9D4BF9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лица, з</w:t>
            </w:r>
            <w:r w:rsidR="003D6965" w:rsidRPr="003D6965">
              <w:rPr>
                <w:rFonts w:ascii="Times New Roman" w:hAnsi="Times New Roman" w:cs="Times New Roman"/>
                <w:sz w:val="20"/>
                <w:szCs w:val="20"/>
              </w:rPr>
              <w:t>амещаемые должности муниципальной службы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3D6965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менее чем за 5 календарных дней до даты принятия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открытости при принятии муниципальных нормативных актов</w:t>
            </w:r>
          </w:p>
        </w:tc>
      </w:tr>
      <w:tr w:rsidR="003D6965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на официальном сайте Администрации</w:t>
            </w:r>
            <w:r w:rsid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поселения в информационно-телекоммуникационной сети "Интернет" информации о результатах рассмотрения комиссией по соблюдению служебного поведения, урегулированию конфликта интересов по фактам несоблюдения служебного поведения, возникновения конфликта интересов, несоблюдения обязанностей, ограничений и запретов в отношении лиц, замещающих должности муниципальной службы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A671D6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1AD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Председатель, секретарь комиссии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A671D6" w:rsidRDefault="00A671D6" w:rsidP="00A6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течении</w:t>
            </w:r>
          </w:p>
          <w:p w:rsidR="00E9114F" w:rsidRPr="00E9114F" w:rsidRDefault="00E9114F" w:rsidP="00A6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дней со дня заседания комиссии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открытости информации по фактам нарушений коррупционной направленности, несоблюдения законодательства о муниципальной службе</w:t>
            </w:r>
          </w:p>
        </w:tc>
      </w:tr>
      <w:tr w:rsidR="003D6965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опубликования сведений о численности лиц, замещающих должности муниципальной службы с указанием финансовых затрат на их содержание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A671D6" w:rsidRPr="00385C33" w:rsidRDefault="00A671D6" w:rsidP="00A67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C3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сектором экономики и финансов администрации </w:t>
            </w:r>
            <w:proofErr w:type="spellStart"/>
            <w:r w:rsidR="0004439B">
              <w:rPr>
                <w:rFonts w:ascii="Times New Roman" w:hAnsi="Times New Roman" w:cs="Times New Roman"/>
                <w:sz w:val="20"/>
                <w:szCs w:val="20"/>
              </w:rPr>
              <w:t>Грузиновского</w:t>
            </w:r>
            <w:proofErr w:type="spellEnd"/>
            <w:r w:rsidR="004412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C33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</w:t>
            </w:r>
            <w:r w:rsidRPr="00385C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A671D6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жеквартально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доступа граждан к информации</w:t>
            </w:r>
          </w:p>
        </w:tc>
      </w:tr>
      <w:tr w:rsidR="003D6965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C42170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3.6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проверки по вопросам противодействия коррупции при проведении конкурса для замещения вакантных должностей и конкурса на включение в кадровый резерв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495472" w:rsidRDefault="00495472" w:rsidP="004954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</w:t>
            </w:r>
            <w:r w:rsid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администрации</w:t>
            </w:r>
          </w:p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5 дней до дня проведения конкурса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уровня знаний граждан претендующих на замещение должностей муниципальной службы по вопросам антикоррупционного законодательства</w:t>
            </w:r>
          </w:p>
        </w:tc>
      </w:tr>
      <w:tr w:rsidR="00E9114F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495472" w:rsidRDefault="00E9114F" w:rsidP="00495472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Антикоррупционная экспертиза нормативных правовых актов и проектов нормативных правовых актов</w:t>
            </w:r>
          </w:p>
        </w:tc>
      </w:tr>
      <w:tr w:rsidR="003D6965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антикоррупционной экспертизы нормативных правовых актов и проектов нормативных правовых актов в соответствии 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действующим законодательством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441284" w:rsidP="00441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общим вопросам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495472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остоянно</w:t>
            </w:r>
            <w:r w:rsidR="00076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течение 2021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способствующих формированию условий для проявления коррупции и их исключение</w:t>
            </w:r>
          </w:p>
        </w:tc>
      </w:tr>
      <w:tr w:rsidR="00500BE8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500BE8" w:rsidRPr="00E9114F" w:rsidRDefault="00500BE8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500BE8" w:rsidRPr="00503B25" w:rsidRDefault="00500BE8" w:rsidP="004412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03B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Направление в </w:t>
            </w:r>
            <w:r w:rsidR="004412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Морозовскую</w:t>
            </w:r>
            <w:r w:rsidRPr="00503B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районную прокуратуру для правовой и антикоррупционной экспертизы </w:t>
            </w:r>
            <w:r w:rsidR="00503B25" w:rsidRPr="00503B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проектов </w:t>
            </w:r>
            <w:r w:rsidR="00503B25" w:rsidRPr="00503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нормативных правовых актов</w:t>
            </w:r>
            <w:r w:rsidR="00503B25" w:rsidRPr="00503B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503B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администрации </w:t>
            </w:r>
            <w:proofErr w:type="spellStart"/>
            <w:r w:rsidR="000443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Грузиновского</w:t>
            </w:r>
            <w:proofErr w:type="spellEnd"/>
            <w:r w:rsidRPr="00503B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сельского поселения и Собрания депутатов </w:t>
            </w:r>
            <w:proofErr w:type="spellStart"/>
            <w:r w:rsidR="000443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Грузиновского</w:t>
            </w:r>
            <w:proofErr w:type="spellEnd"/>
            <w:r w:rsidRPr="00503B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сельского поселения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500BE8" w:rsidRPr="005F7873" w:rsidRDefault="005F7873" w:rsidP="00441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</w:t>
            </w:r>
            <w:r w:rsid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F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A571F6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и </w:t>
            </w:r>
            <w:r w:rsidRPr="005F7873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специалисты администрации сельского поселения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500BE8" w:rsidRDefault="00500BE8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остоянно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течение 2021 г.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500BE8" w:rsidRPr="00E9114F" w:rsidRDefault="00A87AC9" w:rsidP="00E459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способствующих формированию условий для проявления коррупции и их исключение</w:t>
            </w:r>
          </w:p>
        </w:tc>
      </w:tr>
      <w:tr w:rsidR="003D6965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="00A87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анализа </w:t>
            </w:r>
            <w:proofErr w:type="spellStart"/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выявленных органами прокуратуры при проведении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441284" w:rsidRPr="00441284" w:rsidRDefault="00441284" w:rsidP="00441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администрации</w:t>
            </w:r>
          </w:p>
          <w:p w:rsidR="00E9114F" w:rsidRPr="00E9114F" w:rsidRDefault="00441284" w:rsidP="00441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общим вопросам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BC3C3E" w:rsidP="00BC3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мере необходимости 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работы по организации антикоррупционной экспертизы</w:t>
            </w:r>
          </w:p>
        </w:tc>
      </w:tr>
      <w:tr w:rsidR="003D6965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="00A571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исключения из нормативных правовых актов и проектов нормативных правовых актов </w:t>
            </w:r>
            <w:proofErr w:type="spellStart"/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выявленных в ходе проведения антикоррупционной экспертизы органами прокуратуры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A571F6" w:rsidRDefault="00A571F6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</w:t>
            </w:r>
            <w:r w:rsid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F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F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и </w:t>
            </w:r>
            <w:r w:rsidRPr="005F7873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специалисты администрации сельского поселения</w:t>
            </w:r>
          </w:p>
          <w:p w:rsidR="00A571F6" w:rsidRDefault="00A571F6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9D4BF9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мере необходимости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Своевременное оперативное реагирование на коррупционные правонарушения и обеспечение соблюдения 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принципа неотвратимости юридической ответственности за коррупционные и иные правонарушения</w:t>
            </w:r>
          </w:p>
        </w:tc>
      </w:tr>
      <w:tr w:rsidR="003D6965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4.5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441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размещения проектов муниципальных нормативных правовых актов на официальном сайте </w:t>
            </w:r>
            <w:proofErr w:type="spellStart"/>
            <w:r w:rsidR="000443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Грузиновского</w:t>
            </w:r>
            <w:proofErr w:type="spellEnd"/>
            <w:r w:rsidR="00B72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для проведения независимой антикоррупционной экспертизы проектов нормативных правовых актов 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B7285E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лица, з</w:t>
            </w:r>
            <w:r w:rsidRPr="003D6965">
              <w:rPr>
                <w:rFonts w:ascii="Times New Roman" w:hAnsi="Times New Roman" w:cs="Times New Roman"/>
                <w:sz w:val="20"/>
                <w:szCs w:val="20"/>
              </w:rPr>
              <w:t>амещаемые должности муниципальной службы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B7285E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остоянно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открытости при принятии муниципальных нормативных актов</w:t>
            </w:r>
          </w:p>
        </w:tc>
      </w:tr>
      <w:tr w:rsidR="00E9114F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9A54C5">
            <w:pPr>
              <w:autoSpaceDE w:val="0"/>
              <w:autoSpaceDN w:val="0"/>
              <w:adjustRightInd w:val="0"/>
              <w:spacing w:after="0" w:line="218" w:lineRule="auto"/>
              <w:ind w:firstLine="142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9A54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5. </w:t>
            </w:r>
            <w:r w:rsidR="00ED0DD4" w:rsidRPr="009A54C5">
              <w:rPr>
                <w:rFonts w:ascii="Times New Roman" w:eastAsia="Calibri" w:hAnsi="Times New Roman" w:cs="Times New Roman"/>
                <w:b/>
                <w:spacing w:val="-4"/>
              </w:rPr>
              <w:t>Антикоррупционная работа в сфере закупок товаров, работ, услуг для обеспечения муниципальных нужд</w:t>
            </w:r>
          </w:p>
        </w:tc>
      </w:tr>
      <w:tr w:rsidR="003D6965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8228D3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AA7C63" w:rsidRDefault="008228D3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C6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Разработка и принятие мер по совершенствованию </w:t>
            </w:r>
            <w:r w:rsidRPr="00AA7C6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br/>
              <w:t>условий, процедур и механизмов закупок товаров, работ, услуг для муниципальных нужд.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521A94" w:rsidRPr="00385C33" w:rsidRDefault="00521A94" w:rsidP="00521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C3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сектором экономики и финансов администрации </w:t>
            </w:r>
            <w:proofErr w:type="spellStart"/>
            <w:r w:rsidR="0004439B">
              <w:rPr>
                <w:rFonts w:ascii="Times New Roman" w:hAnsi="Times New Roman" w:cs="Times New Roman"/>
                <w:sz w:val="20"/>
                <w:szCs w:val="20"/>
              </w:rPr>
              <w:t>Грузиновского</w:t>
            </w:r>
            <w:proofErr w:type="spellEnd"/>
            <w:r w:rsidR="004412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C33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521A94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остоянно</w:t>
            </w:r>
            <w:r w:rsidR="00076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течение 2021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521A94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неукоснительного соблюдения требований действующего законодательства при осуществлении закупок товаров, работ, услуг для нужд</w:t>
            </w:r>
          </w:p>
        </w:tc>
      </w:tr>
      <w:tr w:rsidR="00521A94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521A94" w:rsidRDefault="00521A94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521A94" w:rsidRPr="00AA7C63" w:rsidRDefault="007319E7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A7C6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Проведение мониторинга выявленных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7319E7" w:rsidRPr="00385C33" w:rsidRDefault="007319E7" w:rsidP="007319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C3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сектором экономики и финансов администрации </w:t>
            </w:r>
            <w:proofErr w:type="spellStart"/>
            <w:r w:rsidR="0004439B">
              <w:rPr>
                <w:rFonts w:ascii="Times New Roman" w:hAnsi="Times New Roman" w:cs="Times New Roman"/>
                <w:sz w:val="20"/>
                <w:szCs w:val="20"/>
              </w:rPr>
              <w:t>Грузиновского</w:t>
            </w:r>
            <w:proofErr w:type="spellEnd"/>
            <w:r w:rsidR="004412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C33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  <w:p w:rsidR="00521A94" w:rsidRPr="00385C33" w:rsidRDefault="00521A94" w:rsidP="00521A9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521A94" w:rsidRDefault="007319E7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остоянно</w:t>
            </w:r>
            <w:r w:rsidR="00076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течение 2021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521A94" w:rsidRPr="00E9114F" w:rsidRDefault="007319E7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неукоснительного соблюдения требований</w:t>
            </w:r>
            <w:r w:rsidR="00CE3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рекомендаций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действующего законодательства при осуществлении закупок товаров, работ, услуг для нужд</w:t>
            </w:r>
          </w:p>
        </w:tc>
      </w:tr>
      <w:tr w:rsidR="00CE3204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CE3204" w:rsidRDefault="00CE3204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CE3204" w:rsidRPr="00AA7C63" w:rsidRDefault="00CE3204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A7C6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Обобщение практ</w:t>
            </w:r>
            <w:r w:rsidR="00424827" w:rsidRPr="00AA7C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ики обжалования в У</w:t>
            </w:r>
            <w:r w:rsidRPr="00AA7C6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правление Федеральной антимонопольной службы по Ростовской области процедур закупок для государственных нужд, отмены заказчиками Ростовской области процедур закупок товаров, работ, услуг с учетом вынесенных в отношении них решений и предписаний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49722F" w:rsidRPr="00385C33" w:rsidRDefault="0049722F" w:rsidP="00497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C3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сектором экономики и финансов администрации </w:t>
            </w:r>
            <w:proofErr w:type="spellStart"/>
            <w:r w:rsidR="0004439B">
              <w:rPr>
                <w:rFonts w:ascii="Times New Roman" w:hAnsi="Times New Roman" w:cs="Times New Roman"/>
                <w:sz w:val="20"/>
                <w:szCs w:val="20"/>
              </w:rPr>
              <w:t>Грузиновского</w:t>
            </w:r>
            <w:proofErr w:type="spellEnd"/>
            <w:r w:rsidR="004412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C33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  <w:p w:rsidR="00CE3204" w:rsidRPr="00385C33" w:rsidRDefault="00CE3204" w:rsidP="007319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CE3204" w:rsidRDefault="0049722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Ежегодно до </w:t>
            </w:r>
            <w:r w:rsidR="003F0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декабря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CE3204" w:rsidRPr="00E9114F" w:rsidRDefault="00037B91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открытости 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закупок товаров, работ, услуг для нужд</w:t>
            </w:r>
          </w:p>
        </w:tc>
      </w:tr>
      <w:tr w:rsidR="00037B91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037B91" w:rsidRDefault="00037B91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037B91" w:rsidRPr="00AA7C63" w:rsidRDefault="00037B91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A7C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мониторинга и выявление коррупционных рисков, в том числе причин и условий коррупции в деятельности органов местного самоуправления по осуществлению закупок для муниципальных нужд, и устранение </w:t>
            </w:r>
            <w:r w:rsidRPr="00AA7C6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выявленных коррупционных рисков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037B91" w:rsidRPr="00385C33" w:rsidRDefault="00037B91" w:rsidP="00037B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C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Заведующая сектором экономики и финансов администрации </w:t>
            </w:r>
            <w:proofErr w:type="spellStart"/>
            <w:r w:rsidR="0004439B">
              <w:rPr>
                <w:rFonts w:ascii="Times New Roman" w:hAnsi="Times New Roman" w:cs="Times New Roman"/>
                <w:sz w:val="20"/>
                <w:szCs w:val="20"/>
              </w:rPr>
              <w:t>Грузиновского</w:t>
            </w:r>
            <w:proofErr w:type="spellEnd"/>
            <w:r w:rsidRPr="00385C3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  <w:r w:rsidRPr="00385C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  <w:p w:rsidR="00037B91" w:rsidRPr="00385C33" w:rsidRDefault="00037B91" w:rsidP="004972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037B91" w:rsidRDefault="00483264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мере необходимости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037B91" w:rsidRDefault="00483264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неукоснительного соблюдения требований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рекомендаций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действующего законодательства при 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осуществлении закупок товаров, работ, услуг для нужд</w:t>
            </w:r>
          </w:p>
        </w:tc>
      </w:tr>
      <w:tr w:rsidR="003D6965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</w:t>
            </w:r>
            <w:r w:rsidR="0048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ведения реестра заключенных муниципальных контрактов для нужд поселения в соответствии с требованиями Федерального закона от 05 апреля 2013 года № 44-ФЗ «О контрактной системе в сфере закупок товаров, работ, услуг для госуд</w:t>
            </w:r>
            <w:r w:rsidR="0048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арственных и муниципальных нужд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441284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формированию и исполнению бюджета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483264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E9114F"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остоянно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течени</w:t>
            </w:r>
            <w:r w:rsidR="00076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2021</w:t>
            </w:r>
            <w:r w:rsidR="00FC78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E9114F" w:rsidRPr="00E9114F" w:rsidRDefault="00E9114F" w:rsidP="00231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неукоснительного соблюдения требований действующего законодательства при осуществлении закупок товаров, работ, услуг для нужд Администрации </w:t>
            </w:r>
            <w:proofErr w:type="spellStart"/>
            <w:r w:rsidR="000443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Грузиновского</w:t>
            </w:r>
            <w:proofErr w:type="spellEnd"/>
            <w:r w:rsidR="00441284" w:rsidRP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сельского поселения</w:t>
            </w:r>
          </w:p>
        </w:tc>
      </w:tr>
      <w:tr w:rsidR="00231CA8" w:rsidRPr="00E9114F" w:rsidTr="00C42170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231CA8" w:rsidRPr="00E9114F" w:rsidRDefault="00616797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231CA8" w:rsidRPr="00643836" w:rsidRDefault="00616797" w:rsidP="006167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836">
              <w:rPr>
                <w:rFonts w:ascii="Roboto Condensed" w:hAnsi="Roboto Condensed"/>
                <w:color w:val="000000"/>
                <w:sz w:val="20"/>
                <w:szCs w:val="20"/>
              </w:rPr>
              <w:t xml:space="preserve">Мониторинг и выявление коррупционных рисков в деятельности администрации </w:t>
            </w:r>
            <w:proofErr w:type="spellStart"/>
            <w:r w:rsidR="0004439B">
              <w:rPr>
                <w:rFonts w:ascii="Roboto Condensed" w:hAnsi="Roboto Condensed"/>
                <w:color w:val="000000"/>
                <w:sz w:val="20"/>
                <w:szCs w:val="20"/>
              </w:rPr>
              <w:t>Грузиновского</w:t>
            </w:r>
            <w:proofErr w:type="spellEnd"/>
            <w:r w:rsidRPr="00643836">
              <w:rPr>
                <w:rFonts w:ascii="Roboto Condensed" w:hAnsi="Roboto Condensed"/>
                <w:color w:val="000000"/>
                <w:sz w:val="20"/>
                <w:szCs w:val="20"/>
              </w:rPr>
              <w:t xml:space="preserve"> сельского поселения при распоряжении земельными участками, находящимися в муниципальной собственности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231CA8" w:rsidRDefault="00441284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формированию и исполнению бюджета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231CA8" w:rsidRDefault="00616797" w:rsidP="00E911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E91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остоянно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r w:rsidR="00076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течение 2021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231CA8" w:rsidRPr="00616797" w:rsidRDefault="00616797" w:rsidP="00231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797">
              <w:rPr>
                <w:rFonts w:ascii="Roboto Condensed" w:hAnsi="Roboto Condensed"/>
                <w:color w:val="000000"/>
                <w:sz w:val="20"/>
                <w:szCs w:val="20"/>
              </w:rPr>
              <w:t>Обеспечении соблюдения требований земельного законодательства, при распоряжении земельными участками</w:t>
            </w:r>
          </w:p>
        </w:tc>
      </w:tr>
    </w:tbl>
    <w:p w:rsidR="00E9114F" w:rsidRDefault="00E9114F" w:rsidP="00441284">
      <w:pPr>
        <w:pStyle w:val="a3"/>
        <w:jc w:val="center"/>
        <w:rPr>
          <w:sz w:val="28"/>
          <w:szCs w:val="28"/>
        </w:rPr>
      </w:pPr>
    </w:p>
    <w:sectPr w:rsidR="00E9114F" w:rsidSect="007574EA">
      <w:pgSz w:w="11906" w:h="16838"/>
      <w:pgMar w:top="709" w:right="851" w:bottom="142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32D3"/>
    <w:multiLevelType w:val="multilevel"/>
    <w:tmpl w:val="2734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D2294"/>
    <w:multiLevelType w:val="hybridMultilevel"/>
    <w:tmpl w:val="DB6E8698"/>
    <w:lvl w:ilvl="0" w:tplc="402417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8251B"/>
    <w:multiLevelType w:val="multilevel"/>
    <w:tmpl w:val="B01CA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042928"/>
    <w:multiLevelType w:val="multilevel"/>
    <w:tmpl w:val="2214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7644B2"/>
    <w:multiLevelType w:val="multilevel"/>
    <w:tmpl w:val="5C7A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7E55A9"/>
    <w:multiLevelType w:val="multilevel"/>
    <w:tmpl w:val="0CDCC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71ED0"/>
    <w:rsid w:val="00001D3D"/>
    <w:rsid w:val="00015F05"/>
    <w:rsid w:val="00037B91"/>
    <w:rsid w:val="000435AC"/>
    <w:rsid w:val="0004439B"/>
    <w:rsid w:val="0007615A"/>
    <w:rsid w:val="00077F7B"/>
    <w:rsid w:val="00084BA7"/>
    <w:rsid w:val="000911AD"/>
    <w:rsid w:val="000A1B2B"/>
    <w:rsid w:val="000D5299"/>
    <w:rsid w:val="000E6AEF"/>
    <w:rsid w:val="001553B1"/>
    <w:rsid w:val="001825EC"/>
    <w:rsid w:val="00185F1F"/>
    <w:rsid w:val="001D74C8"/>
    <w:rsid w:val="001F5FE4"/>
    <w:rsid w:val="002004A9"/>
    <w:rsid w:val="00227BA7"/>
    <w:rsid w:val="00231CA8"/>
    <w:rsid w:val="00291CB1"/>
    <w:rsid w:val="002C05FC"/>
    <w:rsid w:val="002D727F"/>
    <w:rsid w:val="00303709"/>
    <w:rsid w:val="00324796"/>
    <w:rsid w:val="003422E1"/>
    <w:rsid w:val="00344E34"/>
    <w:rsid w:val="003674C1"/>
    <w:rsid w:val="00385C33"/>
    <w:rsid w:val="003C44E4"/>
    <w:rsid w:val="003D6965"/>
    <w:rsid w:val="003F0029"/>
    <w:rsid w:val="00424827"/>
    <w:rsid w:val="00424C97"/>
    <w:rsid w:val="00441284"/>
    <w:rsid w:val="00483264"/>
    <w:rsid w:val="00495472"/>
    <w:rsid w:val="0049722F"/>
    <w:rsid w:val="004C1049"/>
    <w:rsid w:val="004C6A46"/>
    <w:rsid w:val="004E5743"/>
    <w:rsid w:val="00500BE8"/>
    <w:rsid w:val="00503B25"/>
    <w:rsid w:val="00521A94"/>
    <w:rsid w:val="00541ADD"/>
    <w:rsid w:val="00562923"/>
    <w:rsid w:val="00586B14"/>
    <w:rsid w:val="005901E3"/>
    <w:rsid w:val="005D44D5"/>
    <w:rsid w:val="005D7517"/>
    <w:rsid w:val="005F7873"/>
    <w:rsid w:val="00600D37"/>
    <w:rsid w:val="00614E4D"/>
    <w:rsid w:val="00616797"/>
    <w:rsid w:val="00622F0D"/>
    <w:rsid w:val="00631B99"/>
    <w:rsid w:val="00643836"/>
    <w:rsid w:val="006439F9"/>
    <w:rsid w:val="006571FE"/>
    <w:rsid w:val="00657432"/>
    <w:rsid w:val="006C6CF2"/>
    <w:rsid w:val="00717616"/>
    <w:rsid w:val="007319E7"/>
    <w:rsid w:val="007321D1"/>
    <w:rsid w:val="007553FC"/>
    <w:rsid w:val="007574EA"/>
    <w:rsid w:val="00776CC2"/>
    <w:rsid w:val="007844BA"/>
    <w:rsid w:val="007869B1"/>
    <w:rsid w:val="007A013A"/>
    <w:rsid w:val="00820694"/>
    <w:rsid w:val="008228D3"/>
    <w:rsid w:val="00856B51"/>
    <w:rsid w:val="00864B56"/>
    <w:rsid w:val="0089350F"/>
    <w:rsid w:val="0089664C"/>
    <w:rsid w:val="008F5B6A"/>
    <w:rsid w:val="0090452A"/>
    <w:rsid w:val="0096354F"/>
    <w:rsid w:val="0097466F"/>
    <w:rsid w:val="00977D27"/>
    <w:rsid w:val="00984EBD"/>
    <w:rsid w:val="009A54C5"/>
    <w:rsid w:val="009A65AA"/>
    <w:rsid w:val="009D4BF9"/>
    <w:rsid w:val="009E29AF"/>
    <w:rsid w:val="009E44B5"/>
    <w:rsid w:val="00A06842"/>
    <w:rsid w:val="00A1111D"/>
    <w:rsid w:val="00A45669"/>
    <w:rsid w:val="00A571F6"/>
    <w:rsid w:val="00A671D6"/>
    <w:rsid w:val="00A87AC9"/>
    <w:rsid w:val="00AA14D9"/>
    <w:rsid w:val="00AA7C63"/>
    <w:rsid w:val="00AC6BB6"/>
    <w:rsid w:val="00B11254"/>
    <w:rsid w:val="00B24375"/>
    <w:rsid w:val="00B26DBA"/>
    <w:rsid w:val="00B37067"/>
    <w:rsid w:val="00B4289C"/>
    <w:rsid w:val="00B72718"/>
    <w:rsid w:val="00B7285E"/>
    <w:rsid w:val="00B96A89"/>
    <w:rsid w:val="00BA26F7"/>
    <w:rsid w:val="00BB06E6"/>
    <w:rsid w:val="00BB4B54"/>
    <w:rsid w:val="00BC3C3E"/>
    <w:rsid w:val="00BD0F48"/>
    <w:rsid w:val="00BF72A0"/>
    <w:rsid w:val="00C24E7B"/>
    <w:rsid w:val="00C353B6"/>
    <w:rsid w:val="00C42170"/>
    <w:rsid w:val="00C71ED0"/>
    <w:rsid w:val="00CB4825"/>
    <w:rsid w:val="00CC4C89"/>
    <w:rsid w:val="00CE3204"/>
    <w:rsid w:val="00CE6B84"/>
    <w:rsid w:val="00D44A0A"/>
    <w:rsid w:val="00D46EFC"/>
    <w:rsid w:val="00D54DC5"/>
    <w:rsid w:val="00D74483"/>
    <w:rsid w:val="00DA1180"/>
    <w:rsid w:val="00DE4872"/>
    <w:rsid w:val="00E0069B"/>
    <w:rsid w:val="00E459C1"/>
    <w:rsid w:val="00E51373"/>
    <w:rsid w:val="00E74B7E"/>
    <w:rsid w:val="00E9114F"/>
    <w:rsid w:val="00ED0DD4"/>
    <w:rsid w:val="00EF295D"/>
    <w:rsid w:val="00F0008F"/>
    <w:rsid w:val="00F3572B"/>
    <w:rsid w:val="00FC781E"/>
    <w:rsid w:val="00FD1AB8"/>
    <w:rsid w:val="00FD207A"/>
    <w:rsid w:val="00FF3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11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6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A8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9114F"/>
    <w:rPr>
      <w:b/>
      <w:bCs/>
    </w:rPr>
  </w:style>
  <w:style w:type="paragraph" w:styleId="a8">
    <w:name w:val="List Paragraph"/>
    <w:basedOn w:val="a"/>
    <w:uiPriority w:val="34"/>
    <w:qFormat/>
    <w:rsid w:val="007553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37084">
              <w:marLeft w:val="181"/>
              <w:marRight w:val="181"/>
              <w:marTop w:val="18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8731">
                      <w:marLeft w:val="0"/>
                      <w:marRight w:val="0"/>
                      <w:marTop w:val="0"/>
                      <w:marBottom w:val="181"/>
                      <w:divBdr>
                        <w:top w:val="single" w:sz="4" w:space="9" w:color="D7D7D7"/>
                        <w:left w:val="single" w:sz="4" w:space="9" w:color="D7D7D7"/>
                        <w:bottom w:val="single" w:sz="4" w:space="9" w:color="D7D7D7"/>
                        <w:right w:val="single" w:sz="4" w:space="9" w:color="D7D7D7"/>
                      </w:divBdr>
                    </w:div>
                  </w:divsChild>
                </w:div>
              </w:divsChild>
            </w:div>
          </w:divsChild>
        </w:div>
      </w:divsChild>
    </w:div>
    <w:div w:id="1608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5568">
              <w:marLeft w:val="181"/>
              <w:marRight w:val="181"/>
              <w:marTop w:val="18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3486">
                      <w:marLeft w:val="0"/>
                      <w:marRight w:val="0"/>
                      <w:marTop w:val="0"/>
                      <w:marBottom w:val="181"/>
                      <w:divBdr>
                        <w:top w:val="single" w:sz="4" w:space="9" w:color="D7D7D7"/>
                        <w:left w:val="single" w:sz="4" w:space="9" w:color="D7D7D7"/>
                        <w:bottom w:val="single" w:sz="4" w:space="9" w:color="D7D7D7"/>
                        <w:right w:val="single" w:sz="4" w:space="9" w:color="D7D7D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3DC6D7F7040C12BAB11BBF2335514181D8CB9166EBD351119D4ACBA3BCAE98E244F1822527B5FF4383DB46D3Bb7Y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3DC6D7F7040C12BAB11BBF2335514181D8CBD1F6BBC351119D4ACBA3BCAE98E244F1822527B5FF4383DB46D3Bb7Y0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88CF1-3590-4DBE-942A-344F12FC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2690</Words>
  <Characters>15337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Грузиновский СДК</cp:lastModifiedBy>
  <cp:revision>11</cp:revision>
  <cp:lastPrinted>2021-03-18T06:32:00Z</cp:lastPrinted>
  <dcterms:created xsi:type="dcterms:W3CDTF">2021-03-18T05:38:00Z</dcterms:created>
  <dcterms:modified xsi:type="dcterms:W3CDTF">2022-01-31T07:04:00Z</dcterms:modified>
</cp:coreProperties>
</file>