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5103D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5103D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5103D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5103D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5103D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5103D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000000" w:rsidRDefault="005103D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ГРУЗИНОВСКОГО СЕЛЬСКОГО ПОСЕЛЕНИЯ</w:t>
      </w:r>
    </w:p>
    <w:p w:rsidR="00000000" w:rsidRDefault="005103D1">
      <w:pPr>
        <w:jc w:val="both"/>
        <w:rPr>
          <w:sz w:val="28"/>
          <w:szCs w:val="28"/>
        </w:rPr>
      </w:pPr>
    </w:p>
    <w:p w:rsidR="00000000" w:rsidRDefault="005103D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5103D1">
      <w:pPr>
        <w:jc w:val="center"/>
        <w:rPr>
          <w:sz w:val="28"/>
          <w:szCs w:val="28"/>
        </w:rPr>
      </w:pPr>
    </w:p>
    <w:p w:rsidR="00000000" w:rsidRDefault="005103D1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sz w:val="28"/>
          <w:szCs w:val="28"/>
        </w:rPr>
        <w:t>.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х. Грузинов</w:t>
      </w:r>
    </w:p>
    <w:p w:rsidR="00000000" w:rsidRDefault="005103D1">
      <w:pPr>
        <w:rPr>
          <w:sz w:val="28"/>
          <w:szCs w:val="28"/>
        </w:rPr>
      </w:pPr>
      <w:r>
        <w:rPr>
          <w:sz w:val="28"/>
          <w:szCs w:val="28"/>
        </w:rPr>
        <w:t>«Об утверждении положения об отчуждении</w:t>
      </w:r>
    </w:p>
    <w:p w:rsidR="00000000" w:rsidRDefault="005103D1">
      <w:pPr>
        <w:rPr>
          <w:sz w:val="28"/>
          <w:szCs w:val="28"/>
        </w:rPr>
      </w:pPr>
      <w:r>
        <w:rPr>
          <w:sz w:val="28"/>
          <w:szCs w:val="28"/>
        </w:rPr>
        <w:t>движимого и не движимого имущества</w:t>
      </w:r>
    </w:p>
    <w:p w:rsidR="00000000" w:rsidRDefault="005103D1">
      <w:pPr>
        <w:rPr>
          <w:sz w:val="28"/>
          <w:szCs w:val="28"/>
        </w:rPr>
      </w:pPr>
      <w:r>
        <w:rPr>
          <w:sz w:val="28"/>
          <w:szCs w:val="28"/>
        </w:rPr>
        <w:t>находящегося в собственности муниципального образования</w:t>
      </w:r>
    </w:p>
    <w:p w:rsidR="00000000" w:rsidRDefault="005103D1">
      <w:pPr>
        <w:rPr>
          <w:sz w:val="28"/>
          <w:szCs w:val="28"/>
        </w:rPr>
      </w:pPr>
      <w:r>
        <w:rPr>
          <w:sz w:val="28"/>
          <w:szCs w:val="28"/>
        </w:rPr>
        <w:t xml:space="preserve">«Грузиновское сельское поселение» и арендуемого </w:t>
      </w:r>
    </w:p>
    <w:p w:rsidR="00000000" w:rsidRDefault="005103D1">
      <w:pPr>
        <w:rPr>
          <w:sz w:val="28"/>
          <w:szCs w:val="28"/>
        </w:rPr>
      </w:pPr>
      <w:r>
        <w:rPr>
          <w:sz w:val="28"/>
          <w:szCs w:val="28"/>
        </w:rPr>
        <w:t>субъектами малого и среднего бизнеса»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</w:rPr>
        <w:t> В соответс</w:t>
      </w:r>
      <w:r>
        <w:rPr>
          <w:sz w:val="28"/>
        </w:rPr>
        <w:t>твии с Федеральными законами от 29.12.2022 г. № 605  "О</w:t>
      </w:r>
      <w:r>
        <w:rPr>
          <w:sz w:val="28"/>
        </w:rPr>
        <w:t xml:space="preserve"> </w:t>
      </w:r>
      <w:r>
        <w:rPr>
          <w:sz w:val="28"/>
        </w:rPr>
        <w:t>внесении изменений в отдельные законодательные акты Российской Федерации", от 22.07.2008 № 159-ФЗ «Об особенностях отчуждения недвижимого имущества, находящегося в государственной собственности субъек</w:t>
      </w:r>
      <w:r>
        <w:rPr>
          <w:sz w:val="28"/>
        </w:rPr>
        <w:t xml:space="preserve">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 законодательные акты Российской Федерации», от 24.07.2007 N 209-ФЗ "О развитии малого и среднего </w:t>
      </w:r>
      <w:r>
        <w:rPr>
          <w:sz w:val="28"/>
        </w:rPr>
        <w:t>предпринимательства в Российской Федерации",  от 21.12.2001 178-ФЗ «О приватизации государственного и муниципального имущества», Областным законом Ростовской области от 13.05.2008 N 20-ЗС "О развитии малого и среднего предпринимательства в Ростовской облас</w:t>
      </w:r>
      <w:r>
        <w:rPr>
          <w:sz w:val="28"/>
        </w:rPr>
        <w:t xml:space="preserve">ти", Администрация </w:t>
      </w:r>
      <w:r>
        <w:rPr>
          <w:sz w:val="28"/>
        </w:rPr>
        <w:t>Грузиновского</w:t>
      </w:r>
      <w:r>
        <w:rPr>
          <w:sz w:val="28"/>
        </w:rPr>
        <w:t xml:space="preserve"> сельского поселения</w:t>
      </w:r>
    </w:p>
    <w:p w:rsidR="00000000" w:rsidRDefault="005103D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5103D1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 Положение об отчуждении движимого и недвижимого имущества, находящегося в  собственности муниципального образования «</w:t>
      </w:r>
      <w:r>
        <w:rPr>
          <w:sz w:val="28"/>
        </w:rPr>
        <w:t>Грузиновского</w:t>
      </w:r>
      <w:r>
        <w:rPr>
          <w:sz w:val="28"/>
        </w:rPr>
        <w:t xml:space="preserve"> сельское поселение» и арендуемого субъектами мало</w:t>
      </w:r>
      <w:r>
        <w:rPr>
          <w:sz w:val="28"/>
        </w:rPr>
        <w:t>го и среднего предпринимательства (Приложение</w:t>
      </w:r>
      <w:r>
        <w:rPr>
          <w:sz w:val="28"/>
        </w:rPr>
        <w:t xml:space="preserve"> 1</w:t>
      </w:r>
      <w:r>
        <w:rPr>
          <w:sz w:val="28"/>
        </w:rPr>
        <w:t>).</w:t>
      </w:r>
    </w:p>
    <w:p w:rsidR="00000000" w:rsidRDefault="005103D1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Постановление вступает в силу с даты подписания.</w:t>
      </w:r>
    </w:p>
    <w:p w:rsidR="00000000" w:rsidRDefault="005103D1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Контроль за исполнением настоящего постановления оставляю за собой.   </w:t>
      </w:r>
    </w:p>
    <w:p w:rsidR="00000000" w:rsidRDefault="005103D1">
      <w:pPr>
        <w:rPr>
          <w:sz w:val="28"/>
          <w:szCs w:val="28"/>
        </w:rPr>
      </w:pPr>
    </w:p>
    <w:p w:rsidR="00000000" w:rsidRDefault="005103D1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5103D1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А.И. Скориков</w:t>
      </w:r>
    </w:p>
    <w:p w:rsidR="00000000" w:rsidRDefault="005103D1">
      <w:pPr>
        <w:ind w:firstLine="708"/>
        <w:jc w:val="right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>
        <w:rPr>
          <w:sz w:val="22"/>
          <w:szCs w:val="22"/>
        </w:rPr>
        <w:t xml:space="preserve">Приложение 1 </w:t>
      </w:r>
    </w:p>
    <w:p w:rsidR="00000000" w:rsidRDefault="005103D1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к постановлению  Администрации</w:t>
      </w:r>
    </w:p>
    <w:p w:rsidR="00000000" w:rsidRDefault="005103D1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                  Грузиновского</w:t>
      </w:r>
    </w:p>
    <w:p w:rsidR="00000000" w:rsidRDefault="005103D1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сельского поселения</w:t>
      </w:r>
    </w:p>
    <w:p w:rsidR="00000000" w:rsidRDefault="005103D1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от </w:t>
      </w:r>
      <w:r>
        <w:rPr>
          <w:sz w:val="22"/>
          <w:szCs w:val="22"/>
        </w:rPr>
        <w:t>1</w:t>
      </w:r>
      <w:r>
        <w:rPr>
          <w:sz w:val="22"/>
          <w:szCs w:val="22"/>
        </w:rPr>
        <w:t>3</w:t>
      </w:r>
      <w:r>
        <w:rPr>
          <w:sz w:val="22"/>
          <w:szCs w:val="22"/>
        </w:rPr>
        <w:t>. 0</w:t>
      </w:r>
      <w:r>
        <w:rPr>
          <w:sz w:val="22"/>
          <w:szCs w:val="22"/>
        </w:rPr>
        <w:t>4</w:t>
      </w:r>
      <w:r>
        <w:rPr>
          <w:sz w:val="22"/>
          <w:szCs w:val="22"/>
        </w:rPr>
        <w:t>.202</w:t>
      </w:r>
      <w:r>
        <w:rPr>
          <w:sz w:val="22"/>
          <w:szCs w:val="22"/>
        </w:rPr>
        <w:t xml:space="preserve">3 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>10</w:t>
      </w:r>
    </w:p>
    <w:p w:rsidR="00000000" w:rsidRDefault="005103D1">
      <w:pPr>
        <w:rPr>
          <w:sz w:val="28"/>
          <w:szCs w:val="22"/>
          <w:lang w:eastAsia="en-US"/>
        </w:rPr>
      </w:pPr>
    </w:p>
    <w:p w:rsidR="00000000" w:rsidRDefault="005103D1">
      <w:pPr>
        <w:pStyle w:val="a5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Положение</w:t>
      </w:r>
    </w:p>
    <w:p w:rsidR="00000000" w:rsidRDefault="005103D1">
      <w:pPr>
        <w:pStyle w:val="a5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об отчуждении движимого и недвижимого имущества, находящегося в собственности муниципального образования «</w:t>
      </w:r>
      <w:r>
        <w:rPr>
          <w:rStyle w:val="11"/>
          <w:sz w:val="28"/>
          <w:szCs w:val="28"/>
        </w:rPr>
        <w:t>Грузиновское</w:t>
      </w:r>
      <w:r>
        <w:rPr>
          <w:rStyle w:val="11"/>
          <w:sz w:val="28"/>
          <w:szCs w:val="28"/>
        </w:rPr>
        <w:t xml:space="preserve"> сельское поселение» и арендуемого субъектами малого и среднего предпринимательства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 Настоящее Положение разра</w:t>
      </w:r>
      <w:r>
        <w:rPr>
          <w:sz w:val="28"/>
          <w:szCs w:val="28"/>
        </w:rPr>
        <w:t>ботано в соответствии с Федеральным законом  от  06.10.2003  N 131-ФЗ  «Об общих   принципах   организации местного самоуправления  в  Российской  Федерации»,  Федеральным законом от 29.12.2022 г. № 605  "О внесении изменений в отдельные законодательные ак</w:t>
      </w:r>
      <w:r>
        <w:rPr>
          <w:sz w:val="28"/>
          <w:szCs w:val="28"/>
        </w:rPr>
        <w:t>ты Российской Федерации" ,    22.07.2008 N 159-ФЗ «Об особенностях отчуждения  недвижимого  имущества,  находящегося  в государственной собственности субъектов  Российской  Федерации  или  в муниципальной собственности и арендуемого субъектами малого и сре</w:t>
      </w:r>
      <w:r>
        <w:rPr>
          <w:sz w:val="28"/>
          <w:szCs w:val="28"/>
        </w:rPr>
        <w:t>днего предпринимательства, и о внесении изменений в отдельные законодательные акты Российской Федерации», от 21.12.2001 178-ФЗ «О приватизации государственного и муниципального имущества», Областным законом от 13.05.2008г №20-ЗС «О развитии малого и средне</w:t>
      </w:r>
      <w:r>
        <w:rPr>
          <w:sz w:val="28"/>
          <w:szCs w:val="28"/>
        </w:rPr>
        <w:t>го предпринимательства в Ростовской области»</w:t>
      </w:r>
    </w:p>
    <w:p w:rsidR="00000000" w:rsidRDefault="005103D1">
      <w:pPr>
        <w:pStyle w:val="a5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1. Основные положения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осуществления отчуждения движимого и недвижимого имущества, находящегося в муниципальной собственности </w:t>
      </w:r>
      <w:r>
        <w:rPr>
          <w:sz w:val="28"/>
          <w:szCs w:val="28"/>
        </w:rPr>
        <w:t>Грузиновског</w:t>
      </w:r>
      <w:r>
        <w:rPr>
          <w:sz w:val="28"/>
          <w:szCs w:val="28"/>
        </w:rPr>
        <w:t>о сельского  поселения  и арен</w:t>
      </w:r>
      <w:r>
        <w:rPr>
          <w:sz w:val="28"/>
          <w:szCs w:val="28"/>
        </w:rPr>
        <w:t>дуемого субъектами малого и среднего предпринимательства. Определяет права и обязанности уполномоченных лиц при осуществлении отчуждения движимого и недвижимого имущества, находящегося в муниципальной собственности и арендуемого субъектами малого и среднег</w:t>
      </w:r>
      <w:r>
        <w:rPr>
          <w:sz w:val="28"/>
          <w:szCs w:val="28"/>
        </w:rPr>
        <w:t>о предпринимательства (далее - отчуждение движимого и недвижимого имущества).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1.2. Понятие приватизации муниципального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1.2.1. Под приватизацией муниципального движимого и недвижимого имущества понимается возмездное отчуждение движимого и недвижи</w:t>
      </w:r>
      <w:r>
        <w:rPr>
          <w:sz w:val="28"/>
          <w:szCs w:val="28"/>
        </w:rPr>
        <w:t>мого имущества, находящегося в муниципальной собственности, в собственность физических и (или) юридических лиц.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1.3. Сфера действия настоящего Положения.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1.3.1. Настоящее Положение регулирует отношения, возникающие при приватизации муниципального движимого</w:t>
      </w:r>
      <w:r>
        <w:rPr>
          <w:sz w:val="28"/>
          <w:szCs w:val="28"/>
        </w:rPr>
        <w:t xml:space="preserve"> и недвижимого имущества, арендуемого субъектами малого и среднего предпринимательства.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1.3.2. Действие настоящего Положения не распространяется на: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1) отношения, возникающие при отчуждении арендуемого имущества, переданного организациям, образующим инфрас</w:t>
      </w:r>
      <w:r>
        <w:rPr>
          <w:sz w:val="28"/>
          <w:szCs w:val="28"/>
        </w:rPr>
        <w:t>труктуру поддержки субъектов малого и среднего предпринимательства в соответствии со </w:t>
      </w:r>
      <w:hyperlink r:id="rId5" w:history="1">
        <w:r>
          <w:rPr>
            <w:rStyle w:val="111"/>
            <w:color w:val="auto"/>
            <w:sz w:val="28"/>
            <w:szCs w:val="28"/>
            <w:u w:val="none"/>
          </w:rPr>
          <w:t>статьей 15</w:t>
        </w:r>
      </w:hyperlink>
      <w:r>
        <w:rPr>
          <w:sz w:val="28"/>
          <w:szCs w:val="28"/>
        </w:rPr>
        <w:t xml:space="preserve"> Федерального закона от 24 июля </w:t>
      </w:r>
      <w:r>
        <w:rPr>
          <w:sz w:val="28"/>
          <w:szCs w:val="28"/>
        </w:rPr>
        <w:t>2007 года N 209-ФЗ "О развитии малого и среднего предпринимательства в Российской Федерации";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2) отношения, возникающие при приватизации имущественных комплексов государственных или муниципальных унитарных предприятий;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3) движимое и недвижимое имущество, п</w:t>
      </w:r>
      <w:r>
        <w:rPr>
          <w:sz w:val="28"/>
          <w:szCs w:val="28"/>
        </w:rPr>
        <w:t>ринадлежащее государственным или муниципальным учреждениям на праве оперативного управления;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4) движимое и недвижимое имущество, которое ограничено в обороте.</w:t>
      </w:r>
    </w:p>
    <w:p w:rsidR="00000000" w:rsidRDefault="005103D1">
      <w:pPr>
        <w:pStyle w:val="a5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2. Особенности отчуждения арендуемого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2.1. Решение о включении арендуемого движимого и</w:t>
      </w:r>
      <w:r>
        <w:rPr>
          <w:sz w:val="28"/>
          <w:szCs w:val="28"/>
        </w:rPr>
        <w:t xml:space="preserve"> недвижимого имущества в прогнозный план приватизации и об отчуждении такого принимается Собранием депутатов </w:t>
      </w:r>
      <w:r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сельского поселения  не ранее чем через тридцать дней после направления уведомления администрации </w:t>
      </w:r>
      <w:r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сельского поселения  </w:t>
      </w:r>
      <w:r>
        <w:rPr>
          <w:sz w:val="28"/>
          <w:szCs w:val="28"/>
        </w:rPr>
        <w:t>(далее – Администрации).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2.2. Муниципальное унитарное предприятие вправе осуществить возмездное отчуждение движимого и недвижимого имущества, принадлежащего ему и арендуемого лицом, отвечающим требованиям, предусмотренным разделом 3 настоящего Положения, в</w:t>
      </w:r>
      <w:r>
        <w:rPr>
          <w:sz w:val="28"/>
          <w:szCs w:val="28"/>
        </w:rPr>
        <w:t xml:space="preserve"> порядке, обеспечивающем реализацию преимущественного права арендатора на приобретение указанного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2.3. Согласие на совершение унитарным предприятием сделки, направленной на возмездное отчуждение движимого и недвижимого имущества, находящегося на</w:t>
      </w:r>
      <w:r>
        <w:rPr>
          <w:sz w:val="28"/>
          <w:szCs w:val="28"/>
        </w:rPr>
        <w:t xml:space="preserve"> праве хозяйственного ведения, дается не ранее чем через тридцать дней после направления собственником уведомления Администрации и арендатору или арендаторам такого имущества.</w:t>
      </w:r>
    </w:p>
    <w:p w:rsidR="00000000" w:rsidRDefault="005103D1">
      <w:pPr>
        <w:pStyle w:val="a5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3. Преимущественное право на приобретение арендуемого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3.1. Субъекты м</w:t>
      </w:r>
      <w:r>
        <w:rPr>
          <w:sz w:val="28"/>
          <w:szCs w:val="28"/>
        </w:rPr>
        <w:t>алого и среднего предпринимательства при возмездном отчуждении арендуемого движимого и недвижимого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</w:t>
      </w:r>
      <w:r>
        <w:rPr>
          <w:sz w:val="28"/>
          <w:szCs w:val="28"/>
        </w:rPr>
        <w:t>енной независимым оценщиком в порядке, установленном Федеральным законом от 29 июля 1998 года № 135-ФЗ «Об оценочной деятельности в Российской Федерации».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 этом такое преимущественное право может быть реализовано при условии, что:</w:t>
      </w:r>
    </w:p>
    <w:p w:rsidR="00000000" w:rsidRDefault="005103D1">
      <w:pPr>
        <w:pStyle w:val="a5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  <w:shd w:val="clear" w:color="auto" w:fill="FEFEFE"/>
        </w:rPr>
        <w:t>1) арендуемое имуществ</w:t>
      </w:r>
      <w:r>
        <w:rPr>
          <w:color w:val="020C22"/>
          <w:sz w:val="28"/>
          <w:szCs w:val="28"/>
          <w:shd w:val="clear" w:color="auto" w:fill="FEFEFE"/>
        </w:rPr>
        <w:t xml:space="preserve">о на день подачи заявления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частью 21 статьи 9  </w:t>
      </w:r>
      <w:r>
        <w:rPr>
          <w:color w:val="020C22"/>
          <w:sz w:val="28"/>
          <w:szCs w:val="28"/>
          <w:shd w:val="clear" w:color="auto" w:fill="FEFEFE"/>
        </w:rPr>
        <w:t>Федерального закона № 159-ФЗ (В редакции федеральных законов от 02.07.2013 № 144-ФЗ; от 29.06.2015 № 158-ФЗ; от 03.07.2018 № 185-ФЗ)</w:t>
      </w:r>
    </w:p>
    <w:p w:rsidR="00000000" w:rsidRDefault="005103D1">
      <w:pPr>
        <w:pStyle w:val="a5"/>
        <w:jc w:val="both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 xml:space="preserve">2) отсутствует задолженность по арендной плате за такое имущество, неустойкам (штрафам, пеням) на день заключения договора </w:t>
      </w:r>
      <w:r>
        <w:rPr>
          <w:color w:val="020C22"/>
          <w:sz w:val="28"/>
          <w:szCs w:val="28"/>
          <w:shd w:val="clear" w:color="auto" w:fill="FEFEFE"/>
        </w:rPr>
        <w:t>купли-продажи арендуемого имущества в соответствии с частью 4 статьи 4 Федерального закона № 159-ФЗ, а в случае, предусмотренном частью 2 или частью 21 статьи 9  Федерального закона № 159-ФЗ, - на день подачи субъектом малого или среднего предпринимательст</w:t>
      </w:r>
      <w:r>
        <w:rPr>
          <w:color w:val="020C22"/>
          <w:sz w:val="28"/>
          <w:szCs w:val="28"/>
          <w:shd w:val="clear" w:color="auto" w:fill="FEFEFE"/>
        </w:rPr>
        <w:t>ва заявления; (В редакции федеральных законов от 17.07.2009 № 149-ФЗ; от 02.07.2013 № 144-ФЗ; от 03.07.2018 № 185-ФЗ)</w:t>
      </w:r>
    </w:p>
    <w:p w:rsidR="00000000" w:rsidRDefault="005103D1">
      <w:pPr>
        <w:pStyle w:val="a5"/>
        <w:jc w:val="both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>3) арендуемое имущество не включено в утвержденный в соответствии с частью 4 статьи 18 Федерального закона "О развитии малого и среднего п</w:t>
      </w:r>
      <w:r>
        <w:rPr>
          <w:color w:val="020C22"/>
          <w:sz w:val="28"/>
          <w:szCs w:val="28"/>
          <w:shd w:val="clear" w:color="auto" w:fill="FEFEFE"/>
        </w:rPr>
        <w:t>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за исключением случая, предусмотре</w:t>
      </w:r>
      <w:r>
        <w:rPr>
          <w:color w:val="020C22"/>
          <w:sz w:val="28"/>
          <w:szCs w:val="28"/>
          <w:shd w:val="clear" w:color="auto" w:fill="FEFEFE"/>
        </w:rPr>
        <w:t>нного частью 21 статьи 9 настоящего Федерального закона № 159-ФЗ) 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</w:t>
      </w:r>
      <w:r>
        <w:rPr>
          <w:color w:val="020C22"/>
          <w:sz w:val="28"/>
          <w:szCs w:val="28"/>
          <w:shd w:val="clear" w:color="auto" w:fill="FEFEFE"/>
        </w:rPr>
        <w:t>имательства. (Дополнение пунктом - Федеральный закон от 03.07.2016 № 265-ФЗ).</w:t>
      </w:r>
    </w:p>
    <w:p w:rsidR="00000000" w:rsidRDefault="005103D1">
      <w:pPr>
        <w:pStyle w:val="a5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4.</w:t>
      </w:r>
      <w:r>
        <w:rPr>
          <w:sz w:val="28"/>
          <w:szCs w:val="28"/>
        </w:rPr>
        <w:t> </w:t>
      </w:r>
      <w:r>
        <w:rPr>
          <w:rStyle w:val="11"/>
          <w:sz w:val="28"/>
          <w:szCs w:val="28"/>
        </w:rPr>
        <w:t>Порядок реализации</w:t>
      </w:r>
      <w:r>
        <w:rPr>
          <w:sz w:val="28"/>
          <w:szCs w:val="28"/>
        </w:rPr>
        <w:t> </w:t>
      </w:r>
      <w:r>
        <w:rPr>
          <w:rStyle w:val="11"/>
          <w:sz w:val="28"/>
          <w:szCs w:val="28"/>
        </w:rPr>
        <w:t>преимущественного права арендаторов на приобретение арендуемого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4.1. Администрация предусматривает в решениях об условиях приватизации муниципаль</w:t>
      </w:r>
      <w:r>
        <w:rPr>
          <w:sz w:val="28"/>
          <w:szCs w:val="28"/>
        </w:rPr>
        <w:t>ного движимого и недвижимого имущества преимущественное право арендаторов на приобретение такого имущества с соблюдением условий, установленных разделом 3 настоящего Положения.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4.2. В течение десяти дней, с даты принятия решения об условиях приватизации ар</w:t>
      </w:r>
      <w:r>
        <w:rPr>
          <w:sz w:val="28"/>
          <w:szCs w:val="28"/>
        </w:rPr>
        <w:t>ендуемого движимого и недвижимого имущества, Администрация поселения направляет арендаторам - субъектам малого и среднего предпринимательства, копии указанного решения, предложения о заключении договоров купли-продажи муниципального движимого и недвижимого</w:t>
      </w:r>
      <w:r>
        <w:rPr>
          <w:sz w:val="28"/>
          <w:szCs w:val="28"/>
        </w:rPr>
        <w:t xml:space="preserve"> имущества и проекты договоров купли-продажи такого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4.3. Муниципальное унитарное пре</w:t>
      </w:r>
      <w:r>
        <w:rPr>
          <w:sz w:val="28"/>
          <w:szCs w:val="28"/>
        </w:rPr>
        <w:t>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или оперативного управления и арендуемого лицом, а также получило согласие со</w:t>
      </w:r>
      <w:r>
        <w:rPr>
          <w:sz w:val="28"/>
          <w:szCs w:val="28"/>
        </w:rPr>
        <w:t>бственника 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</w:t>
      </w:r>
      <w:r>
        <w:rPr>
          <w:sz w:val="28"/>
          <w:szCs w:val="28"/>
        </w:rPr>
        <w:t>льным </w:t>
      </w:r>
      <w:hyperlink r:id="rId6" w:history="1">
        <w:r>
          <w:rPr>
            <w:rStyle w:val="111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 "Об оценочной деятельности в Российской Федерации", проект договора купли-продажи арендуемого имущества и при наличии задолженности по </w:t>
      </w:r>
      <w:r>
        <w:rPr>
          <w:sz w:val="28"/>
          <w:szCs w:val="28"/>
        </w:rPr>
        <w:t>арендной плате за имущество, неустойкам (штрафам, пеням) требования о погашении такой задолженности с указанием ее размера.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4.4. В случае согласия субъекта малого или среднего предпринимательства на использование преимущественного права на приобретение аре</w:t>
      </w:r>
      <w:r>
        <w:rPr>
          <w:sz w:val="28"/>
          <w:szCs w:val="28"/>
        </w:rPr>
        <w:t>ндуемого движимого и недвижимого имущества договор купли-продажи такого имущества должен быть заключен в течение тридцати дней со дня получения указанным субъектом предложения о его заключении и (или) проекта договора купли-продажи такого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4.5. П</w:t>
      </w:r>
      <w:r>
        <w:rPr>
          <w:sz w:val="28"/>
          <w:szCs w:val="28"/>
        </w:rPr>
        <w:t>ри заключении договора купли-продажи арендуемого движимого и недвижимого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</w:t>
      </w:r>
      <w:r>
        <w:rPr>
          <w:sz w:val="28"/>
          <w:szCs w:val="28"/>
        </w:rPr>
        <w:t>тва, установленным </w:t>
      </w:r>
      <w:hyperlink r:id="rId7" w:history="1">
        <w:r>
          <w:rPr>
            <w:rStyle w:val="111"/>
            <w:color w:val="auto"/>
            <w:sz w:val="28"/>
            <w:szCs w:val="28"/>
            <w:u w:val="none"/>
          </w:rPr>
          <w:t>статьей 4</w:t>
        </w:r>
      </w:hyperlink>
      <w:r>
        <w:rPr>
          <w:sz w:val="28"/>
          <w:szCs w:val="28"/>
        </w:rPr>
        <w:t> Федерального закона "О развитии малого и среднего предпринимательства в Российской Федерации", и д</w:t>
      </w:r>
      <w:r>
        <w:rPr>
          <w:sz w:val="28"/>
          <w:szCs w:val="28"/>
        </w:rPr>
        <w:t>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</w:t>
      </w:r>
      <w:r>
        <w:rPr>
          <w:sz w:val="28"/>
          <w:szCs w:val="28"/>
        </w:rPr>
        <w:t>шении такой задолженности (в случае, если данное требование направлялось субъекту малого или среднего предпринимательства)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4.6. В любой день до истечения срока, установленного п.</w:t>
      </w:r>
      <w:r>
        <w:rPr>
          <w:color w:val="auto"/>
          <w:sz w:val="28"/>
          <w:szCs w:val="28"/>
        </w:rPr>
        <w:t> </w:t>
      </w:r>
      <w:hyperlink r:id="rId8" w:history="1">
        <w:r>
          <w:rPr>
            <w:rStyle w:val="111"/>
            <w:color w:val="auto"/>
            <w:sz w:val="28"/>
            <w:szCs w:val="28"/>
            <w:u w:val="none"/>
          </w:rPr>
          <w:t>4.4.</w:t>
        </w:r>
      </w:hyperlink>
      <w:r>
        <w:rPr>
          <w:color w:val="auto"/>
          <w:sz w:val="28"/>
          <w:szCs w:val="28"/>
        </w:rPr>
        <w:t>,</w:t>
      </w:r>
      <w:r>
        <w:rPr>
          <w:sz w:val="28"/>
          <w:szCs w:val="28"/>
        </w:rPr>
        <w:t xml:space="preserve">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такого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4.7. Уступка субъектами</w:t>
      </w:r>
      <w:r>
        <w:rPr>
          <w:sz w:val="28"/>
          <w:szCs w:val="28"/>
        </w:rPr>
        <w:t xml:space="preserve"> малого и среднего предпринимательства преимущественного права на приобретение арендуемого движимого и недвижимого имущества не допускается.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4.8. Субъекты малого и среднего предпринимательства имеют право обжаловать в порядке, установленном законодательств</w:t>
      </w:r>
      <w:r>
        <w:rPr>
          <w:sz w:val="28"/>
          <w:szCs w:val="28"/>
        </w:rPr>
        <w:t>ом Российской Федерации, отказ Администрации в реализации преимущественного права на приобретение арендуемого движимого и недвижимого имущества, а также его бездействие в части принятия решения об отчуждении такого имущества и (или) совершения юридически з</w:t>
      </w:r>
      <w:r>
        <w:rPr>
          <w:sz w:val="28"/>
          <w:szCs w:val="28"/>
        </w:rPr>
        <w:t>начимых действий, необходимых для реализации преимущественного права на приобретение такого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4.9. Субъекты малого и среднего предпринимательства утрачивают преимущественное право на приобретение арендуемого движимого и недвижимого  имущества: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>с момента отказа субъекта малого или среднего предпринимательства от заключения договора купли-продажи такого имущества;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2) по истечении тридцати дней со дня получения субъектом малого или среднего предпринимательства предложения и (или) проекта договора к</w:t>
      </w:r>
      <w:r>
        <w:rPr>
          <w:sz w:val="28"/>
          <w:szCs w:val="28"/>
        </w:rPr>
        <w:t>упли-продажи такого имущества в случае, если этот договор не подписан субъектом малого или среднего предпринимательства в указанный срок;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3) с момента расторжения договора купли-продажи такого имущества в связи с существенным нарушением его условий субъект</w:t>
      </w:r>
      <w:r>
        <w:rPr>
          <w:sz w:val="28"/>
          <w:szCs w:val="28"/>
        </w:rPr>
        <w:t>ом малого или среднего предпринимательства.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4.10. В тридцатидневный срок с момента утраты субъектом малого или среднего предпринимательства преимущественного права на приобретение арендуемого движимого и недвижимого имущества по основаниям, определенным п.</w:t>
      </w:r>
      <w:r>
        <w:rPr>
          <w:sz w:val="28"/>
          <w:szCs w:val="28"/>
        </w:rPr>
        <w:t xml:space="preserve"> 4.9. настоящего раздела, Администрация в порядке, установленном законодательством Российской Федерации о приватизации, принимает одно из следующих решений: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1) о внесении изменений в принятое решение об условиях приватизации такого имущества в части исполь</w:t>
      </w:r>
      <w:r>
        <w:rPr>
          <w:sz w:val="28"/>
          <w:szCs w:val="28"/>
        </w:rPr>
        <w:t>зования способов приватизации государственного или муниципального имущества;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2) об отмене принятого решения об условиях приватизации такого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4.11. В договоре купли-продажи арендуемого движимого и недвижимого имущества, приобретаемого субъектами м</w:t>
      </w:r>
      <w:r>
        <w:rPr>
          <w:sz w:val="28"/>
          <w:szCs w:val="28"/>
        </w:rPr>
        <w:t>алого и среднего предпринимательства, стороны подтверждают выполнение продавцом и покупателем условий, установленных разделом 3 настоящего Положения.</w:t>
      </w:r>
    </w:p>
    <w:p w:rsidR="00000000" w:rsidRDefault="005103D1">
      <w:pPr>
        <w:pStyle w:val="a5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5. Оформление сделок купли – продажи муниципального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5.1. Продажа муниципального движимого и нед</w:t>
      </w:r>
      <w:r>
        <w:rPr>
          <w:sz w:val="28"/>
          <w:szCs w:val="28"/>
        </w:rPr>
        <w:t>вижимого имущества оформляется договором купли-продажи.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5.2. Обязательными условиями договора купли-продажи муниципального движимого и недвижимого имущества являются: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сторонах договора; наименование муниципального движимого и недвижимого имуще</w:t>
      </w:r>
      <w:r>
        <w:rPr>
          <w:sz w:val="28"/>
          <w:szCs w:val="28"/>
        </w:rPr>
        <w:t>ства; место его нахождения; состав и цена муниципального движимого и недвижимого имущества; в соответствии с настоящим Положением порядок и срок передачи муниципального движимого и недвижимого имущества в собственность покупателя;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форма и сроки платежа з</w:t>
      </w:r>
      <w:r>
        <w:rPr>
          <w:sz w:val="28"/>
          <w:szCs w:val="28"/>
        </w:rPr>
        <w:t>а приобретенное имущество; условия, в соответствии с которыми указанное имущество было приобретено покупателем;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порядок осуществления покупателем полномочий в отношении движимого и недвижимого имущества до перехода к нему права собственности на указанное</w:t>
      </w:r>
      <w:r>
        <w:rPr>
          <w:sz w:val="28"/>
          <w:szCs w:val="28"/>
        </w:rPr>
        <w:t xml:space="preserve"> имущество;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наличии в отношении отчуждаемого движимого и недвижимого имущества обременения (в том числе публичного сервитута), сохраняемого при переходе прав на указанные объекты;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иные условия, установленные сторонами такого договора по взаи</w:t>
      </w:r>
      <w:r>
        <w:rPr>
          <w:sz w:val="28"/>
          <w:szCs w:val="28"/>
        </w:rPr>
        <w:t>мному соглашению.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покупателя в отношении приобретаемого муниципального движимого и недвижимого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</w:t>
      </w:r>
      <w:r>
        <w:rPr>
          <w:sz w:val="28"/>
          <w:szCs w:val="28"/>
        </w:rPr>
        <w:t>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5.3. Право собственности на приобретаемое муниципальное движимое и недвижимое имущество переходит к покупателю</w:t>
      </w:r>
      <w:r>
        <w:rPr>
          <w:sz w:val="28"/>
          <w:szCs w:val="28"/>
        </w:rPr>
        <w:t xml:space="preserve"> в установленном порядке после полной его оплаты с учетом особенностей, установленных настоящим Положением.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5.4. Право собственности на приватизируемое движимого и недвижимого имущество переходит к покупателю со дня государственной регистрации перехода пра</w:t>
      </w:r>
      <w:r>
        <w:rPr>
          <w:sz w:val="28"/>
          <w:szCs w:val="28"/>
        </w:rPr>
        <w:t>ва собственности на такое имущество. Основаниями государственной регистрации такого имущества являются договор купли-продажи движимого и недвижимого имущества, а также передаточный акт или акт приема-передачи имущества. Расходы на оплату услуг регистратора</w:t>
      </w:r>
      <w:r>
        <w:rPr>
          <w:sz w:val="28"/>
          <w:szCs w:val="28"/>
        </w:rPr>
        <w:t xml:space="preserve"> возлагаются на покупателя.</w:t>
      </w:r>
    </w:p>
    <w:p w:rsidR="00000000" w:rsidRDefault="005103D1">
      <w:pPr>
        <w:pStyle w:val="a5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6. Порядок оплаты  муниципального движимого и недвижимого имущества, приобретаемого арендаторами при реализации преимущественного права на его приобретение</w:t>
      </w:r>
      <w:r>
        <w:rPr>
          <w:sz w:val="28"/>
          <w:szCs w:val="28"/>
        </w:rPr>
        <w:t>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6.1. Оплата движимого и недвижимого имущества, находящегося в муниципал</w:t>
      </w:r>
      <w:r>
        <w:rPr>
          <w:sz w:val="28"/>
          <w:szCs w:val="28"/>
        </w:rPr>
        <w:t>ьной собственности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</w:t>
      </w:r>
      <w:r>
        <w:rPr>
          <w:sz w:val="28"/>
          <w:szCs w:val="28"/>
        </w:rPr>
        <w:t xml:space="preserve">ных долях. Срок рассрочки оплаты приобретаемого субъектами малого и среднего предпринимательства такого имущества при реализации преимущественного права на приобретение такого имущества устанавливается законами субъектов Российской Федерации, но не должен </w:t>
      </w:r>
      <w:r>
        <w:rPr>
          <w:sz w:val="28"/>
          <w:szCs w:val="28"/>
        </w:rPr>
        <w:t>составлять менее трех лет.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6.2.Право выбора порядка оплаты (единовременно или в рассрочку) приобретаемого такого имущества, а также срока рассрочки принадлежит субъекту малого или среднего предпринимательства при реализации преимущественного права на приоб</w:t>
      </w:r>
      <w:r>
        <w:rPr>
          <w:sz w:val="28"/>
          <w:szCs w:val="28"/>
        </w:rPr>
        <w:t>ретение такого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6.3. На сумму денежных средств, по уплате которой предоставляется рассрочка, производится начисление процентов исходя из ставки, равной одной трети </w:t>
      </w:r>
      <w:hyperlink r:id="rId9" w:history="1">
        <w:r>
          <w:rPr>
            <w:rStyle w:val="111"/>
            <w:color w:val="auto"/>
            <w:sz w:val="28"/>
            <w:szCs w:val="28"/>
            <w:u w:val="none"/>
          </w:rPr>
          <w:t>ставки рефинансирования</w:t>
        </w:r>
      </w:hyperlink>
      <w:r>
        <w:rPr>
          <w:sz w:val="28"/>
          <w:szCs w:val="28"/>
        </w:rPr>
        <w:t> Центрального банка Российской Федерации, действующей на дату опубликования объявления о продаже арендуемого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6.4. Оплата приобретаемого в рассрочку арендуемого имущества может быть осуществлена досро</w:t>
      </w:r>
      <w:r>
        <w:rPr>
          <w:sz w:val="28"/>
          <w:szCs w:val="28"/>
        </w:rPr>
        <w:t>чно на основании решения покупателя.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6.5. В случае если арендуемое имущество приобретается арендатором в рассрочку, такое имущество находится в залоге у продавца до полной его оплаты. Условия договора купли-продажи такого имущества о неприменении данного п</w:t>
      </w:r>
      <w:r>
        <w:rPr>
          <w:sz w:val="28"/>
          <w:szCs w:val="28"/>
        </w:rPr>
        <w:t>равила ничтожны.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6.6. Стоимость неотделимых улучшений арендуемого имущества засчитывается в счет оплаты приобретаемого такого имущества в случае, если указанные улучшения осуществлены с согласия арендодателей.</w:t>
      </w:r>
    </w:p>
    <w:p w:rsidR="00000000" w:rsidRDefault="005103D1">
      <w:pPr>
        <w:pStyle w:val="a5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7. Последствия несоблюдения требований к поряд</w:t>
      </w:r>
      <w:r>
        <w:rPr>
          <w:rStyle w:val="11"/>
          <w:sz w:val="28"/>
          <w:szCs w:val="28"/>
        </w:rPr>
        <w:t>ку совершения сделок по возмездному отчуждению муниципального движимого и недвижимого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7.1.Сделки по приватизации  муниципального движимого и недвижимого имущества и иные сделки, направленные на возмездное отчуждение такого имущества и совершенны</w:t>
      </w:r>
      <w:r>
        <w:rPr>
          <w:sz w:val="28"/>
          <w:szCs w:val="28"/>
        </w:rPr>
        <w:t>е с нарушением требований, установленных настоящим Положением, ничтожны.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7.2. В случае продажи арендуемого имущества с нарушением преимущественного права на его приобретение субъект малого или среднего предпринимательства, в течение двух месяцев с момента,</w:t>
      </w:r>
      <w:r>
        <w:rPr>
          <w:sz w:val="28"/>
          <w:szCs w:val="28"/>
        </w:rPr>
        <w:t xml:space="preserve"> когда он узнал или должен был узнать о таком нарушении в отношении такого имущества, вправе потребовать перевода на себя прав и обязанностей покупателя в судебном порядке.</w:t>
      </w:r>
    </w:p>
    <w:p w:rsidR="00000000" w:rsidRDefault="005103D1">
      <w:pPr>
        <w:pStyle w:val="a5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8. Переходные положения.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8.1. С момента вступления в силу настоящего Положения прод</w:t>
      </w:r>
      <w:r>
        <w:rPr>
          <w:sz w:val="28"/>
          <w:szCs w:val="28"/>
        </w:rPr>
        <w:t>ажа муниципального движимого и недвижимого имущества осуществляется в порядке, предусмотренном настоящим Положением.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8.2. В случае заключения договора аренды с правом выкупа до вступления в силу настоящего Положения выкуп муниципального имущества осуществл</w:t>
      </w:r>
      <w:r>
        <w:rPr>
          <w:sz w:val="28"/>
          <w:szCs w:val="28"/>
        </w:rPr>
        <w:t>яется на основании заявления арендатора такого имущества в сроки, установленные договором аренды с правом выкупа, если в нем содержатся условия о размере выкупа, сроках и порядке его внесения.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8.3. В случае если по истечении сроков, установленных договором</w:t>
      </w:r>
      <w:r>
        <w:rPr>
          <w:sz w:val="28"/>
          <w:szCs w:val="28"/>
        </w:rPr>
        <w:t>, не поступит заявление арендатора, нереализованные положения таких договоров о выкупе утрачивают силу.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Субъект малого или среднего предпринимательства, соответствующий установленным разделом 3 настоящего Положения требованиям (далее - заявитель), по </w:t>
      </w:r>
      <w:r>
        <w:rPr>
          <w:sz w:val="28"/>
          <w:szCs w:val="28"/>
        </w:rPr>
        <w:t>своей инициативе вправе направить в Администрацию заявление о соответствии условиям отнесения к категории субъектов малого или среднего предпринимательства, установленным статьей 4 Федерального закона «О развитии малого и среднего предпринимательства в Рос</w:t>
      </w:r>
      <w:r>
        <w:rPr>
          <w:sz w:val="28"/>
          <w:szCs w:val="28"/>
        </w:rPr>
        <w:t>сийской Федерации», и о реализации преимущественного права на приобретение арендуемого движимого и недвижимого имущества (далее - заявление), не включенного в утвержденный перечень муниципального имущества, предназначенного для передачи во владение и (или)</w:t>
      </w:r>
      <w:r>
        <w:rPr>
          <w:sz w:val="28"/>
          <w:szCs w:val="28"/>
        </w:rPr>
        <w:t xml:space="preserve"> в пользование субъектам малого и среднего предпринимательства.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Заявитель по своей инициативе вправе направить в уполномоченный орган заявление в отношении имущества, включенного в утвержденный перечень  муниципального имущества, предназначенного для </w:t>
      </w:r>
      <w:r>
        <w:rPr>
          <w:sz w:val="28"/>
          <w:szCs w:val="28"/>
        </w:rPr>
        <w:t>передачи во владение и (или) в пользование субъектам малого и среднего предпринимательства, при условии, что: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1) арендуемое имущество на день подачи заявления находится в его временном владении и (или) временном пользовании непрерывно в течение пяти и боле</w:t>
      </w:r>
      <w:r>
        <w:rPr>
          <w:sz w:val="28"/>
          <w:szCs w:val="28"/>
        </w:rPr>
        <w:t>е лет в соответствии с договором или договорами аренды такого имущества;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2) арендуемое имущество включено в утвержденный перечень государственного имущества или муниципального имущества, предназначенного для передачи во владение и (или) в пользование субъе</w:t>
      </w:r>
      <w:r>
        <w:rPr>
          <w:sz w:val="28"/>
          <w:szCs w:val="28"/>
        </w:rPr>
        <w:t>ктам малого и среднего предпринимательства, в течение пяти и более лет до дня подачи этого заявления.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8.6. При получении заявления Администрация обязана: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заключение договора на проведение оценки рыночной стоимости арендуемого имущества в поря</w:t>
      </w:r>
      <w:r>
        <w:rPr>
          <w:sz w:val="28"/>
          <w:szCs w:val="28"/>
        </w:rPr>
        <w:t>дке, установленном Федеральным </w:t>
      </w:r>
      <w:hyperlink r:id="rId10" w:history="1">
        <w:r>
          <w:rPr>
            <w:rStyle w:val="111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> "Об оценочной деятельности в Российской Федерации", в двухмесячный срок с даты получения заявления;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2) принять</w:t>
      </w:r>
      <w:r>
        <w:rPr>
          <w:sz w:val="28"/>
          <w:szCs w:val="28"/>
        </w:rPr>
        <w:t xml:space="preserve"> решение об условиях приватизации арендуемого движимого и недвижимого имущества в двухнедельный срок с даты принятия отчета о его оценке;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направить заявителю проект договора купли-продажи такого имущества в десятидневный срок с даты принятия решения об </w:t>
      </w:r>
      <w:r>
        <w:rPr>
          <w:sz w:val="28"/>
          <w:szCs w:val="28"/>
        </w:rPr>
        <w:t>условиях приватизации такого 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8.7. В случае, если заявитель не соответствует установленным</w:t>
      </w:r>
      <w:r>
        <w:rPr>
          <w:color w:val="auto"/>
          <w:sz w:val="28"/>
          <w:szCs w:val="28"/>
        </w:rPr>
        <w:t> </w:t>
      </w:r>
      <w:hyperlink r:id="rId11" w:history="1">
        <w:r>
          <w:rPr>
            <w:rStyle w:val="111"/>
            <w:color w:val="auto"/>
            <w:sz w:val="28"/>
            <w:szCs w:val="28"/>
            <w:u w:val="none"/>
          </w:rPr>
          <w:t>статьей 3</w:t>
        </w:r>
      </w:hyperlink>
      <w:r>
        <w:rPr>
          <w:sz w:val="28"/>
          <w:szCs w:val="28"/>
        </w:rPr>
        <w:t> настоящего Поло</w:t>
      </w:r>
      <w:r>
        <w:rPr>
          <w:sz w:val="28"/>
          <w:szCs w:val="28"/>
        </w:rPr>
        <w:t>жения требованиям и (или) отчуждение арендуемого движимого и недвижимого имущества, указанного в заявлении, в порядке реализации преимущественного права на приобретение такого имущества не допускается, уполномоченный орган в тридцатидневный срок с даты пол</w:t>
      </w:r>
      <w:r>
        <w:rPr>
          <w:sz w:val="28"/>
          <w:szCs w:val="28"/>
        </w:rPr>
        <w:t>учения этого заявления возвращает его арендатору с указанием причины отказа в приобретении такого имущества.</w:t>
      </w:r>
    </w:p>
    <w:p w:rsidR="00000000" w:rsidRDefault="005103D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8.8. Настоящее Положение вступает в силу после его обнародования в установленном порядке. </w:t>
      </w:r>
    </w:p>
    <w:p w:rsidR="00000000" w:rsidRDefault="005103D1">
      <w:pPr>
        <w:widowControl w:val="0"/>
        <w:ind w:right="-2"/>
        <w:jc w:val="both"/>
        <w:rPr>
          <w:sz w:val="28"/>
          <w:szCs w:val="28"/>
        </w:rPr>
      </w:pPr>
    </w:p>
    <w:p w:rsidR="00000000" w:rsidRDefault="005103D1">
      <w:pPr>
        <w:widowControl w:val="0"/>
        <w:ind w:left="-142" w:right="-2"/>
        <w:jc w:val="center"/>
        <w:rPr>
          <w:sz w:val="28"/>
          <w:szCs w:val="28"/>
        </w:rPr>
      </w:pPr>
    </w:p>
    <w:p w:rsidR="00000000" w:rsidRDefault="005103D1">
      <w:pPr>
        <w:widowControl w:val="0"/>
        <w:ind w:left="-142" w:right="-2"/>
        <w:jc w:val="center"/>
        <w:rPr>
          <w:sz w:val="28"/>
          <w:szCs w:val="28"/>
        </w:rPr>
      </w:pPr>
    </w:p>
    <w:p w:rsidR="00000000" w:rsidRDefault="005103D1">
      <w:pPr>
        <w:widowControl w:val="0"/>
        <w:ind w:left="-142" w:right="-2"/>
        <w:jc w:val="center"/>
        <w:rPr>
          <w:sz w:val="28"/>
          <w:szCs w:val="28"/>
        </w:rPr>
      </w:pPr>
    </w:p>
    <w:p w:rsidR="00000000" w:rsidRDefault="005103D1"/>
    <w:p w:rsidR="00000000" w:rsidRDefault="005103D1">
      <w:pPr>
        <w:rPr>
          <w:sz w:val="28"/>
          <w:szCs w:val="28"/>
        </w:rPr>
      </w:pP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B1CF4"/>
    <w:multiLevelType w:val="singleLevel"/>
    <w:tmpl w:val="697B1CF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E6162"/>
    <w:rsid w:val="000F60AF"/>
    <w:rsid w:val="00136AF1"/>
    <w:rsid w:val="00144A4C"/>
    <w:rsid w:val="00191381"/>
    <w:rsid w:val="001F6BA1"/>
    <w:rsid w:val="00250889"/>
    <w:rsid w:val="0027251F"/>
    <w:rsid w:val="00290443"/>
    <w:rsid w:val="002E77BA"/>
    <w:rsid w:val="00301355"/>
    <w:rsid w:val="00316364"/>
    <w:rsid w:val="00322A83"/>
    <w:rsid w:val="003257D4"/>
    <w:rsid w:val="0036040C"/>
    <w:rsid w:val="003863CD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103D1"/>
    <w:rsid w:val="00554BCE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21793"/>
    <w:rsid w:val="007359CE"/>
    <w:rsid w:val="00736E25"/>
    <w:rsid w:val="007518E5"/>
    <w:rsid w:val="007F02FA"/>
    <w:rsid w:val="007F600E"/>
    <w:rsid w:val="00816567"/>
    <w:rsid w:val="0085063D"/>
    <w:rsid w:val="008C7EB9"/>
    <w:rsid w:val="009172F2"/>
    <w:rsid w:val="00974A7D"/>
    <w:rsid w:val="00977185"/>
    <w:rsid w:val="009A5756"/>
    <w:rsid w:val="009C33DE"/>
    <w:rsid w:val="009C5564"/>
    <w:rsid w:val="00A07C38"/>
    <w:rsid w:val="00A3391C"/>
    <w:rsid w:val="00AA602F"/>
    <w:rsid w:val="00AE0933"/>
    <w:rsid w:val="00B07A35"/>
    <w:rsid w:val="00B133AE"/>
    <w:rsid w:val="00B36619"/>
    <w:rsid w:val="00B62646"/>
    <w:rsid w:val="00B76A1C"/>
    <w:rsid w:val="00BA427D"/>
    <w:rsid w:val="00BB5699"/>
    <w:rsid w:val="00C024D4"/>
    <w:rsid w:val="00C05873"/>
    <w:rsid w:val="00C174F8"/>
    <w:rsid w:val="00C62080"/>
    <w:rsid w:val="00C84F32"/>
    <w:rsid w:val="00CD3582"/>
    <w:rsid w:val="00CF15BE"/>
    <w:rsid w:val="00D07244"/>
    <w:rsid w:val="00D349E4"/>
    <w:rsid w:val="00D65435"/>
    <w:rsid w:val="00D7427E"/>
    <w:rsid w:val="00D761FF"/>
    <w:rsid w:val="00DE6E62"/>
    <w:rsid w:val="00E71235"/>
    <w:rsid w:val="00F05C46"/>
    <w:rsid w:val="00F128D9"/>
    <w:rsid w:val="00F23532"/>
    <w:rsid w:val="00F80CCA"/>
    <w:rsid w:val="00FD61D9"/>
    <w:rsid w:val="00FF1F63"/>
    <w:rsid w:val="00FF28E9"/>
    <w:rsid w:val="00FF7F24"/>
    <w:rsid w:val="45B717F1"/>
    <w:rsid w:val="5900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01B32E-1367-4AFF-ACF7-0B9F5522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  <w:style w:type="paragraph" w:styleId="a5">
    <w:name w:val="Normal (Web)"/>
    <w:pPr>
      <w:spacing w:before="100" w:beforeAutospacing="1" w:after="100" w:afterAutospacing="1"/>
    </w:pPr>
    <w:rPr>
      <w:rFonts w:eastAsia="SimSun"/>
      <w:color w:val="000000"/>
      <w:sz w:val="24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трогий11"/>
    <w:basedOn w:val="110"/>
    <w:link w:val="1"/>
    <w:rPr>
      <w:rFonts w:ascii="Times New Roman" w:hAnsi="Times New Roman"/>
      <w:b/>
      <w:color w:val="000000"/>
      <w:spacing w:val="0"/>
      <w:sz w:val="20"/>
    </w:rPr>
  </w:style>
  <w:style w:type="character" w:customStyle="1" w:styleId="110">
    <w:name w:val="Основной шрифт абзаца11"/>
    <w:link w:val="10"/>
    <w:rPr>
      <w:rFonts w:ascii="Times New Roman" w:hAnsi="Times New Roman"/>
      <w:color w:val="000000"/>
      <w:spacing w:val="0"/>
      <w:sz w:val="20"/>
    </w:rPr>
  </w:style>
  <w:style w:type="paragraph" w:customStyle="1" w:styleId="10">
    <w:name w:val="Основной шрифт абзаца1"/>
    <w:link w:val="110"/>
    <w:rPr>
      <w:rFonts w:eastAsia="SimSun"/>
      <w:color w:val="000000"/>
    </w:rPr>
  </w:style>
  <w:style w:type="paragraph" w:customStyle="1" w:styleId="1">
    <w:name w:val="Строгий1"/>
    <w:basedOn w:val="10"/>
    <w:link w:val="11"/>
    <w:rPr>
      <w:b/>
    </w:rPr>
  </w:style>
  <w:style w:type="character" w:customStyle="1" w:styleId="111">
    <w:name w:val="Гиперссылка11"/>
    <w:basedOn w:val="110"/>
    <w:link w:val="12"/>
    <w:qFormat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2">
    <w:name w:val="Гиперссылка1"/>
    <w:basedOn w:val="10"/>
    <w:link w:val="11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9CF9246AF45AF4A1C697C58E512C54C858D7D8E0F62CB27255A21C7EEFCB3193E693C7D1C600BDc82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8A887291C82E267D3E04E25D0A8E87981B9D40938CCC43EA368C02E1CDB2943DBA752EA76B590G42D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6193FEBCED578B79573A6BB8EAB22162098AD80A1ABCC97AC80A4A8EW01FI" TargetMode="External"/><Relationship Id="rId11" Type="http://schemas.openxmlformats.org/officeDocument/2006/relationships/hyperlink" Target="consultantplus://offline/ref=B5DBE270C80D81B9DCFBC300BA8AE887450A2715AEF378115003DED4294F8DB37CB3D9BD357F233Bk2DEJ" TargetMode="External"/><Relationship Id="rId5" Type="http://schemas.openxmlformats.org/officeDocument/2006/relationships/hyperlink" Target="consultantplus://offline/ref=36AFC037329F0852F7F96593525879E3E6FAFB6D57599345AF6BF703371D1772CE4650C772D1F386RCJAJ" TargetMode="External"/><Relationship Id="rId10" Type="http://schemas.openxmlformats.org/officeDocument/2006/relationships/hyperlink" Target="consultantplus://offline/ref=B32FF1F7D51A7C24B3F1CE5B322C5E5AE6C1BF1B1EDB7AC52D6FEEDA64O0D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FEE59D3D739E8C93A6A49E7D263169F92879E930CC39165A0888E2F17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3393</Words>
  <Characters>19341</Characters>
  <Application>Microsoft Office Word</Application>
  <DocSecurity>0</DocSecurity>
  <Lines>161</Lines>
  <Paragraphs>45</Paragraphs>
  <ScaleCrop>false</ScaleCrop>
  <Company>WORK</Company>
  <LinksUpToDate>false</LinksUpToDate>
  <CharactersWithSpaces>22689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2020-04-01T06:48:00Z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2191523C7D274F5291A8D745D8E3065B</vt:lpwstr>
  </property>
</Properties>
</file>