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568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861"/>
      </w:tblGrid>
      <w:tr w:rsidR="00000000">
        <w:trPr>
          <w:trHeight w:val="2225"/>
        </w:trPr>
        <w:tc>
          <w:tcPr>
            <w:tcW w:w="9568" w:type="dxa"/>
            <w:gridSpan w:val="2"/>
          </w:tcPr>
          <w:p w:rsidR="00000000" w:rsidRDefault="00BF2CBC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РОССИЙСКАЯ ФЕДЕРАЦИЯ             </w:t>
            </w:r>
          </w:p>
          <w:p w:rsidR="00000000" w:rsidRDefault="00BF2CB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РОСТОВСКАЯ ОБЛАСТЬ       </w:t>
            </w:r>
          </w:p>
          <w:p w:rsidR="00000000" w:rsidRDefault="00BF2CB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МОРОЗОВСКИЙ РАЙОН  </w:t>
            </w:r>
          </w:p>
          <w:p w:rsidR="00000000" w:rsidRDefault="00BF2CB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АДМИНИСТРАЦИЯ ГРУЗИНОВСКОГО </w:t>
            </w:r>
          </w:p>
          <w:p w:rsidR="00000000" w:rsidRDefault="00BF2CB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</w:t>
            </w:r>
          </w:p>
          <w:p w:rsidR="00000000" w:rsidRDefault="00BF2C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40"/>
                <w:szCs w:val="20"/>
                <w:lang w:eastAsia="ru-RU" w:bidi="ar-SA"/>
              </w:rPr>
            </w:pPr>
          </w:p>
          <w:p w:rsidR="00000000" w:rsidRDefault="00BF2CB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ПОСТАНОВЛЕНИЕ</w:t>
            </w:r>
          </w:p>
          <w:p w:rsidR="00000000" w:rsidRDefault="00BF2CB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7707" w:type="dxa"/>
          </w:tcPr>
          <w:p w:rsidR="00000000" w:rsidRDefault="00BF2CBC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18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апреля  202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</w:p>
        </w:tc>
        <w:tc>
          <w:tcPr>
            <w:tcW w:w="1861" w:type="dxa"/>
          </w:tcPr>
          <w:p w:rsidR="00000000" w:rsidRDefault="00BF2CB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№ 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18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</w:t>
            </w:r>
          </w:p>
        </w:tc>
      </w:tr>
    </w:tbl>
    <w:p w:rsidR="00000000" w:rsidRDefault="00BF2CBC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4111"/>
      </w:tblGrid>
      <w:tr w:rsidR="00000000">
        <w:tc>
          <w:tcPr>
            <w:tcW w:w="5495" w:type="dxa"/>
          </w:tcPr>
          <w:p w:rsidR="00000000" w:rsidRDefault="00BF2CBC">
            <w:pPr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</w:rPr>
              <w:t xml:space="preserve">Об утверждении отчета 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плану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реализации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муниципальной программ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ы Грузиновского сельского поселения </w:t>
            </w:r>
            <w:r>
              <w:rPr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</w:rPr>
              <w:t>Муниципальная политика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за 202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</w:t>
            </w:r>
          </w:p>
        </w:tc>
        <w:tc>
          <w:tcPr>
            <w:tcW w:w="4111" w:type="dxa"/>
          </w:tcPr>
          <w:p w:rsidR="00000000" w:rsidRDefault="00BF2CBC">
            <w:pPr>
              <w:widowControl/>
              <w:suppressAutoHyphens w:val="0"/>
              <w:ind w:left="1310" w:hanging="131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000000" w:rsidRDefault="00BF2CBC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BF2CBC">
      <w:p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000000" w:rsidRDefault="00BF2CBC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Грузиновского</w:t>
      </w:r>
      <w:r>
        <w:rPr>
          <w:sz w:val="28"/>
          <w:szCs w:val="28"/>
        </w:rPr>
        <w:t xml:space="preserve"> сельского поселения от 30.11.2018 г. № 55  «</w:t>
      </w:r>
      <w:r>
        <w:rPr>
          <w:rFonts w:cs="Times New Roman"/>
          <w:sz w:val="28"/>
          <w:szCs w:val="28"/>
        </w:rPr>
        <w:t>Об утверждении Порядка разработки, реализации и оценки эффективности муниц</w:t>
      </w:r>
      <w:r>
        <w:rPr>
          <w:rFonts w:cs="Times New Roman"/>
          <w:sz w:val="28"/>
          <w:szCs w:val="28"/>
        </w:rPr>
        <w:t>ипальных программ Грузиновского сельского поселения</w:t>
      </w:r>
      <w:r>
        <w:rPr>
          <w:sz w:val="28"/>
          <w:szCs w:val="28"/>
        </w:rPr>
        <w:t xml:space="preserve">», 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Грузиновского</w:t>
      </w:r>
      <w:r>
        <w:rPr>
          <w:sz w:val="28"/>
          <w:szCs w:val="28"/>
        </w:rPr>
        <w:t xml:space="preserve"> сельского поселения</w:t>
      </w:r>
    </w:p>
    <w:p w:rsidR="00000000" w:rsidRDefault="00BF2CBC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0000" w:rsidRDefault="00BF2CBC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:rsidR="00000000" w:rsidRDefault="00BF2CBC">
      <w:pPr>
        <w:ind w:firstLine="72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отчет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плану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>
        <w:rPr>
          <w:rFonts w:cs="Times New Roman"/>
          <w:sz w:val="28"/>
          <w:szCs w:val="28"/>
        </w:rPr>
        <w:t xml:space="preserve">муниципальной программы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Грузиновского</w:t>
      </w:r>
      <w:r>
        <w:rPr>
          <w:rFonts w:cs="Times New Roman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«</w:t>
      </w:r>
      <w:r>
        <w:rPr>
          <w:rFonts w:cs="Times New Roman"/>
          <w:sz w:val="28"/>
          <w:szCs w:val="28"/>
        </w:rPr>
        <w:t>Муниципальная политика</w:t>
      </w:r>
      <w:r>
        <w:rPr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>за 202</w:t>
      </w:r>
      <w:r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год </w:t>
      </w:r>
      <w:r>
        <w:rPr>
          <w:rFonts w:eastAsia="Calibri" w:cs="Times New Roman"/>
          <w:sz w:val="28"/>
          <w:szCs w:val="28"/>
          <w:lang w:eastAsia="en-US"/>
        </w:rPr>
        <w:t>согл</w:t>
      </w:r>
      <w:r>
        <w:rPr>
          <w:rFonts w:eastAsia="Calibri" w:cs="Times New Roman"/>
          <w:sz w:val="28"/>
          <w:szCs w:val="28"/>
          <w:lang w:eastAsia="en-US"/>
        </w:rPr>
        <w:t>асно приложению к настоящему постановлению.</w:t>
      </w:r>
    </w:p>
    <w:p w:rsidR="00000000" w:rsidRDefault="00BF2CBC">
      <w:pPr>
        <w:pStyle w:val="10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в силу с момента подписания и подлежит размещению на официальном сайте Администрации </w:t>
      </w:r>
      <w:r>
        <w:rPr>
          <w:rFonts w:ascii="Times New Roman" w:hAnsi="Times New Roman"/>
          <w:kern w:val="0"/>
          <w:sz w:val="28"/>
          <w:szCs w:val="28"/>
          <w:lang w:eastAsia="ru-RU" w:bidi="ar-SA"/>
        </w:rPr>
        <w:t>Грузиновского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00000" w:rsidRDefault="00BF2C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3. Контроль за выполнением настоящего постановления оставляю за      </w:t>
      </w:r>
      <w:r>
        <w:rPr>
          <w:color w:val="000000"/>
          <w:spacing w:val="7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>собой.</w:t>
      </w:r>
    </w:p>
    <w:p w:rsidR="00000000" w:rsidRDefault="00BF2CBC">
      <w:pPr>
        <w:ind w:firstLine="709"/>
        <w:jc w:val="both"/>
        <w:rPr>
          <w:color w:val="000000"/>
          <w:sz w:val="28"/>
          <w:szCs w:val="28"/>
        </w:rPr>
      </w:pPr>
    </w:p>
    <w:p w:rsidR="00000000" w:rsidRDefault="00BF2C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Грузиновского</w:t>
      </w:r>
    </w:p>
    <w:p w:rsidR="00000000" w:rsidRDefault="00BF2CBC">
      <w:pPr>
        <w:rPr>
          <w:rFonts w:cs="Times New Roman"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                                             А.И.Скориков</w:t>
      </w: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</w:p>
    <w:p w:rsidR="00000000" w:rsidRDefault="00BF2CBC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 xml:space="preserve">Приложение </w:t>
      </w:r>
    </w:p>
    <w:p w:rsidR="00000000" w:rsidRDefault="00BF2CBC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к постановлению администрации</w:t>
      </w:r>
    </w:p>
    <w:p w:rsidR="00000000" w:rsidRDefault="00BF2CBC">
      <w:pPr>
        <w:jc w:val="right"/>
        <w:rPr>
          <w:rFonts w:cs="Times New Roman"/>
          <w:sz w:val="24"/>
        </w:rPr>
      </w:pPr>
      <w:r>
        <w:rPr>
          <w:rFonts w:eastAsia="Times New Roman" w:cs="Times New Roman"/>
          <w:kern w:val="0"/>
          <w:sz w:val="24"/>
          <w:lang w:eastAsia="ru-RU" w:bidi="ar-SA"/>
        </w:rPr>
        <w:t>Грузиновского</w:t>
      </w:r>
      <w:r>
        <w:rPr>
          <w:rFonts w:cs="Times New Roman"/>
          <w:sz w:val="24"/>
        </w:rPr>
        <w:t xml:space="preserve"> сельского поселения</w:t>
      </w:r>
    </w:p>
    <w:p w:rsidR="00000000" w:rsidRDefault="00BF2CBC">
      <w:pPr>
        <w:ind w:firstLine="5839"/>
        <w:jc w:val="right"/>
        <w:rPr>
          <w:b/>
          <w:bCs/>
          <w:sz w:val="28"/>
          <w:szCs w:val="28"/>
        </w:rPr>
      </w:pPr>
      <w:r>
        <w:rPr>
          <w:rFonts w:cs="Times New Roman"/>
          <w:sz w:val="24"/>
        </w:rPr>
        <w:t>о</w:t>
      </w:r>
      <w:r>
        <w:rPr>
          <w:rFonts w:cs="Times New Roman"/>
          <w:sz w:val="24"/>
        </w:rPr>
        <w:t xml:space="preserve">т  </w:t>
      </w:r>
      <w:r>
        <w:rPr>
          <w:rFonts w:cs="Times New Roman"/>
          <w:sz w:val="24"/>
        </w:rPr>
        <w:t>20.04</w:t>
      </w:r>
      <w:r>
        <w:rPr>
          <w:rFonts w:cs="Times New Roman"/>
          <w:sz w:val="24"/>
        </w:rPr>
        <w:t>.202</w:t>
      </w:r>
      <w:r>
        <w:rPr>
          <w:rFonts w:cs="Times New Roman"/>
          <w:sz w:val="24"/>
        </w:rPr>
        <w:t>3</w:t>
      </w:r>
      <w:r>
        <w:rPr>
          <w:rFonts w:cs="Times New Roman"/>
          <w:sz w:val="24"/>
        </w:rPr>
        <w:t xml:space="preserve"> г  №</w:t>
      </w:r>
      <w:r>
        <w:rPr>
          <w:rFonts w:cs="Times New Roman"/>
          <w:sz w:val="24"/>
        </w:rPr>
        <w:t>18</w:t>
      </w:r>
      <w:r>
        <w:rPr>
          <w:rFonts w:eastAsia="Times New Roman" w:cs="Times New Roman"/>
          <w:b/>
          <w:bCs/>
          <w:sz w:val="24"/>
        </w:rPr>
        <w:t xml:space="preserve"> </w:t>
      </w:r>
    </w:p>
    <w:p w:rsidR="00000000" w:rsidRDefault="00BF2CBC">
      <w:pPr>
        <w:jc w:val="center"/>
        <w:rPr>
          <w:b/>
          <w:bCs/>
          <w:sz w:val="24"/>
        </w:rPr>
      </w:pPr>
    </w:p>
    <w:p w:rsidR="00000000" w:rsidRDefault="00BF2CBC">
      <w:pPr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Отчет </w:t>
      </w:r>
      <w:r>
        <w:rPr>
          <w:rFonts w:cs="Times New Roman"/>
          <w:sz w:val="24"/>
        </w:rPr>
        <w:t>по</w:t>
      </w:r>
      <w:r>
        <w:rPr>
          <w:rFonts w:cs="Times New Roman"/>
          <w:sz w:val="24"/>
        </w:rPr>
        <w:t xml:space="preserve"> плану </w:t>
      </w:r>
      <w:r>
        <w:rPr>
          <w:rFonts w:cs="Times New Roman"/>
          <w:sz w:val="24"/>
        </w:rPr>
        <w:t xml:space="preserve">реализации муниципальной  программы </w:t>
      </w:r>
    </w:p>
    <w:p w:rsidR="00000000" w:rsidRDefault="00BF2CBC">
      <w:pPr>
        <w:jc w:val="center"/>
        <w:rPr>
          <w:rFonts w:cs="Times New Roman"/>
          <w:b/>
          <w:bCs/>
          <w:sz w:val="24"/>
        </w:rPr>
      </w:pPr>
      <w:r>
        <w:rPr>
          <w:rFonts w:cs="Times New Roman"/>
          <w:sz w:val="24"/>
        </w:rPr>
        <w:t>Грузиновского сельского поселения «</w:t>
      </w:r>
      <w:r>
        <w:rPr>
          <w:sz w:val="24"/>
        </w:rPr>
        <w:t>Муниципальная политика</w:t>
      </w:r>
      <w:r>
        <w:rPr>
          <w:rFonts w:cs="Times New Roman"/>
          <w:sz w:val="24"/>
        </w:rPr>
        <w:t>» за 202</w:t>
      </w:r>
      <w:r>
        <w:rPr>
          <w:rFonts w:cs="Times New Roman"/>
          <w:sz w:val="24"/>
        </w:rPr>
        <w:t>2</w:t>
      </w:r>
      <w:r>
        <w:rPr>
          <w:rFonts w:cs="Times New Roman"/>
          <w:sz w:val="24"/>
        </w:rPr>
        <w:t xml:space="preserve"> год</w:t>
      </w:r>
    </w:p>
    <w:p w:rsidR="00000000" w:rsidRDefault="00BF2CBC">
      <w:pPr>
        <w:pStyle w:val="Pro-Tab"/>
        <w:tabs>
          <w:tab w:val="left" w:pos="975"/>
        </w:tabs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0000" w:rsidRDefault="00BF2CBC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«</w:t>
      </w:r>
      <w:r>
        <w:rPr>
          <w:rFonts w:ascii="Times New Roman" w:hAnsi="Times New Roman" w:cs="Times New Roman"/>
          <w:sz w:val="24"/>
          <w:szCs w:val="24"/>
        </w:rPr>
        <w:t>Муниципальная политика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утверждена постановлением Администрации Грузиновского сельского поселения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от 30.11.2018 г № 60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00000" w:rsidRDefault="00BF2CBC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lang w:eastAsia="ru-RU"/>
        </w:rPr>
        <w:t xml:space="preserve">Цель программы </w:t>
      </w:r>
      <w:r>
        <w:rPr>
          <w:sz w:val="24"/>
        </w:rPr>
        <w:t xml:space="preserve">- совершенствование организации муниципальной службы в Грузиновском сельском поселении; развитие  </w:t>
      </w:r>
      <w:r>
        <w:rPr>
          <w:color w:val="000000"/>
          <w:sz w:val="24"/>
          <w:shd w:val="clear" w:color="auto" w:fill="FFFFFF"/>
        </w:rPr>
        <w:t>и совершенствование институтов гражданского общества в Грузиновском сельском поселении посредством роста коммуникативной</w:t>
      </w:r>
      <w:r>
        <w:rPr>
          <w:color w:val="000000"/>
          <w:sz w:val="24"/>
          <w:shd w:val="clear" w:color="auto" w:fill="FFFFFF"/>
        </w:rPr>
        <w:t xml:space="preserve"> доступности и вовлечения населения в процессы местного самоуправления.</w:t>
      </w:r>
    </w:p>
    <w:p w:rsidR="00000000" w:rsidRDefault="00BF2CBC">
      <w:pPr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Распоряжением Администрации Грузиновского сельского поселения </w:t>
      </w:r>
      <w:r>
        <w:rPr>
          <w:rFonts w:cs="Times New Roman"/>
          <w:sz w:val="24"/>
        </w:rPr>
        <w:t xml:space="preserve">от </w:t>
      </w:r>
      <w:r>
        <w:rPr>
          <w:rFonts w:cs="Times New Roman"/>
          <w:sz w:val="24"/>
        </w:rPr>
        <w:t>29</w:t>
      </w:r>
      <w:r>
        <w:rPr>
          <w:rFonts w:cs="Times New Roman"/>
          <w:sz w:val="24"/>
        </w:rPr>
        <w:t>.12.20</w:t>
      </w:r>
      <w:r>
        <w:rPr>
          <w:rFonts w:cs="Times New Roman"/>
          <w:sz w:val="24"/>
        </w:rPr>
        <w:t>21</w:t>
      </w:r>
      <w:r>
        <w:rPr>
          <w:rFonts w:cs="Times New Roman"/>
          <w:sz w:val="24"/>
        </w:rPr>
        <w:t xml:space="preserve"> № </w:t>
      </w:r>
      <w:r>
        <w:rPr>
          <w:rFonts w:cs="Times New Roman"/>
          <w:sz w:val="24"/>
        </w:rPr>
        <w:t>43</w:t>
      </w:r>
      <w:r>
        <w:rPr>
          <w:rFonts w:cs="Times New Roman"/>
          <w:sz w:val="24"/>
        </w:rPr>
        <w:t xml:space="preserve"> утвержден план реализации муниципальной программы на 202</w:t>
      </w:r>
      <w:r>
        <w:rPr>
          <w:rFonts w:cs="Times New Roman"/>
          <w:sz w:val="24"/>
        </w:rPr>
        <w:t>2</w:t>
      </w:r>
      <w:r>
        <w:rPr>
          <w:rFonts w:cs="Times New Roman"/>
          <w:sz w:val="24"/>
        </w:rPr>
        <w:t xml:space="preserve"> год.</w:t>
      </w:r>
    </w:p>
    <w:p w:rsidR="00000000" w:rsidRDefault="00BF2CBC">
      <w:pPr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В рамках реализации установленных целей </w:t>
      </w:r>
      <w:r>
        <w:rPr>
          <w:rFonts w:cs="Times New Roman"/>
          <w:sz w:val="24"/>
        </w:rPr>
        <w:t>муниципальной программы в отчетном периоде исполнены следующие мероприятия:</w:t>
      </w:r>
    </w:p>
    <w:p w:rsidR="00000000" w:rsidRDefault="00BF2CBC">
      <w:pPr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- развитие системы подготовки кадров для  муниципальной службы, дополнительного профессионального образования  муниципальных служащих;</w:t>
      </w:r>
    </w:p>
    <w:p w:rsidR="00000000" w:rsidRDefault="00BF2CBC">
      <w:pPr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- применение антикоррупционных механизмов и м</w:t>
      </w:r>
      <w:r>
        <w:rPr>
          <w:rFonts w:cs="Times New Roman"/>
          <w:sz w:val="24"/>
        </w:rPr>
        <w:t>еханизмов выявления и разрешения конфликтов интересов на муниципальной службе;</w:t>
      </w:r>
    </w:p>
    <w:p w:rsidR="00000000" w:rsidRDefault="00BF2CBC">
      <w:pPr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- уплата членского взноса в Совет муниципальных образований;</w:t>
      </w:r>
    </w:p>
    <w:p w:rsidR="00000000" w:rsidRDefault="00BF2CBC">
      <w:pPr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- проведение информационной работы по вопросам предупреждения террористических актов и правилам поведения при их воз</w:t>
      </w:r>
      <w:r>
        <w:rPr>
          <w:rFonts w:cs="Times New Roman"/>
          <w:sz w:val="24"/>
        </w:rPr>
        <w:t>никновении;</w:t>
      </w:r>
    </w:p>
    <w:p w:rsidR="00000000" w:rsidRDefault="00BF2CBC">
      <w:pPr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- профилактические мероприятия по формированию позитивных моральных и нравственных ценностей, беседа с молодежью по злоупотреблению наркотиками и их незаконному обороту, приобретение наглядной агитации.</w:t>
      </w:r>
    </w:p>
    <w:p w:rsidR="00000000" w:rsidRDefault="00BF2CBC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  <w:lang w:eastAsia="ru-RU"/>
        </w:rPr>
        <w:t>Оценка эффективности реализации муниципал</w:t>
      </w:r>
      <w:r>
        <w:rPr>
          <w:rFonts w:cs="Times New Roman"/>
          <w:sz w:val="24"/>
          <w:lang w:eastAsia="ru-RU"/>
        </w:rPr>
        <w:t>ьной программы за 202</w:t>
      </w:r>
      <w:r>
        <w:rPr>
          <w:rFonts w:cs="Times New Roman"/>
          <w:sz w:val="24"/>
          <w:lang w:val="en-US" w:eastAsia="ru-RU"/>
        </w:rPr>
        <w:t>2</w:t>
      </w:r>
      <w:r>
        <w:rPr>
          <w:rFonts w:cs="Times New Roman"/>
          <w:sz w:val="24"/>
          <w:lang w:eastAsia="ru-RU"/>
        </w:rPr>
        <w:t xml:space="preserve"> год в финансовых показателях  составила </w:t>
      </w:r>
      <w:r>
        <w:rPr>
          <w:rFonts w:cs="Times New Roman"/>
          <w:sz w:val="24"/>
          <w:lang w:val="en-US" w:eastAsia="ru-RU"/>
        </w:rPr>
        <w:t>88</w:t>
      </w:r>
      <w:r>
        <w:rPr>
          <w:rFonts w:cs="Times New Roman"/>
          <w:sz w:val="24"/>
          <w:lang w:eastAsia="ru-RU"/>
        </w:rPr>
        <w:t>%. На</w:t>
      </w:r>
      <w:r>
        <w:rPr>
          <w:rFonts w:cs="Times New Roman"/>
          <w:sz w:val="24"/>
          <w:lang w:val="en-US" w:eastAsia="ru-RU"/>
        </w:rPr>
        <w:t xml:space="preserve"> </w:t>
      </w:r>
      <w:r>
        <w:rPr>
          <w:rFonts w:cs="Times New Roman"/>
          <w:sz w:val="24"/>
          <w:lang w:eastAsia="ru-RU"/>
        </w:rPr>
        <w:t>реализацию мероприятий Программы в 202</w:t>
      </w:r>
      <w:r>
        <w:rPr>
          <w:rFonts w:cs="Times New Roman"/>
          <w:sz w:val="24"/>
          <w:lang w:val="en-US" w:eastAsia="ru-RU"/>
        </w:rPr>
        <w:t>2</w:t>
      </w:r>
      <w:r>
        <w:rPr>
          <w:rFonts w:cs="Times New Roman"/>
          <w:sz w:val="24"/>
          <w:lang w:eastAsia="ru-RU"/>
        </w:rPr>
        <w:t xml:space="preserve"> году было выделено </w:t>
      </w:r>
      <w:r>
        <w:rPr>
          <w:rFonts w:cs="Times New Roman"/>
          <w:sz w:val="24"/>
          <w:lang w:val="en-US" w:eastAsia="ru-RU"/>
        </w:rPr>
        <w:t>25,0</w:t>
      </w:r>
      <w:r>
        <w:rPr>
          <w:rFonts w:cs="Times New Roman"/>
          <w:sz w:val="24"/>
          <w:lang w:eastAsia="ru-RU"/>
        </w:rPr>
        <w:t xml:space="preserve">  тыс. рублей, исполнение составило </w:t>
      </w:r>
      <w:r>
        <w:rPr>
          <w:rFonts w:cs="Times New Roman"/>
          <w:sz w:val="24"/>
          <w:lang w:val="en-US" w:eastAsia="ru-RU"/>
        </w:rPr>
        <w:t>22,0</w:t>
      </w:r>
      <w:r>
        <w:rPr>
          <w:rFonts w:cs="Times New Roman"/>
          <w:sz w:val="24"/>
          <w:lang w:eastAsia="ru-RU"/>
        </w:rPr>
        <w:t xml:space="preserve"> тыс. руб. </w:t>
      </w:r>
    </w:p>
    <w:p w:rsidR="00000000" w:rsidRDefault="00BF2CBC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По результатам исполнения запланированных мероприятий в 202</w:t>
      </w:r>
      <w:r>
        <w:rPr>
          <w:rFonts w:cs="Times New Roman"/>
          <w:sz w:val="24"/>
        </w:rPr>
        <w:t>2</w:t>
      </w:r>
      <w:r>
        <w:rPr>
          <w:rFonts w:cs="Times New Roman"/>
          <w:sz w:val="24"/>
        </w:rPr>
        <w:t xml:space="preserve"> году дост</w:t>
      </w:r>
      <w:r>
        <w:rPr>
          <w:rFonts w:cs="Times New Roman"/>
          <w:sz w:val="24"/>
        </w:rPr>
        <w:t>игнуты следующие результаты:</w:t>
      </w:r>
    </w:p>
    <w:p w:rsidR="00000000" w:rsidRDefault="00BF2CBC">
      <w:pPr>
        <w:pStyle w:val="ListParagraph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антикоррупционной экспертизы проектов нормативных правовых актов и нормативных правовых актов Грузиновского сельского поселения, все нормативно-правовые акты, проекты нормативно-правовых актов и иные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ресурсы, подлежащие обнародованию и публикации размещаются на официальном сайте Администрации поселения и в информационных бюллетенях; </w:t>
      </w:r>
    </w:p>
    <w:p w:rsidR="00000000" w:rsidRDefault="00BF2CBC">
      <w:pPr>
        <w:pStyle w:val="ListParagraph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опубликование официальной информации в газете «Морозовский Вестник»;</w:t>
      </w:r>
    </w:p>
    <w:p w:rsidR="00000000" w:rsidRDefault="00BF2CBC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kern w:val="2"/>
          <w:sz w:val="24"/>
          <w:szCs w:val="24"/>
        </w:rPr>
        <w:t>в целях повышения профессионального уровня лиц</w:t>
      </w:r>
      <w:r>
        <w:rPr>
          <w:rFonts w:ascii="Times New Roman" w:hAnsi="Times New Roman" w:cs="Times New Roman"/>
          <w:kern w:val="2"/>
          <w:sz w:val="24"/>
          <w:szCs w:val="24"/>
        </w:rPr>
        <w:t>, занятых в системе местного самоуправления, муниципальные служащие прошли обучение на курсах повышения квалификации, а также приняли участие в обучающих семинарах, в том числе в режиме видеоконференции по направлениям профессиональной деятельности;</w:t>
      </w:r>
    </w:p>
    <w:p w:rsidR="00000000" w:rsidRDefault="00BF2CBC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упла</w:t>
      </w:r>
      <w:r>
        <w:rPr>
          <w:rFonts w:ascii="Times New Roman" w:hAnsi="Times New Roman" w:cs="Times New Roman"/>
          <w:sz w:val="24"/>
          <w:szCs w:val="24"/>
          <w:lang w:eastAsia="ru-RU"/>
        </w:rPr>
        <w:t>та членского взноса в Совет муниципальных образований</w:t>
      </w:r>
    </w:p>
    <w:p w:rsidR="00000000" w:rsidRDefault="00BF2CBC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изготовление и размещение тематической полиграфической продукции в местах массового пребывания населения по противодействию коррупции;</w:t>
      </w:r>
    </w:p>
    <w:p w:rsidR="00000000" w:rsidRDefault="00BF2CBC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изготовление и размещение тематической полиграфической продукци</w:t>
      </w:r>
      <w:r>
        <w:rPr>
          <w:rFonts w:ascii="Times New Roman" w:hAnsi="Times New Roman" w:cs="Times New Roman"/>
          <w:sz w:val="24"/>
          <w:szCs w:val="24"/>
          <w:lang w:eastAsia="ru-RU"/>
        </w:rPr>
        <w:t>и в местах массового пребывания населения по противодействию терроризма и экстремизма;</w:t>
      </w:r>
    </w:p>
    <w:p w:rsidR="00000000" w:rsidRDefault="00BF2CBC">
      <w:pPr>
        <w:pStyle w:val="ConsPlusNormal"/>
        <w:ind w:firstLineChars="3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</w:t>
      </w:r>
      <w:r>
        <w:rPr>
          <w:rFonts w:ascii="Times New Roman" w:hAnsi="Times New Roman"/>
          <w:sz w:val="24"/>
          <w:szCs w:val="24"/>
        </w:rPr>
        <w:t xml:space="preserve">аботниками сельского дома культуры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администрации поселения </w:t>
      </w:r>
      <w:r>
        <w:rPr>
          <w:rFonts w:ascii="Times New Roman" w:hAnsi="Times New Roman"/>
          <w:sz w:val="24"/>
          <w:szCs w:val="24"/>
        </w:rPr>
        <w:t>проведены беседы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среди населения</w:t>
      </w:r>
      <w:r>
        <w:rPr>
          <w:rFonts w:ascii="Times New Roman" w:hAnsi="Times New Roman"/>
          <w:sz w:val="24"/>
          <w:szCs w:val="24"/>
        </w:rPr>
        <w:t xml:space="preserve"> различных возрастных категорий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тему экстремистских проявлений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их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офилактик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а также профилактики </w:t>
      </w:r>
      <w:r>
        <w:rPr>
          <w:rFonts w:ascii="Times New Roman" w:hAnsi="Times New Roman"/>
          <w:sz w:val="24"/>
          <w:szCs w:val="24"/>
        </w:rPr>
        <w:t>проявлений  терроризма, преступлений против личности, общества, государства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F2CBC">
      <w:pPr>
        <w:pStyle w:val="ListParagraph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</w:t>
      </w:r>
      <w:r>
        <w:rPr>
          <w:rFonts w:ascii="Times New Roman" w:hAnsi="Times New Roman" w:cs="Times New Roman"/>
          <w:sz w:val="24"/>
          <w:szCs w:val="24"/>
        </w:rPr>
        <w:t>аботниками сельского дома культуры с учащимися школ сельского поселения проведены беседы о вреде наркотиков, направленные на формирование здоро</w:t>
      </w:r>
      <w:r>
        <w:rPr>
          <w:rFonts w:ascii="Times New Roman" w:hAnsi="Times New Roman" w:cs="Times New Roman"/>
          <w:sz w:val="24"/>
          <w:szCs w:val="24"/>
        </w:rPr>
        <w:t>вого образа жизни, профилактику вредных привычек;</w:t>
      </w:r>
    </w:p>
    <w:p w:rsidR="00000000" w:rsidRDefault="00BF2CBC">
      <w:pPr>
        <w:pStyle w:val="ListParagraph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совместно с работниками Морозовского РОВД выявлены и уничтожены очаги дикорастущих наркосодержащих растений на территории поселения.</w:t>
      </w:r>
    </w:p>
    <w:p w:rsidR="00000000" w:rsidRDefault="00BF2CBC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Муниципальной программой и подпрограммами муниципальной программы преду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смотрено 5 показателей, по 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из которых не достигнуты плановые значения, по </w:t>
      </w:r>
      <w:r>
        <w:rPr>
          <w:rFonts w:ascii="Times New Roman" w:hAnsi="Times New Roman" w:cs="Times New Roman"/>
          <w:kern w:val="2"/>
          <w:sz w:val="24"/>
          <w:szCs w:val="24"/>
        </w:rPr>
        <w:t>3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показателям плановые значения выполнены.</w:t>
      </w:r>
    </w:p>
    <w:p w:rsidR="00000000" w:rsidRDefault="00BF2CBC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Style w:val="aa"/>
        <w:tblW w:w="9540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644"/>
        <w:gridCol w:w="1560"/>
        <w:gridCol w:w="998"/>
        <w:gridCol w:w="1001"/>
        <w:gridCol w:w="1337"/>
      </w:tblGrid>
      <w:tr w:rsidR="00000000">
        <w:tc>
          <w:tcPr>
            <w:tcW w:w="4644" w:type="dxa"/>
            <w:vMerge w:val="restart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</w:p>
        </w:tc>
        <w:tc>
          <w:tcPr>
            <w:tcW w:w="1999" w:type="dxa"/>
            <w:gridSpan w:val="2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337" w:type="dxa"/>
            <w:vMerge w:val="restart"/>
          </w:tcPr>
          <w:p w:rsidR="00000000" w:rsidRDefault="00BF2CBC">
            <w:pPr>
              <w:pStyle w:val="Pro-T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000000">
        <w:tc>
          <w:tcPr>
            <w:tcW w:w="4644" w:type="dxa"/>
            <w:vMerge/>
          </w:tcPr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1" w:type="dxa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37" w:type="dxa"/>
            <w:vMerge/>
          </w:tcPr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4644" w:type="dxa"/>
          </w:tcPr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муниципальных служащих, прошедших обучение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соответствии с муниципальным заказом на профессиональную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переподготовку, повышение квалификации</w:t>
            </w:r>
          </w:p>
        </w:tc>
        <w:tc>
          <w:tcPr>
            <w:tcW w:w="1560" w:type="dxa"/>
            <w:vAlign w:val="center"/>
          </w:tcPr>
          <w:p w:rsidR="00000000" w:rsidRDefault="00BF2C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человек</w:t>
            </w:r>
          </w:p>
        </w:tc>
        <w:tc>
          <w:tcPr>
            <w:tcW w:w="998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4644" w:type="dxa"/>
          </w:tcPr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муниципального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  <w:tc>
          <w:tcPr>
            <w:tcW w:w="1560" w:type="dxa"/>
            <w:vAlign w:val="center"/>
          </w:tcPr>
          <w:p w:rsidR="00000000" w:rsidRDefault="00BF2C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человек</w:t>
            </w:r>
          </w:p>
        </w:tc>
        <w:tc>
          <w:tcPr>
            <w:tcW w:w="998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4644" w:type="dxa"/>
          </w:tcPr>
          <w:p w:rsidR="00000000" w:rsidRDefault="00BF2C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лекций и бесед, направленных на профилактику проявлений  терроризма и экстремизма, преступлений против личности, общества, государства среди населения</w:t>
            </w:r>
          </w:p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8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0000">
        <w:tc>
          <w:tcPr>
            <w:tcW w:w="4644" w:type="dxa"/>
          </w:tcPr>
          <w:p w:rsidR="00000000" w:rsidRDefault="00BF2C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лекций и бесед в учреждениях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 противодействия злоупотреблению наркотиками и их незаконному обороту</w:t>
            </w:r>
          </w:p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8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0000">
        <w:tc>
          <w:tcPr>
            <w:tcW w:w="4644" w:type="dxa"/>
          </w:tcPr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опрошенных в ходе мониторинга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общественного мнения, удовлетворенных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открытостью деятельности органов местного самоуправления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рузиновского сельского поселения</w:t>
            </w:r>
          </w:p>
        </w:tc>
        <w:tc>
          <w:tcPr>
            <w:tcW w:w="1560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8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01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37" w:type="dxa"/>
            <w:vAlign w:val="center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</w:tbl>
    <w:p w:rsidR="00000000" w:rsidRDefault="00BF2CBC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Степень достижени</w:t>
      </w:r>
      <w:r>
        <w:rPr>
          <w:rFonts w:ascii="Times New Roman" w:hAnsi="Times New Roman"/>
          <w:kern w:val="2"/>
          <w:sz w:val="24"/>
          <w:szCs w:val="24"/>
        </w:rPr>
        <w:t>я целевых показателей муниципальной программы, подпрограмм муниципальной программы:</w:t>
      </w:r>
    </w:p>
    <w:tbl>
      <w:tblPr>
        <w:tblStyle w:val="aa"/>
        <w:tblW w:w="9540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7141"/>
        <w:gridCol w:w="2399"/>
      </w:tblGrid>
      <w:tr w:rsidR="00000000">
        <w:trPr>
          <w:trHeight w:val="299"/>
        </w:trPr>
        <w:tc>
          <w:tcPr>
            <w:tcW w:w="7141" w:type="dxa"/>
            <w:vMerge w:val="restart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99" w:type="dxa"/>
            <w:vMerge w:val="restart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достижения целевых показателей</w:t>
            </w:r>
          </w:p>
        </w:tc>
      </w:tr>
      <w:tr w:rsidR="00000000">
        <w:trPr>
          <w:trHeight w:val="299"/>
        </w:trPr>
        <w:tc>
          <w:tcPr>
            <w:tcW w:w="7141" w:type="dxa"/>
            <w:vMerge/>
          </w:tcPr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7141" w:type="dxa"/>
          </w:tcPr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муниципальных служащих, прошедших обучение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соответствии с муниципальным заказом на профессиональ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переподготовку, повышение квалификации</w:t>
            </w:r>
          </w:p>
        </w:tc>
        <w:tc>
          <w:tcPr>
            <w:tcW w:w="2399" w:type="dxa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7141" w:type="dxa"/>
          </w:tcPr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муниципального управления»</w:t>
            </w:r>
          </w:p>
        </w:tc>
        <w:tc>
          <w:tcPr>
            <w:tcW w:w="2399" w:type="dxa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7141" w:type="dxa"/>
          </w:tcPr>
          <w:p w:rsidR="00000000" w:rsidRDefault="00BF2C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лекций и бесед, направленных на профилактику п</w:t>
            </w:r>
            <w:r>
              <w:rPr>
                <w:rFonts w:ascii="Times New Roman" w:hAnsi="Times New Roman"/>
                <w:sz w:val="24"/>
                <w:szCs w:val="24"/>
              </w:rPr>
              <w:t>роявлений  терроризма и экстремизма, преступлений против личности, общества, государства среди населения</w:t>
            </w:r>
          </w:p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7141" w:type="dxa"/>
          </w:tcPr>
          <w:p w:rsidR="00000000" w:rsidRDefault="00BF2C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лекций и бесед в учреждениях образования на тему противодействия злоупотреблению наркотиками и их незаконному обороту</w:t>
            </w:r>
          </w:p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7141" w:type="dxa"/>
          </w:tcPr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опрошенных в ходе мониторинга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общественного мнения, удовлетворенных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открытостью деятельности органов местного самоуправления Грузиновского сельского поселения</w:t>
            </w:r>
          </w:p>
        </w:tc>
        <w:tc>
          <w:tcPr>
            <w:tcW w:w="2399" w:type="dxa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0000">
        <w:tc>
          <w:tcPr>
            <w:tcW w:w="7141" w:type="dxa"/>
          </w:tcPr>
          <w:p w:rsidR="00000000" w:rsidRDefault="00BF2CB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Степень достижения целевых показателей</w:t>
            </w:r>
          </w:p>
        </w:tc>
        <w:tc>
          <w:tcPr>
            <w:tcW w:w="2399" w:type="dxa"/>
          </w:tcPr>
          <w:p w:rsidR="00000000" w:rsidRDefault="00BF2CB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ind w:firstLine="709"/>
        <w:jc w:val="both"/>
        <w:rPr>
          <w:rFonts w:cs="Times New Roman"/>
          <w:color w:val="000000"/>
          <w:spacing w:val="-1"/>
          <w:sz w:val="24"/>
        </w:rPr>
      </w:pPr>
      <w:r>
        <w:rPr>
          <w:rFonts w:cs="Times New Roman"/>
          <w:sz w:val="24"/>
        </w:rPr>
        <w:t>Анализ реализации програ</w:t>
      </w:r>
      <w:r>
        <w:rPr>
          <w:rFonts w:cs="Times New Roman"/>
          <w:sz w:val="24"/>
        </w:rPr>
        <w:t>ммы за 202</w:t>
      </w:r>
      <w:r>
        <w:rPr>
          <w:rFonts w:cs="Times New Roman"/>
          <w:sz w:val="24"/>
        </w:rPr>
        <w:t>2</w:t>
      </w:r>
      <w:r>
        <w:rPr>
          <w:rFonts w:cs="Times New Roman"/>
          <w:sz w:val="24"/>
        </w:rPr>
        <w:t xml:space="preserve"> год показал, что  программные цели и ожидаемые  результаты от реализации Программы на данном этапе  достигнуты не в полной мере. </w:t>
      </w:r>
    </w:p>
    <w:p w:rsidR="00000000" w:rsidRDefault="00BF2CBC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 Порядком разработки, реализации и оценки эффективности  программ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Грузиновского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сельского поселени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 муниципальная программа «</w:t>
      </w:r>
      <w:r>
        <w:rPr>
          <w:rFonts w:ascii="Times New Roman" w:hAnsi="Times New Roman" w:cs="Times New Roman"/>
          <w:sz w:val="24"/>
          <w:szCs w:val="24"/>
        </w:rPr>
        <w:t>Муниципальная политика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»  за 202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 признается эффективной. </w:t>
      </w: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Для дальнейшей реализации муниципальной программы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Муниципальная политика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>
        <w:rPr>
          <w:rFonts w:ascii="Times New Roman" w:hAnsi="Times New Roman"/>
          <w:kern w:val="2"/>
          <w:sz w:val="24"/>
          <w:szCs w:val="24"/>
        </w:rPr>
        <w:t xml:space="preserve"> предлагается провести анализ причин, повлиявших на частичное достижение показателей эффектив</w:t>
      </w:r>
      <w:r>
        <w:rPr>
          <w:rFonts w:ascii="Times New Roman" w:hAnsi="Times New Roman"/>
          <w:kern w:val="2"/>
          <w:sz w:val="24"/>
          <w:szCs w:val="24"/>
        </w:rPr>
        <w:t>ности муниципальной программы, и учесть выявленные недостатки в будущем периоде реализации муниципальной программы.</w:t>
      </w: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pStyle w:val="11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000000" w:rsidRDefault="00BF2CBC">
      <w:pPr>
        <w:jc w:val="both"/>
        <w:rPr>
          <w:rFonts w:cs="Times New Roman"/>
          <w:sz w:val="24"/>
        </w:rPr>
      </w:pPr>
    </w:p>
    <w:sectPr w:rsidR="00000000">
      <w:pgSz w:w="11906" w:h="16838"/>
      <w:pgMar w:top="709" w:right="991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63BAB"/>
    <w:multiLevelType w:val="multilevel"/>
    <w:tmpl w:val="76463BAB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480"/>
    <w:rsid w:val="000356ED"/>
    <w:rsid w:val="0003662A"/>
    <w:rsid w:val="00052C6E"/>
    <w:rsid w:val="000532BC"/>
    <w:rsid w:val="000760A6"/>
    <w:rsid w:val="000A0CE8"/>
    <w:rsid w:val="000A1037"/>
    <w:rsid w:val="000A466C"/>
    <w:rsid w:val="000A757D"/>
    <w:rsid w:val="000B2FFC"/>
    <w:rsid w:val="000C78F3"/>
    <w:rsid w:val="000D1C43"/>
    <w:rsid w:val="000E2DD3"/>
    <w:rsid w:val="001020D6"/>
    <w:rsid w:val="00113560"/>
    <w:rsid w:val="00127566"/>
    <w:rsid w:val="00130356"/>
    <w:rsid w:val="00143E8C"/>
    <w:rsid w:val="001473B3"/>
    <w:rsid w:val="0015152C"/>
    <w:rsid w:val="00166DC7"/>
    <w:rsid w:val="001731D8"/>
    <w:rsid w:val="001831CD"/>
    <w:rsid w:val="001B10B0"/>
    <w:rsid w:val="001B500E"/>
    <w:rsid w:val="001C6D4C"/>
    <w:rsid w:val="001E394F"/>
    <w:rsid w:val="001E6A67"/>
    <w:rsid w:val="00222677"/>
    <w:rsid w:val="00231B96"/>
    <w:rsid w:val="00235C1B"/>
    <w:rsid w:val="00245AFA"/>
    <w:rsid w:val="002B5535"/>
    <w:rsid w:val="002C2922"/>
    <w:rsid w:val="002D013E"/>
    <w:rsid w:val="002D2473"/>
    <w:rsid w:val="002D595C"/>
    <w:rsid w:val="002D5A32"/>
    <w:rsid w:val="002F117C"/>
    <w:rsid w:val="002F19FE"/>
    <w:rsid w:val="002F2705"/>
    <w:rsid w:val="002F6AB8"/>
    <w:rsid w:val="00301CA9"/>
    <w:rsid w:val="00332500"/>
    <w:rsid w:val="00351478"/>
    <w:rsid w:val="00365142"/>
    <w:rsid w:val="0038597D"/>
    <w:rsid w:val="0039569F"/>
    <w:rsid w:val="003969EF"/>
    <w:rsid w:val="003A17AD"/>
    <w:rsid w:val="003B0BA9"/>
    <w:rsid w:val="003C31A0"/>
    <w:rsid w:val="003F1EE0"/>
    <w:rsid w:val="003F3757"/>
    <w:rsid w:val="003F5C3B"/>
    <w:rsid w:val="004003A0"/>
    <w:rsid w:val="004106CD"/>
    <w:rsid w:val="00436D70"/>
    <w:rsid w:val="004437B7"/>
    <w:rsid w:val="0045008D"/>
    <w:rsid w:val="00472A73"/>
    <w:rsid w:val="00484896"/>
    <w:rsid w:val="00486E3E"/>
    <w:rsid w:val="004A7E63"/>
    <w:rsid w:val="004B069C"/>
    <w:rsid w:val="004D1E29"/>
    <w:rsid w:val="004F5C20"/>
    <w:rsid w:val="005055F8"/>
    <w:rsid w:val="00585B87"/>
    <w:rsid w:val="00594F03"/>
    <w:rsid w:val="00596AF5"/>
    <w:rsid w:val="005D40F9"/>
    <w:rsid w:val="0060198A"/>
    <w:rsid w:val="00645AFC"/>
    <w:rsid w:val="00670FF4"/>
    <w:rsid w:val="0067373A"/>
    <w:rsid w:val="00692679"/>
    <w:rsid w:val="00695DC2"/>
    <w:rsid w:val="006A3691"/>
    <w:rsid w:val="006D1217"/>
    <w:rsid w:val="006D3F58"/>
    <w:rsid w:val="006F440A"/>
    <w:rsid w:val="00700BE7"/>
    <w:rsid w:val="00715106"/>
    <w:rsid w:val="00715A64"/>
    <w:rsid w:val="00720A90"/>
    <w:rsid w:val="00722E8F"/>
    <w:rsid w:val="0072718E"/>
    <w:rsid w:val="00735AF7"/>
    <w:rsid w:val="00741F07"/>
    <w:rsid w:val="00743DE2"/>
    <w:rsid w:val="007528D7"/>
    <w:rsid w:val="0078599C"/>
    <w:rsid w:val="0079650B"/>
    <w:rsid w:val="007A2437"/>
    <w:rsid w:val="007A4A1A"/>
    <w:rsid w:val="007A4BE3"/>
    <w:rsid w:val="007C054D"/>
    <w:rsid w:val="007E6EB1"/>
    <w:rsid w:val="008214C3"/>
    <w:rsid w:val="00821CA0"/>
    <w:rsid w:val="008320DD"/>
    <w:rsid w:val="0083215A"/>
    <w:rsid w:val="00837A0D"/>
    <w:rsid w:val="00865A42"/>
    <w:rsid w:val="008917F9"/>
    <w:rsid w:val="008C2A79"/>
    <w:rsid w:val="008D075F"/>
    <w:rsid w:val="008E144D"/>
    <w:rsid w:val="008F6226"/>
    <w:rsid w:val="00903D06"/>
    <w:rsid w:val="0090592F"/>
    <w:rsid w:val="00937176"/>
    <w:rsid w:val="00952430"/>
    <w:rsid w:val="0095570A"/>
    <w:rsid w:val="00962BF8"/>
    <w:rsid w:val="00992334"/>
    <w:rsid w:val="009A19AB"/>
    <w:rsid w:val="009B2780"/>
    <w:rsid w:val="009F0208"/>
    <w:rsid w:val="009F07FB"/>
    <w:rsid w:val="009F4CEB"/>
    <w:rsid w:val="00A14CC0"/>
    <w:rsid w:val="00A33840"/>
    <w:rsid w:val="00A44F4C"/>
    <w:rsid w:val="00A96722"/>
    <w:rsid w:val="00AA01B4"/>
    <w:rsid w:val="00B00387"/>
    <w:rsid w:val="00B20487"/>
    <w:rsid w:val="00B30C12"/>
    <w:rsid w:val="00B33238"/>
    <w:rsid w:val="00B56022"/>
    <w:rsid w:val="00B62A3D"/>
    <w:rsid w:val="00B73288"/>
    <w:rsid w:val="00BA167A"/>
    <w:rsid w:val="00BF2CBC"/>
    <w:rsid w:val="00C0378B"/>
    <w:rsid w:val="00C10472"/>
    <w:rsid w:val="00C241E5"/>
    <w:rsid w:val="00C40B9D"/>
    <w:rsid w:val="00C53A1E"/>
    <w:rsid w:val="00C568C0"/>
    <w:rsid w:val="00C6182F"/>
    <w:rsid w:val="00C6624F"/>
    <w:rsid w:val="00C90830"/>
    <w:rsid w:val="00CA0118"/>
    <w:rsid w:val="00CB6C12"/>
    <w:rsid w:val="00CD1A83"/>
    <w:rsid w:val="00CD7377"/>
    <w:rsid w:val="00CD7AE9"/>
    <w:rsid w:val="00D24DC9"/>
    <w:rsid w:val="00D303BE"/>
    <w:rsid w:val="00D413B1"/>
    <w:rsid w:val="00D64801"/>
    <w:rsid w:val="00D875CC"/>
    <w:rsid w:val="00DA4E9B"/>
    <w:rsid w:val="00DA5CF3"/>
    <w:rsid w:val="00DB54D0"/>
    <w:rsid w:val="00DC24CA"/>
    <w:rsid w:val="00DC3EEC"/>
    <w:rsid w:val="00DC5944"/>
    <w:rsid w:val="00DC6F22"/>
    <w:rsid w:val="00E14628"/>
    <w:rsid w:val="00E24480"/>
    <w:rsid w:val="00E2742E"/>
    <w:rsid w:val="00E30E1D"/>
    <w:rsid w:val="00E97F09"/>
    <w:rsid w:val="00EA1229"/>
    <w:rsid w:val="00EA4ACB"/>
    <w:rsid w:val="00EB64E9"/>
    <w:rsid w:val="00EC16C5"/>
    <w:rsid w:val="00EC368D"/>
    <w:rsid w:val="00F13CE9"/>
    <w:rsid w:val="00F245AF"/>
    <w:rsid w:val="00F25FEF"/>
    <w:rsid w:val="00F42FF0"/>
    <w:rsid w:val="00F6414B"/>
    <w:rsid w:val="00F70FD6"/>
    <w:rsid w:val="00F72BC4"/>
    <w:rsid w:val="00F90183"/>
    <w:rsid w:val="00FB39C6"/>
    <w:rsid w:val="00FB5F2E"/>
    <w:rsid w:val="2F837D53"/>
    <w:rsid w:val="38F31A35"/>
    <w:rsid w:val="52A765F0"/>
    <w:rsid w:val="5F39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E56AE5D-BC7B-4120-96E1-0FE3A438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zh-CN" w:bidi="hi-IN"/>
    </w:rPr>
  </w:style>
  <w:style w:type="paragraph" w:styleId="2">
    <w:name w:val="heading 2"/>
    <w:basedOn w:val="a"/>
    <w:next w:val="a"/>
    <w:qFormat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/>
      <w:sz w:val="16"/>
      <w:szCs w:val="14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16"/>
    </w:rPr>
  </w:style>
  <w:style w:type="paragraph" w:styleId="a6">
    <w:name w:val="Body Text"/>
    <w:basedOn w:val="a"/>
    <w:pPr>
      <w:spacing w:after="120"/>
    </w:pPr>
  </w:style>
  <w:style w:type="paragraph" w:styleId="a7">
    <w:name w:val="Body Text Indent"/>
    <w:basedOn w:val="a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paragraph" w:styleId="a8">
    <w:name w:val="List"/>
    <w:basedOn w:val="a6"/>
    <w:rPr>
      <w:rFonts w:ascii="Arial" w:hAnsi="Arial"/>
    </w:rPr>
  </w:style>
  <w:style w:type="paragraph" w:styleId="20">
    <w:name w:val="Body Text Indent 2"/>
    <w:basedOn w:val="a"/>
    <w:link w:val="21"/>
    <w:uiPriority w:val="99"/>
    <w:unhideWhenUsed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Pr>
      <w:rFonts w:eastAsia="Arial Unicode MS" w:cs="Mangal"/>
      <w:kern w:val="1"/>
      <w:szCs w:val="24"/>
      <w:lang w:eastAsia="zh-CN" w:bidi="hi-IN"/>
    </w:rPr>
  </w:style>
  <w:style w:type="paragraph" w:styleId="a9">
    <w:name w:val="Subtitle"/>
    <w:basedOn w:val="22"/>
    <w:next w:val="a6"/>
    <w:qFormat/>
    <w:pPr>
      <w:jc w:val="center"/>
    </w:pPr>
    <w:rPr>
      <w:i/>
      <w:iCs/>
      <w:sz w:val="28"/>
    </w:rPr>
  </w:style>
  <w:style w:type="paragraph" w:customStyle="1" w:styleId="22">
    <w:name w:val="Заголовок2"/>
    <w:basedOn w:val="a"/>
    <w:next w:val="a6"/>
    <w:pPr>
      <w:keepNext/>
      <w:spacing w:before="240" w:after="120"/>
    </w:pPr>
    <w:rPr>
      <w:sz w:val="24"/>
      <w:szCs w:val="28"/>
    </w:rPr>
  </w:style>
  <w:style w:type="table" w:styleId="aa">
    <w:name w:val="Table Grid"/>
    <w:basedOn w:val="a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lang w:val="ru-RU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lang w:val="ru-RU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  <w:sz w:val="28"/>
      <w:szCs w:val="28"/>
    </w:rPr>
  </w:style>
  <w:style w:type="character" w:customStyle="1" w:styleId="WW8Num13z0">
    <w:name w:val="WW8Num13z0"/>
    <w:rPr>
      <w:rFonts w:ascii="Symbol" w:hAnsi="Symbol" w:cs="OpenSymbol"/>
      <w:lang w:val="ru-RU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  <w:sz w:val="28"/>
      <w:szCs w:val="28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bsatz-Standardschriftart">
    <w:name w:val="Absatz-Standardschriftart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b">
    <w:name w:val="Маркеры списка"/>
    <w:rPr>
      <w:rFonts w:ascii="OpenSymbol" w:eastAsia="OpenSymbol" w:hAnsi="OpenSymbol" w:cs="OpenSymbol"/>
    </w:rPr>
  </w:style>
  <w:style w:type="character" w:customStyle="1" w:styleId="ac">
    <w:name w:val="Символ нумерации"/>
  </w:style>
  <w:style w:type="paragraph" w:customStyle="1" w:styleId="1">
    <w:name w:val="Указатель1"/>
    <w:basedOn w:val="a"/>
    <w:pPr>
      <w:suppressLineNumbers/>
    </w:pPr>
    <w:rPr>
      <w:rFonts w:ascii="Arial" w:hAnsi="Arial"/>
    </w:rPr>
  </w:style>
  <w:style w:type="paragraph" w:customStyle="1" w:styleId="WW-">
    <w:name w:val="WW-Заголовок"/>
    <w:basedOn w:val="22"/>
    <w:next w:val="a9"/>
  </w:style>
  <w:style w:type="paragraph" w:customStyle="1" w:styleId="ad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Cs w:val="20"/>
    </w:rPr>
  </w:style>
  <w:style w:type="paragraph" w:customStyle="1" w:styleId="10">
    <w:name w:val="Абзац списка1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23">
    <w:name w:val="Без интервала2"/>
    <w:basedOn w:val="a"/>
    <w:qFormat/>
    <w:pPr>
      <w:spacing w:line="100" w:lineRule="atLeast"/>
    </w:pPr>
    <w:rPr>
      <w:lang w:val="en-US" w:bidi="en-US"/>
    </w:rPr>
  </w:style>
  <w:style w:type="paragraph" w:customStyle="1" w:styleId="ConsPlusCell">
    <w:name w:val="ConsPlusCell"/>
    <w:link w:val="ConsPlusCell0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  <w:style w:type="character" w:customStyle="1" w:styleId="ConsPlusCell0">
    <w:name w:val="ConsPlusCell Знак"/>
    <w:link w:val="ConsPlusCell"/>
    <w:rPr>
      <w:rFonts w:ascii="Arial" w:eastAsia="Arial" w:hAnsi="Arial" w:cs="Arial"/>
      <w:kern w:val="1"/>
      <w:lang w:val="ru-RU" w:eastAsia="zh-CN" w:bidi="ar-S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PlusNormal">
    <w:name w:val="ConsPlusNormal"/>
    <w:next w:val="a"/>
    <w:link w:val="ConsPlusNormal0"/>
    <w:pPr>
      <w:widowControl w:val="0"/>
      <w:suppressAutoHyphens/>
      <w:ind w:firstLine="720"/>
    </w:pPr>
    <w:rPr>
      <w:rFonts w:ascii="Arial" w:eastAsia="Arial" w:hAnsi="Arial"/>
      <w:lang w:eastAsia="zh-CN"/>
    </w:rPr>
  </w:style>
  <w:style w:type="character" w:customStyle="1" w:styleId="ConsPlusNormal0">
    <w:name w:val="ConsPlusNormal Знак"/>
    <w:link w:val="ConsPlusNormal"/>
    <w:locked/>
    <w:rPr>
      <w:rFonts w:ascii="Arial" w:eastAsia="Arial" w:hAnsi="Arial"/>
      <w:lang w:val="ru-RU" w:eastAsia="zh-CN" w:bidi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1">
    <w:name w:val="  ConsPlusNorma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"/>
    <w:pPr>
      <w:widowControl/>
      <w:suppressAutoHyphens w:val="0"/>
      <w:spacing w:before="120" w:line="288" w:lineRule="auto"/>
      <w:ind w:left="1134"/>
      <w:jc w:val="both"/>
    </w:pPr>
    <w:rPr>
      <w:rFonts w:ascii="Georgia" w:eastAsia="Times New Roman" w:hAnsi="Georgia" w:cs="Times New Roman"/>
      <w:lang w:bidi="ar-SA"/>
    </w:rPr>
  </w:style>
  <w:style w:type="paragraph" w:customStyle="1" w:styleId="Pro-Tab">
    <w:name w:val="Pro-Tab"/>
    <w:basedOn w:val="Pro-Gramma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0">
    <w:name w:val="Нормальный (таблица)"/>
    <w:basedOn w:val="a"/>
    <w:next w:val="a"/>
    <w:pPr>
      <w:jc w:val="both"/>
    </w:pPr>
    <w:rPr>
      <w:rFonts w:ascii="Arial" w:hAnsi="Arial" w:cs="Arial"/>
    </w:rPr>
  </w:style>
  <w:style w:type="character" w:customStyle="1" w:styleId="6">
    <w:name w:val="Основной текст (6)_"/>
    <w:basedOn w:val="a0"/>
    <w:link w:val="60"/>
    <w:rPr>
      <w:b/>
      <w:bCs/>
      <w:sz w:val="26"/>
      <w:szCs w:val="26"/>
      <w:lang w:bidi="ar-S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uppressAutoHyphens w:val="0"/>
      <w:spacing w:after="600" w:line="322" w:lineRule="exact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customStyle="1" w:styleId="ListParagraphChar">
    <w:name w:val="List Paragraph Char"/>
    <w:link w:val="ListParagraph"/>
    <w:locked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western">
    <w:name w:val="western"/>
    <w:basedOn w:val="a"/>
    <w:semiHidden/>
    <w:pPr>
      <w:widowControl/>
      <w:suppressAutoHyphens w:val="0"/>
      <w:spacing w:before="100" w:beforeAutospacing="1" w:after="119" w:line="276" w:lineRule="auto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paragraph" w:customStyle="1" w:styleId="11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af1">
    <w:name w:val="Переменная часть"/>
    <w:basedOn w:val="a"/>
    <w:next w:val="a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 w:cs="Times New Roman"/>
      <w:kern w:val="0"/>
      <w:sz w:val="18"/>
      <w:szCs w:val="18"/>
      <w:lang w:eastAsia="ru-RU" w:bidi="ar-SA"/>
    </w:rPr>
  </w:style>
  <w:style w:type="character" w:customStyle="1" w:styleId="af2">
    <w:name w:val="Сравнение редакций. Удаленный фрагмент"/>
    <w:rPr>
      <w:rFonts w:ascii="Arial" w:hAnsi="Arial" w:cs="Arial"/>
      <w:color w:val="000000"/>
      <w:shd w:val="clear" w:color="auto" w:fill="C4C413"/>
      <w:lang w:val="ru-RU"/>
    </w:rPr>
  </w:style>
  <w:style w:type="paragraph" w:customStyle="1" w:styleId="af3">
    <w:name w:val="Технический комментарий"/>
    <w:basedOn w:val="a"/>
    <w:next w:val="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z w:val="24"/>
      <w:shd w:val="clear" w:color="auto" w:fill="FFFFA6"/>
      <w:lang w:eastAsia="ru-RU" w:bidi="ar-SA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Times New Roman" w:hAnsi="Arial" w:cs="Tahoma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1168</Words>
  <Characters>6658</Characters>
  <Application>Microsoft Office Word</Application>
  <DocSecurity>0</DocSecurity>
  <Lines>55</Lines>
  <Paragraphs>15</Paragraphs>
  <ScaleCrop>false</ScaleCrop>
  <Company>Home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2021-03-12T12:23:00Z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204C56849ADF4AEB9B3EDA45D89F4E36</vt:lpwstr>
  </property>
</Properties>
</file>