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B7" w:rsidRDefault="00A515B7">
      <w:pPr>
        <w:spacing w:after="120" w:line="20" w:lineRule="atLeast"/>
        <w:jc w:val="both"/>
        <w:rPr>
          <w:sz w:val="28"/>
          <w:szCs w:val="28"/>
        </w:rPr>
      </w:pPr>
    </w:p>
    <w:p w:rsidR="00A515B7" w:rsidRDefault="00BC616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515B7" w:rsidRDefault="00BC616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515B7" w:rsidRDefault="00BC616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A515B7" w:rsidRDefault="00BC616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A515B7" w:rsidRDefault="00BC616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A515B7" w:rsidRDefault="00BC616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A515B7" w:rsidRDefault="00BC6167">
      <w:pPr>
        <w:jc w:val="center"/>
      </w:pPr>
      <w:r>
        <w:rPr>
          <w:bCs/>
          <w:kern w:val="2"/>
          <w:sz w:val="28"/>
          <w:szCs w:val="28"/>
        </w:rPr>
        <w:t>ПОСТАНОВЛЕНИЕ</w:t>
      </w:r>
    </w:p>
    <w:p w:rsidR="00A515B7" w:rsidRDefault="00A515B7">
      <w:pPr>
        <w:jc w:val="center"/>
        <w:rPr>
          <w:bCs/>
          <w:kern w:val="2"/>
          <w:sz w:val="32"/>
          <w:szCs w:val="28"/>
        </w:rPr>
      </w:pPr>
    </w:p>
    <w:p w:rsidR="00A515B7" w:rsidRDefault="00BC6167">
      <w:pPr>
        <w:jc w:val="center"/>
        <w:rPr>
          <w:bCs/>
          <w:iCs/>
          <w:szCs w:val="28"/>
        </w:rPr>
      </w:pPr>
      <w:r>
        <w:rPr>
          <w:bCs/>
          <w:iCs/>
          <w:color w:val="000000"/>
          <w:sz w:val="28"/>
          <w:szCs w:val="28"/>
        </w:rPr>
        <w:t>25.05.</w:t>
      </w:r>
      <w:r>
        <w:rPr>
          <w:bCs/>
          <w:iCs/>
          <w:color w:val="000000"/>
          <w:sz w:val="28"/>
          <w:szCs w:val="28"/>
        </w:rPr>
        <w:t>202</w:t>
      </w:r>
      <w:r>
        <w:rPr>
          <w:bCs/>
          <w:iCs/>
          <w:color w:val="000000"/>
          <w:sz w:val="28"/>
          <w:szCs w:val="28"/>
        </w:rPr>
        <w:t>3</w:t>
      </w:r>
      <w:r>
        <w:rPr>
          <w:bCs/>
          <w:iCs/>
          <w:color w:val="000000"/>
          <w:sz w:val="28"/>
          <w:szCs w:val="28"/>
        </w:rPr>
        <w:t xml:space="preserve"> года                   № </w:t>
      </w:r>
      <w:r>
        <w:rPr>
          <w:bCs/>
          <w:iCs/>
          <w:color w:val="000000"/>
          <w:sz w:val="28"/>
          <w:szCs w:val="28"/>
        </w:rPr>
        <w:t>22</w:t>
      </w:r>
      <w:r>
        <w:rPr>
          <w:bCs/>
          <w:iCs/>
          <w:color w:val="000000"/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 xml:space="preserve">                                х. Грузинов</w:t>
      </w:r>
    </w:p>
    <w:p w:rsidR="00A515B7" w:rsidRDefault="00A515B7">
      <w:pPr>
        <w:autoSpaceDE w:val="0"/>
        <w:jc w:val="both"/>
        <w:rPr>
          <w:sz w:val="28"/>
          <w:szCs w:val="28"/>
        </w:rPr>
      </w:pPr>
    </w:p>
    <w:p w:rsidR="00A515B7" w:rsidRDefault="00BC6167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A515B7" w:rsidRDefault="00BC6167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22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>утверждении</w:t>
      </w:r>
    </w:p>
    <w:p w:rsidR="00A515B7" w:rsidRDefault="00BC6167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административного</w:t>
      </w:r>
      <w:r>
        <w:rPr>
          <w:color w:val="000000"/>
          <w:sz w:val="28"/>
          <w:szCs w:val="28"/>
        </w:rPr>
        <w:t xml:space="preserve"> регламента </w:t>
      </w:r>
    </w:p>
    <w:p w:rsidR="00A515B7" w:rsidRDefault="00BC6167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Предоставление  муниципальной услуги </w:t>
      </w:r>
    </w:p>
    <w:p w:rsidR="00A515B7" w:rsidRDefault="00BC6167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«Предоставление земельного участка без то</w:t>
      </w:r>
      <w:r w:rsidR="003101E4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гов»</w:t>
      </w:r>
    </w:p>
    <w:p w:rsidR="00A515B7" w:rsidRDefault="00A515B7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A515B7" w:rsidRDefault="00BC6167">
      <w:p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</w:rPr>
        <w:t>Земельным кодексом Российской Федерации, Федеральным законом Российской Федерации от 25 октября 2001 года</w:t>
      </w:r>
      <w:r>
        <w:rPr>
          <w:sz w:val="28"/>
        </w:rPr>
        <w:t xml:space="preserve"> </w:t>
      </w:r>
      <w:r>
        <w:rPr>
          <w:sz w:val="28"/>
        </w:rPr>
        <w:t xml:space="preserve">№ 137-ФЗ «О введении в действие Земельного кодекса Российской Федерации» (ред. от 03.04.2023), Администрация </w:t>
      </w:r>
      <w:proofErr w:type="spellStart"/>
      <w:r>
        <w:rPr>
          <w:sz w:val="28"/>
        </w:rPr>
        <w:t>Грузиновского</w:t>
      </w:r>
      <w:r>
        <w:rPr>
          <w:sz w:val="28"/>
        </w:rPr>
        <w:t>о</w:t>
      </w:r>
      <w:proofErr w:type="spellEnd"/>
      <w:r>
        <w:rPr>
          <w:sz w:val="28"/>
        </w:rPr>
        <w:t xml:space="preserve"> сельского поселения</w:t>
      </w:r>
    </w:p>
    <w:p w:rsidR="00A515B7" w:rsidRDefault="00A515B7">
      <w:pPr>
        <w:tabs>
          <w:tab w:val="left" w:pos="993"/>
        </w:tabs>
        <w:ind w:firstLine="720"/>
        <w:jc w:val="both"/>
        <w:rPr>
          <w:sz w:val="28"/>
        </w:rPr>
      </w:pPr>
    </w:p>
    <w:p w:rsidR="00A515B7" w:rsidRDefault="00BC6167">
      <w:pPr>
        <w:tabs>
          <w:tab w:val="left" w:pos="6624"/>
        </w:tabs>
        <w:jc w:val="center"/>
        <w:rPr>
          <w:rFonts w:ascii="Arial" w:hAnsi="Arial"/>
        </w:rPr>
      </w:pPr>
      <w:r>
        <w:rPr>
          <w:sz w:val="36"/>
          <w:szCs w:val="32"/>
        </w:rPr>
        <w:t>ПОСТА</w:t>
      </w:r>
      <w:r>
        <w:rPr>
          <w:sz w:val="36"/>
          <w:szCs w:val="32"/>
        </w:rPr>
        <w:t>НОВЛЯЕТ</w:t>
      </w:r>
    </w:p>
    <w:p w:rsidR="00A515B7" w:rsidRDefault="00BC616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Внести изменения в постановление от </w:t>
      </w:r>
      <w:r>
        <w:rPr>
          <w:sz w:val="28"/>
        </w:rPr>
        <w:t>29</w:t>
      </w:r>
      <w:r>
        <w:rPr>
          <w:sz w:val="28"/>
        </w:rPr>
        <w:t>.</w:t>
      </w:r>
      <w:r>
        <w:rPr>
          <w:sz w:val="28"/>
        </w:rPr>
        <w:t>03</w:t>
      </w:r>
      <w:r>
        <w:rPr>
          <w:sz w:val="28"/>
        </w:rPr>
        <w:t>.20</w:t>
      </w:r>
      <w:r>
        <w:rPr>
          <w:sz w:val="28"/>
        </w:rPr>
        <w:t>17</w:t>
      </w:r>
      <w:r>
        <w:rPr>
          <w:sz w:val="28"/>
        </w:rPr>
        <w:t xml:space="preserve"> № </w:t>
      </w:r>
      <w:r>
        <w:rPr>
          <w:sz w:val="28"/>
        </w:rPr>
        <w:t>22</w:t>
      </w:r>
      <w:r>
        <w:rPr>
          <w:sz w:val="28"/>
        </w:rPr>
        <w:t xml:space="preserve"> "Об утверждении</w:t>
      </w:r>
      <w:r>
        <w:rPr>
          <w:sz w:val="28"/>
        </w:rPr>
        <w:t xml:space="preserve"> </w:t>
      </w:r>
      <w:r>
        <w:rPr>
          <w:sz w:val="28"/>
        </w:rPr>
        <w:t>административного регламента предоставления муниципальной услуги «Предоставление земельного участка без торгов».</w:t>
      </w:r>
    </w:p>
    <w:p w:rsidR="00A515B7" w:rsidRDefault="00BC6167">
      <w:pPr>
        <w:jc w:val="both"/>
        <w:rPr>
          <w:sz w:val="28"/>
        </w:rPr>
      </w:pPr>
      <w:r>
        <w:rPr>
          <w:sz w:val="28"/>
        </w:rPr>
        <w:t xml:space="preserve">1.1. Подпункт 2.5.1. пункта 2.5. Приложения к постановлению </w:t>
      </w:r>
      <w:r>
        <w:rPr>
          <w:sz w:val="28"/>
        </w:rPr>
        <w:t>изложить в следующей редакции:</w:t>
      </w:r>
    </w:p>
    <w:p w:rsidR="00A515B7" w:rsidRDefault="00BC6167">
      <w:pPr>
        <w:pStyle w:val="a8"/>
        <w:tabs>
          <w:tab w:val="left" w:pos="6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2.5.1. Общий срок предоставления муниципальной услуги – не более 20 дней со дня поступления заявления о предоставлении земельного участка и комплекта документов, необходимых для предоставления муниципальной услуги в администр</w:t>
      </w:r>
      <w:r>
        <w:rPr>
          <w:rFonts w:ascii="Times New Roman" w:hAnsi="Times New Roman"/>
        </w:rPr>
        <w:t xml:space="preserve">ацию </w:t>
      </w:r>
      <w:r>
        <w:rPr>
          <w:rFonts w:ascii="Times New Roman" w:hAnsi="Times New Roman"/>
        </w:rPr>
        <w:t>Грузиновского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сельского поселения".</w:t>
      </w:r>
    </w:p>
    <w:p w:rsidR="00A515B7" w:rsidRDefault="00BC6167">
      <w:pPr>
        <w:jc w:val="both"/>
        <w:rPr>
          <w:sz w:val="28"/>
        </w:rPr>
      </w:pPr>
      <w:r>
        <w:rPr>
          <w:sz w:val="28"/>
        </w:rPr>
        <w:t xml:space="preserve">2. Настоящее постановление вступает в силу </w:t>
      </w:r>
      <w:proofErr w:type="gramStart"/>
      <w:r>
        <w:rPr>
          <w:sz w:val="28"/>
        </w:rPr>
        <w:t>с даты подписания</w:t>
      </w:r>
      <w:proofErr w:type="gramEnd"/>
      <w:r>
        <w:rPr>
          <w:sz w:val="28"/>
        </w:rPr>
        <w:t xml:space="preserve"> и подлежит официальному опубликованию и размещению на официальном сайте Администрации </w:t>
      </w:r>
      <w:r>
        <w:rPr>
          <w:sz w:val="28"/>
        </w:rPr>
        <w:t>Грузиновского</w:t>
      </w:r>
      <w:r>
        <w:rPr>
          <w:sz w:val="28"/>
        </w:rPr>
        <w:t xml:space="preserve"> сельского поселения.</w:t>
      </w:r>
    </w:p>
    <w:p w:rsidR="00A515B7" w:rsidRDefault="00BC6167">
      <w:pPr>
        <w:jc w:val="both"/>
        <w:rPr>
          <w:sz w:val="28"/>
        </w:rPr>
      </w:pPr>
      <w:r>
        <w:rPr>
          <w:sz w:val="28"/>
        </w:rPr>
        <w:t xml:space="preserve">3.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</w:t>
      </w:r>
      <w:r>
        <w:rPr>
          <w:sz w:val="28"/>
        </w:rPr>
        <w:t>ановления оставляю за собой.</w:t>
      </w:r>
    </w:p>
    <w:p w:rsidR="00A515B7" w:rsidRDefault="00A515B7">
      <w:pPr>
        <w:jc w:val="both"/>
        <w:rPr>
          <w:sz w:val="28"/>
        </w:rPr>
      </w:pPr>
    </w:p>
    <w:p w:rsidR="00A515B7" w:rsidRDefault="00A515B7">
      <w:pPr>
        <w:tabs>
          <w:tab w:val="left" w:pos="0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A515B7" w:rsidRDefault="00A515B7">
      <w:pPr>
        <w:tabs>
          <w:tab w:val="left" w:pos="0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A515B7" w:rsidRDefault="00BC6167">
      <w:pPr>
        <w:tabs>
          <w:tab w:val="left" w:pos="5149"/>
        </w:tabs>
        <w:snapToGrid w:val="0"/>
        <w:rPr>
          <w:iCs/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iCs/>
          <w:sz w:val="28"/>
          <w:szCs w:val="28"/>
        </w:rPr>
        <w:t xml:space="preserve">Администрации </w:t>
      </w:r>
    </w:p>
    <w:p w:rsidR="00A515B7" w:rsidRDefault="00BC6167">
      <w:pPr>
        <w:tabs>
          <w:tab w:val="left" w:pos="5149"/>
        </w:tabs>
        <w:snapToGrid w:val="0"/>
        <w:rPr>
          <w:sz w:val="28"/>
          <w:szCs w:val="28"/>
        </w:rPr>
      </w:pPr>
      <w:r>
        <w:rPr>
          <w:iCs/>
          <w:sz w:val="28"/>
          <w:szCs w:val="28"/>
        </w:rPr>
        <w:t>Грузиновского сельского поселения                                              А.И.Скориков</w:t>
      </w:r>
      <w:bookmarkStart w:id="0" w:name="_GoBack"/>
      <w:bookmarkEnd w:id="0"/>
    </w:p>
    <w:sectPr w:rsidR="00A515B7" w:rsidSect="00A515B7">
      <w:headerReference w:type="even" r:id="rId7"/>
      <w:head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167" w:rsidRDefault="00BC6167">
      <w:r>
        <w:separator/>
      </w:r>
    </w:p>
  </w:endnote>
  <w:endnote w:type="continuationSeparator" w:id="0">
    <w:p w:rsidR="00BC6167" w:rsidRDefault="00BC6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167" w:rsidRDefault="00BC6167">
      <w:r>
        <w:separator/>
      </w:r>
    </w:p>
  </w:footnote>
  <w:footnote w:type="continuationSeparator" w:id="0">
    <w:p w:rsidR="00BC6167" w:rsidRDefault="00BC6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B7" w:rsidRDefault="00A515B7">
    <w:pPr>
      <w:pStyle w:val="a6"/>
      <w:framePr w:wrap="around" w:vAnchor="text" w:hAnchor="margin" w:xAlign="center" w:y="1"/>
      <w:rPr>
        <w:rStyle w:val="a3"/>
        <w:rFonts w:eastAsia="Arial Unicode MS"/>
      </w:rPr>
    </w:pPr>
    <w:r>
      <w:rPr>
        <w:rStyle w:val="a3"/>
        <w:rFonts w:eastAsia="Arial Unicode MS"/>
      </w:rPr>
      <w:fldChar w:fldCharType="begin"/>
    </w:r>
    <w:r w:rsidR="00BC6167">
      <w:rPr>
        <w:rStyle w:val="a3"/>
        <w:rFonts w:eastAsia="Arial Unicode MS"/>
      </w:rPr>
      <w:instrText xml:space="preserve">PAGE  </w:instrText>
    </w:r>
    <w:r>
      <w:rPr>
        <w:rStyle w:val="a3"/>
        <w:rFonts w:eastAsia="Arial Unicode MS"/>
      </w:rPr>
      <w:fldChar w:fldCharType="end"/>
    </w:r>
  </w:p>
  <w:p w:rsidR="00A515B7" w:rsidRDefault="00A515B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3763394"/>
    </w:sdtPr>
    <w:sdtContent>
      <w:p w:rsidR="00A515B7" w:rsidRDefault="00A515B7">
        <w:pPr>
          <w:pStyle w:val="a6"/>
          <w:jc w:val="center"/>
        </w:pPr>
        <w:r>
          <w:fldChar w:fldCharType="begin"/>
        </w:r>
        <w:r w:rsidR="00BC6167">
          <w:instrText>PAGE   \* MERGEFORMAT</w:instrText>
        </w:r>
        <w:r>
          <w:fldChar w:fldCharType="separate"/>
        </w:r>
        <w:r w:rsidR="00BC6167">
          <w:t>13</w:t>
        </w:r>
        <w:r>
          <w:fldChar w:fldCharType="end"/>
        </w:r>
      </w:p>
    </w:sdtContent>
  </w:sdt>
  <w:p w:rsidR="00A515B7" w:rsidRDefault="00A515B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5CE3F8"/>
    <w:multiLevelType w:val="singleLevel"/>
    <w:tmpl w:val="FA5CE3F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08B"/>
    <w:rsid w:val="000C4F03"/>
    <w:rsid w:val="00212B35"/>
    <w:rsid w:val="00224EFF"/>
    <w:rsid w:val="00241B66"/>
    <w:rsid w:val="0026360B"/>
    <w:rsid w:val="00293D8C"/>
    <w:rsid w:val="003101E4"/>
    <w:rsid w:val="00313028"/>
    <w:rsid w:val="0034469D"/>
    <w:rsid w:val="00385D7F"/>
    <w:rsid w:val="003B688B"/>
    <w:rsid w:val="004251E8"/>
    <w:rsid w:val="0052649B"/>
    <w:rsid w:val="005F5956"/>
    <w:rsid w:val="00661352"/>
    <w:rsid w:val="006B351F"/>
    <w:rsid w:val="006C106B"/>
    <w:rsid w:val="007A2DB6"/>
    <w:rsid w:val="007D5A4F"/>
    <w:rsid w:val="00815D48"/>
    <w:rsid w:val="008A3875"/>
    <w:rsid w:val="009F7F6F"/>
    <w:rsid w:val="00A4123C"/>
    <w:rsid w:val="00A515B7"/>
    <w:rsid w:val="00AE563B"/>
    <w:rsid w:val="00AE5C02"/>
    <w:rsid w:val="00B06EA4"/>
    <w:rsid w:val="00BC6167"/>
    <w:rsid w:val="00CA715F"/>
    <w:rsid w:val="00CE708B"/>
    <w:rsid w:val="00CF6734"/>
    <w:rsid w:val="00E27388"/>
    <w:rsid w:val="00EC3836"/>
    <w:rsid w:val="07142689"/>
    <w:rsid w:val="56E405D5"/>
    <w:rsid w:val="6F46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B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515B7"/>
  </w:style>
  <w:style w:type="paragraph" w:styleId="a4">
    <w:name w:val="Balloon Text"/>
    <w:basedOn w:val="a"/>
    <w:link w:val="a5"/>
    <w:uiPriority w:val="99"/>
    <w:semiHidden/>
    <w:unhideWhenUsed/>
    <w:qFormat/>
    <w:rsid w:val="00A515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A515B7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qFormat/>
    <w:rsid w:val="00A515B7"/>
    <w:pPr>
      <w:ind w:firstLine="720"/>
      <w:jc w:val="both"/>
    </w:pPr>
    <w:rPr>
      <w:rFonts w:ascii="Arial" w:hAnsi="Arial"/>
      <w:sz w:val="28"/>
    </w:rPr>
  </w:style>
  <w:style w:type="paragraph" w:styleId="a9">
    <w:name w:val="Normal (Web)"/>
    <w:basedOn w:val="a"/>
    <w:uiPriority w:val="99"/>
    <w:semiHidden/>
    <w:unhideWhenUsed/>
    <w:qFormat/>
    <w:rsid w:val="00A515B7"/>
    <w:pPr>
      <w:spacing w:before="100" w:beforeAutospacing="1" w:after="100" w:afterAutospacing="1"/>
    </w:pPr>
  </w:style>
  <w:style w:type="paragraph" w:customStyle="1" w:styleId="1">
    <w:name w:val="Без интервала1"/>
    <w:uiPriority w:val="99"/>
    <w:qFormat/>
    <w:rsid w:val="00A515B7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qFormat/>
    <w:rsid w:val="00A515B7"/>
    <w:pPr>
      <w:widowControl w:val="0"/>
      <w:suppressAutoHyphens/>
      <w:ind w:firstLine="720"/>
    </w:pPr>
    <w:rPr>
      <w:rFonts w:ascii="Arial" w:eastAsia="Times New Roman" w:hAnsi="Arial" w:cs="Arial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A51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A515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244</Words>
  <Characters>1393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Людмила Олеговна</dc:creator>
  <cp:lastModifiedBy>Грузиновский СДК</cp:lastModifiedBy>
  <cp:revision>21</cp:revision>
  <cp:lastPrinted>2022-05-12T06:22:00Z</cp:lastPrinted>
  <dcterms:created xsi:type="dcterms:W3CDTF">2022-04-13T04:13:00Z</dcterms:created>
  <dcterms:modified xsi:type="dcterms:W3CDTF">2024-05-31T12:32:00Z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1D78B86213F04F9C8AC947BDEB7FC54D</vt:lpwstr>
  </property>
</Properties>
</file>