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EC3051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16</w:t>
      </w:r>
      <w:r w:rsidR="00AD456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AD4568">
        <w:rPr>
          <w:sz w:val="28"/>
          <w:szCs w:val="28"/>
        </w:rPr>
        <w:t>.</w:t>
      </w:r>
      <w:r w:rsidR="00934A20">
        <w:rPr>
          <w:sz w:val="28"/>
          <w:szCs w:val="28"/>
        </w:rPr>
        <w:t>2021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4D52B9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="004D52B9">
        <w:rPr>
          <w:sz w:val="28"/>
          <w:szCs w:val="28"/>
        </w:rPr>
        <w:t xml:space="preserve">    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EC3051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</w:t>
      </w:r>
    </w:p>
    <w:p w:rsidR="00005DD4" w:rsidRPr="004D52B9" w:rsidRDefault="00EC3051" w:rsidP="00005DD4">
      <w:pPr>
        <w:rPr>
          <w:sz w:val="28"/>
          <w:szCs w:val="28"/>
        </w:rPr>
      </w:pPr>
      <w:r>
        <w:rPr>
          <w:sz w:val="28"/>
          <w:szCs w:val="28"/>
        </w:rPr>
        <w:t>объектам адресации</w:t>
      </w:r>
      <w:r w:rsidR="009172F2" w:rsidRPr="004D52B9">
        <w:rPr>
          <w:sz w:val="28"/>
          <w:szCs w:val="28"/>
        </w:rPr>
        <w:t>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EC3051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>При</w:t>
      </w:r>
      <w:r w:rsidR="00033F78" w:rsidRPr="00AA602F">
        <w:rPr>
          <w:sz w:val="28"/>
          <w:szCs w:val="28"/>
        </w:rPr>
        <w:t>своить адрес</w:t>
      </w:r>
      <w:r w:rsidR="00EC3051">
        <w:rPr>
          <w:sz w:val="28"/>
          <w:szCs w:val="28"/>
        </w:rPr>
        <w:t>:</w:t>
      </w:r>
      <w:r w:rsidR="00033F78" w:rsidRPr="00AA602F">
        <w:rPr>
          <w:sz w:val="28"/>
          <w:szCs w:val="28"/>
        </w:rPr>
        <w:t xml:space="preserve"> </w:t>
      </w:r>
      <w:r w:rsidRPr="00AA602F">
        <w:rPr>
          <w:sz w:val="28"/>
          <w:szCs w:val="28"/>
        </w:rPr>
        <w:t xml:space="preserve"> </w:t>
      </w:r>
    </w:p>
    <w:p w:rsidR="00AA602F" w:rsidRDefault="00EC3051" w:rsidP="00EC305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  З</w:t>
      </w:r>
      <w:r w:rsidR="004827DB" w:rsidRPr="00AA602F">
        <w:rPr>
          <w:sz w:val="28"/>
          <w:szCs w:val="28"/>
        </w:rPr>
        <w:t>емельному участку</w:t>
      </w:r>
      <w:r w:rsidR="00B07A35" w:rsidRPr="00AA602F">
        <w:rPr>
          <w:sz w:val="28"/>
          <w:szCs w:val="28"/>
        </w:rPr>
        <w:t xml:space="preserve"> </w:t>
      </w:r>
      <w:r w:rsidR="00B36619" w:rsidRPr="00AA602F">
        <w:rPr>
          <w:sz w:val="28"/>
          <w:szCs w:val="28"/>
        </w:rPr>
        <w:t>площадью</w:t>
      </w:r>
      <w:r w:rsidR="00B62646" w:rsidRPr="00AA602F">
        <w:rPr>
          <w:sz w:val="28"/>
          <w:szCs w:val="28"/>
        </w:rPr>
        <w:t xml:space="preserve"> </w:t>
      </w:r>
      <w:r w:rsidR="00D9399F">
        <w:rPr>
          <w:sz w:val="28"/>
          <w:szCs w:val="28"/>
        </w:rPr>
        <w:t>1476</w:t>
      </w:r>
      <w:r w:rsidR="00AA602F">
        <w:rPr>
          <w:sz w:val="28"/>
          <w:szCs w:val="28"/>
        </w:rPr>
        <w:t xml:space="preserve"> кв.</w:t>
      </w:r>
      <w:r w:rsidR="00977185" w:rsidRPr="00AA602F">
        <w:rPr>
          <w:sz w:val="28"/>
          <w:szCs w:val="28"/>
        </w:rPr>
        <w:t>м</w:t>
      </w:r>
      <w:r w:rsidR="006951CF" w:rsidRPr="00AA602F">
        <w:rPr>
          <w:sz w:val="28"/>
          <w:szCs w:val="28"/>
        </w:rPr>
        <w:t>.</w:t>
      </w:r>
      <w:r w:rsidR="00FF1F63">
        <w:rPr>
          <w:sz w:val="28"/>
          <w:szCs w:val="28"/>
        </w:rPr>
        <w:t xml:space="preserve">: </w:t>
      </w:r>
      <w:r w:rsidR="00B36619" w:rsidRPr="00AA602F">
        <w:rPr>
          <w:sz w:val="28"/>
          <w:szCs w:val="28"/>
        </w:rPr>
        <w:t xml:space="preserve"> </w:t>
      </w:r>
      <w:r w:rsidR="00AA602F" w:rsidRPr="00AA602F">
        <w:rPr>
          <w:sz w:val="28"/>
          <w:szCs w:val="28"/>
        </w:rPr>
        <w:t xml:space="preserve">Российская Федерация, </w:t>
      </w:r>
      <w:r w:rsidR="00B36619" w:rsidRPr="00AA602F">
        <w:rPr>
          <w:sz w:val="28"/>
          <w:szCs w:val="28"/>
        </w:rPr>
        <w:t>Ростовская область, Морозовский район,</w:t>
      </w:r>
      <w:r w:rsidR="00B62646" w:rsidRPr="00AA602F">
        <w:rPr>
          <w:sz w:val="28"/>
          <w:szCs w:val="28"/>
        </w:rPr>
        <w:t xml:space="preserve"> </w:t>
      </w:r>
      <w:r w:rsidR="00CF15BE">
        <w:rPr>
          <w:sz w:val="28"/>
          <w:szCs w:val="28"/>
        </w:rPr>
        <w:t xml:space="preserve">Грузиновское сельское поселение, </w:t>
      </w:r>
      <w:r w:rsidR="00CD3582" w:rsidRPr="00AA602F">
        <w:rPr>
          <w:sz w:val="28"/>
          <w:szCs w:val="28"/>
        </w:rPr>
        <w:t xml:space="preserve">х. </w:t>
      </w:r>
      <w:r w:rsidR="00D9399F">
        <w:rPr>
          <w:sz w:val="28"/>
          <w:szCs w:val="28"/>
        </w:rPr>
        <w:t>Общий</w:t>
      </w:r>
      <w:r w:rsidR="006951CF" w:rsidRPr="00AA602F">
        <w:rPr>
          <w:sz w:val="28"/>
          <w:szCs w:val="28"/>
        </w:rPr>
        <w:t xml:space="preserve">, </w:t>
      </w:r>
      <w:r w:rsidR="007518E5">
        <w:rPr>
          <w:sz w:val="28"/>
          <w:szCs w:val="28"/>
        </w:rPr>
        <w:t>ул.</w:t>
      </w:r>
      <w:r w:rsidR="00AD4568">
        <w:rPr>
          <w:sz w:val="28"/>
          <w:szCs w:val="28"/>
        </w:rPr>
        <w:t xml:space="preserve"> </w:t>
      </w:r>
      <w:r w:rsidR="00D9399F">
        <w:rPr>
          <w:sz w:val="28"/>
          <w:szCs w:val="28"/>
        </w:rPr>
        <w:t>Энтузиастов, 48;</w:t>
      </w:r>
    </w:p>
    <w:p w:rsidR="00D9399F" w:rsidRDefault="00D9399F" w:rsidP="00EC305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 Нежилому зданию площадью 143,6 кв.м. Наименование: Здание правления:</w:t>
      </w:r>
      <w:r w:rsidRPr="00D9399F">
        <w:rPr>
          <w:sz w:val="28"/>
          <w:szCs w:val="28"/>
        </w:rPr>
        <w:t xml:space="preserve"> </w:t>
      </w:r>
      <w:r w:rsidRPr="00AA602F">
        <w:rPr>
          <w:sz w:val="28"/>
          <w:szCs w:val="28"/>
        </w:rPr>
        <w:t xml:space="preserve">Российская Федерация, Ростовская область, Морозовский район, </w:t>
      </w:r>
      <w:r>
        <w:rPr>
          <w:sz w:val="28"/>
          <w:szCs w:val="28"/>
        </w:rPr>
        <w:t xml:space="preserve">Грузиновское сельское поселение, </w:t>
      </w:r>
      <w:r w:rsidRPr="00AA602F">
        <w:rPr>
          <w:sz w:val="28"/>
          <w:szCs w:val="28"/>
        </w:rPr>
        <w:t xml:space="preserve">х. </w:t>
      </w:r>
      <w:r>
        <w:rPr>
          <w:sz w:val="28"/>
          <w:szCs w:val="28"/>
        </w:rPr>
        <w:t>Общий</w:t>
      </w:r>
      <w:r w:rsidRPr="00AA602F">
        <w:rPr>
          <w:sz w:val="28"/>
          <w:szCs w:val="28"/>
        </w:rPr>
        <w:t xml:space="preserve">, </w:t>
      </w:r>
      <w:r>
        <w:rPr>
          <w:sz w:val="28"/>
          <w:szCs w:val="28"/>
        </w:rPr>
        <w:t>ул. Энтузиастов, здание 48.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E6162"/>
    <w:rsid w:val="000F60AF"/>
    <w:rsid w:val="00136AF1"/>
    <w:rsid w:val="00144A4C"/>
    <w:rsid w:val="00191381"/>
    <w:rsid w:val="001F6BA1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34A20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36619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65435"/>
    <w:rsid w:val="00D7427E"/>
    <w:rsid w:val="00D761FF"/>
    <w:rsid w:val="00D9399F"/>
    <w:rsid w:val="00DE6E62"/>
    <w:rsid w:val="00EC3051"/>
    <w:rsid w:val="00F05C46"/>
    <w:rsid w:val="00F128D9"/>
    <w:rsid w:val="00F23532"/>
    <w:rsid w:val="00F80CCA"/>
    <w:rsid w:val="00F9499C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251E13-E0F7-476C-ABE0-67B8E84D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61C68-6A59-4FE6-8E7F-8E330A7A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2021-02-17T06:08:00Z</cp:lastPrinted>
  <dcterms:created xsi:type="dcterms:W3CDTF">2025-10-06T05:18:00Z</dcterms:created>
  <dcterms:modified xsi:type="dcterms:W3CDTF">2025-10-06T05:18:00Z</dcterms:modified>
</cp:coreProperties>
</file>