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710E5A">
      <w:pPr>
        <w:pStyle w:val="WW-"/>
        <w:spacing w:before="0"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00000" w:rsidRDefault="00710E5A">
      <w:pPr>
        <w:jc w:val="center"/>
      </w:pPr>
      <w:r>
        <w:t>РОССИЙСКАЯ ФЕДЕРАЦИЯ</w:t>
      </w:r>
    </w:p>
    <w:p w:rsidR="00000000" w:rsidRDefault="00710E5A">
      <w:pPr>
        <w:jc w:val="center"/>
      </w:pPr>
      <w:r>
        <w:t>РОСТОВСКАЯ ОБЛАСТЬ</w:t>
      </w:r>
    </w:p>
    <w:p w:rsidR="00000000" w:rsidRDefault="00710E5A">
      <w:pPr>
        <w:jc w:val="center"/>
        <w:rPr>
          <w:sz w:val="32"/>
          <w:szCs w:val="32"/>
        </w:rPr>
      </w:pPr>
      <w:r>
        <w:t>АДМИНИСТРАЦИЯ</w:t>
      </w:r>
    </w:p>
    <w:p w:rsidR="00000000" w:rsidRDefault="00710E5A">
      <w:pPr>
        <w:jc w:val="center"/>
      </w:pPr>
      <w:r>
        <w:rPr>
          <w:sz w:val="32"/>
          <w:szCs w:val="32"/>
        </w:rPr>
        <w:t>Грузиновского</w:t>
      </w:r>
    </w:p>
    <w:p w:rsidR="00000000" w:rsidRDefault="00710E5A">
      <w:pPr>
        <w:jc w:val="center"/>
        <w:rPr>
          <w:szCs w:val="28"/>
        </w:rPr>
      </w:pPr>
      <w:r>
        <w:t>СЕЛЬСКОГО ПОСЕЛЕНИЯ</w:t>
      </w:r>
    </w:p>
    <w:p w:rsidR="00000000" w:rsidRDefault="00710E5A">
      <w:pPr>
        <w:pStyle w:val="WW-"/>
        <w:spacing w:after="260" w:line="100" w:lineRule="atLeast"/>
        <w:ind w:firstLine="0"/>
        <w:rPr>
          <w:sz w:val="26"/>
          <w:szCs w:val="26"/>
        </w:rPr>
      </w:pPr>
      <w:r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000000" w:rsidRDefault="00710E5A">
      <w:pPr>
        <w:spacing w:after="260"/>
        <w:rPr>
          <w:sz w:val="28"/>
          <w:szCs w:val="28"/>
        </w:rPr>
      </w:pP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</w:t>
      </w:r>
      <w:r>
        <w:rPr>
          <w:sz w:val="26"/>
          <w:szCs w:val="26"/>
        </w:rPr>
        <w:t>я 20</w:t>
      </w:r>
      <w:r>
        <w:rPr>
          <w:sz w:val="26"/>
          <w:szCs w:val="26"/>
        </w:rPr>
        <w:t>20</w:t>
      </w:r>
      <w:r>
        <w:rPr>
          <w:sz w:val="26"/>
          <w:szCs w:val="26"/>
        </w:rPr>
        <w:t xml:space="preserve"> года                                        № </w:t>
      </w:r>
      <w:r>
        <w:rPr>
          <w:sz w:val="26"/>
          <w:szCs w:val="26"/>
        </w:rPr>
        <w:t>37</w:t>
      </w:r>
      <w:r>
        <w:rPr>
          <w:sz w:val="26"/>
          <w:szCs w:val="26"/>
        </w:rPr>
        <w:t xml:space="preserve">                                              х. Грузинов</w:t>
      </w:r>
    </w:p>
    <w:p w:rsidR="00000000" w:rsidRDefault="00710E5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</w:t>
      </w:r>
      <w:r>
        <w:rPr>
          <w:sz w:val="28"/>
          <w:szCs w:val="28"/>
        </w:rPr>
        <w:t>вление Администрации Грузиновского сельского поселения от 30.11.2018 г. №58 «Об утверждении муниципальной программы Грузиновского сельского поселения «Обеспечение качественными жилищно-коммунальными услугами населения Грузиновского сельского поселения</w:t>
      </w:r>
      <w:r>
        <w:rPr>
          <w:sz w:val="28"/>
          <w:szCs w:val="28"/>
        </w:rPr>
        <w:t>»</w:t>
      </w:r>
    </w:p>
    <w:p w:rsidR="00000000" w:rsidRDefault="00710E5A">
      <w:pPr>
        <w:jc w:val="center"/>
        <w:rPr>
          <w:sz w:val="28"/>
          <w:szCs w:val="28"/>
        </w:rPr>
      </w:pPr>
    </w:p>
    <w:p w:rsidR="00000000" w:rsidRDefault="00710E5A">
      <w:pPr>
        <w:pStyle w:val="ConsPlusTitle"/>
        <w:widowControl/>
        <w:jc w:val="both"/>
      </w:pPr>
      <w:r>
        <w:t xml:space="preserve">  </w:t>
      </w:r>
      <w:r>
        <w:t xml:space="preserve">       </w:t>
      </w:r>
      <w:r>
        <w:rPr>
          <w:b w:val="0"/>
        </w:rPr>
        <w:t xml:space="preserve">В соответствии с Бюджетным кодексом Российской Федерации, постановлением Администрации Грузиновского сельского поселения </w:t>
      </w:r>
      <w:r>
        <w:rPr>
          <w:b w:val="0"/>
          <w:color w:val="000000"/>
          <w:kern w:val="1"/>
        </w:rPr>
        <w:t>от 30.11.2018г.  № 55</w:t>
      </w:r>
      <w:r>
        <w:rPr>
          <w:b w:val="0"/>
          <w:kern w:val="1"/>
        </w:rPr>
        <w:t xml:space="preserve">  «Об утверждении Порядка разработки, реализации и оценки эффективности муниципальных программ </w:t>
      </w:r>
      <w:r>
        <w:rPr>
          <w:b w:val="0"/>
        </w:rPr>
        <w:t>Грузиновског</w:t>
      </w:r>
      <w:r>
        <w:rPr>
          <w:b w:val="0"/>
        </w:rPr>
        <w:t>о  сельского поселения</w:t>
      </w:r>
      <w:r>
        <w:rPr>
          <w:b w:val="0"/>
          <w:kern w:val="1"/>
        </w:rPr>
        <w:t>»</w:t>
      </w:r>
    </w:p>
    <w:p w:rsidR="00000000" w:rsidRDefault="00710E5A">
      <w:pPr>
        <w:autoSpaceDE w:val="0"/>
        <w:ind w:firstLine="709"/>
        <w:jc w:val="both"/>
        <w:rPr>
          <w:b/>
          <w:sz w:val="28"/>
          <w:szCs w:val="28"/>
        </w:rPr>
      </w:pPr>
    </w:p>
    <w:p w:rsidR="00000000" w:rsidRDefault="00710E5A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710E5A">
      <w:pPr>
        <w:autoSpaceDE w:val="0"/>
        <w:ind w:firstLine="709"/>
        <w:jc w:val="center"/>
        <w:rPr>
          <w:sz w:val="28"/>
          <w:szCs w:val="28"/>
        </w:rPr>
      </w:pPr>
    </w:p>
    <w:p w:rsidR="00000000" w:rsidRDefault="00710E5A">
      <w:pPr>
        <w:pStyle w:val="af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№1 к постановлению следующие изменения:</w:t>
      </w:r>
    </w:p>
    <w:p w:rsidR="00000000" w:rsidRDefault="00710E5A">
      <w:pPr>
        <w:pStyle w:val="ConsPlusCell0"/>
        <w:ind w:firstLine="720"/>
        <w:jc w:val="both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паспорте муниципальной программы Грузиновского сельского поселения «Обеспечение качественными жилищно-коммунальными услугами населения  Грузиновско</w:t>
      </w:r>
      <w:r>
        <w:rPr>
          <w:rFonts w:ascii="Times New Roman" w:hAnsi="Times New Roman" w:cs="Times New Roman"/>
          <w:sz w:val="28"/>
          <w:szCs w:val="28"/>
        </w:rPr>
        <w:t>го сельского поселения» раздел 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Ресурсное обеспечение муниципальной программы»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00000" w:rsidRDefault="00710E5A">
      <w:pPr>
        <w:jc w:val="both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6134"/>
      </w:tblGrid>
      <w:tr w:rsidR="00000000">
        <w:trPr>
          <w:trHeight w:val="1967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pStyle w:val="ConsPlusCel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  <w:p w:rsidR="00000000" w:rsidRDefault="00710E5A">
            <w:pPr>
              <w:pStyle w:val="ConsPlusCell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10E5A">
            <w:pPr>
              <w:pStyle w:val="ConsPlusCell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10E5A">
            <w:pPr>
              <w:pStyle w:val="ConsPlusCell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10E5A">
            <w:pPr>
              <w:pStyle w:val="ConsPlusCell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710E5A">
            <w:pPr>
              <w:pStyle w:val="ConsPlusCell0"/>
            </w:pP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объем финансового обеспечения составляет  1696,0* тыс. рублей, в том числе: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в 2019 году </w:t>
            </w:r>
            <w:r>
              <w:rPr>
                <w:kern w:val="1"/>
                <w:sz w:val="28"/>
                <w:szCs w:val="28"/>
              </w:rPr>
              <w:t>–     849,3*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    82,1*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2021 году –     89,6*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2022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2023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2024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2025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2026 г</w:t>
            </w:r>
            <w:r>
              <w:rPr>
                <w:kern w:val="1"/>
                <w:sz w:val="28"/>
                <w:szCs w:val="28"/>
              </w:rPr>
              <w:t>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2027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2028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2029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2030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spacing w:val="-2"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spacing w:val="-2"/>
                <w:kern w:val="1"/>
                <w:sz w:val="28"/>
                <w:szCs w:val="28"/>
              </w:rPr>
              <w:t xml:space="preserve">за счет средств областного бюджета –    0,0 тыс. рублей. 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за счет </w:t>
            </w:r>
            <w:r>
              <w:rPr>
                <w:kern w:val="1"/>
                <w:sz w:val="28"/>
                <w:szCs w:val="28"/>
              </w:rPr>
              <w:t xml:space="preserve">средств местного бюджета –  1696,0* тыс. </w:t>
            </w:r>
            <w:r>
              <w:rPr>
                <w:kern w:val="1"/>
                <w:sz w:val="28"/>
                <w:szCs w:val="28"/>
              </w:rPr>
              <w:lastRenderedPageBreak/>
              <w:t>рублей, в том числе: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    849,3*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    82,1*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2021 году –     89,6*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2022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2023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2024 г</w:t>
            </w:r>
            <w:r>
              <w:rPr>
                <w:kern w:val="1"/>
                <w:sz w:val="28"/>
                <w:szCs w:val="28"/>
              </w:rPr>
              <w:t>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2025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2026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2027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2028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2029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2030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* Объ</w:t>
            </w:r>
            <w:r>
              <w:rPr>
                <w:kern w:val="1"/>
                <w:sz w:val="28"/>
                <w:szCs w:val="28"/>
              </w:rPr>
              <w:t>емы финансирования по мероприятиям являются прогнозными и подлежат уточнению.</w:t>
            </w:r>
          </w:p>
          <w:p w:rsidR="00000000" w:rsidRDefault="00710E5A">
            <w:pPr>
              <w:jc w:val="both"/>
            </w:pPr>
            <w:r>
              <w:rPr>
                <w:kern w:val="1"/>
                <w:sz w:val="28"/>
                <w:szCs w:val="28"/>
              </w:rPr>
              <w:t xml:space="preserve">Муниципальная программа финансируется </w:t>
            </w:r>
            <w:r>
              <w:rPr>
                <w:spacing w:val="-4"/>
                <w:kern w:val="1"/>
                <w:sz w:val="28"/>
                <w:szCs w:val="28"/>
              </w:rPr>
              <w:t xml:space="preserve">из областного, местного бюджета в пределах бюджетных ассигнований, предусмотренных на ее реализацию Решением Собрания депутатов о </w:t>
            </w:r>
            <w:r>
              <w:rPr>
                <w:kern w:val="1"/>
                <w:sz w:val="28"/>
                <w:szCs w:val="28"/>
              </w:rPr>
              <w:t>бюджете Гр</w:t>
            </w:r>
            <w:r>
              <w:rPr>
                <w:kern w:val="1"/>
                <w:sz w:val="28"/>
                <w:szCs w:val="28"/>
              </w:rPr>
              <w:t>узиновского сельского поселения.</w:t>
            </w:r>
          </w:p>
        </w:tc>
      </w:tr>
    </w:tbl>
    <w:p w:rsidR="00000000" w:rsidRDefault="00710E5A">
      <w:pPr>
        <w:suppressAutoHyphens/>
        <w:rPr>
          <w:sz w:val="28"/>
        </w:rPr>
      </w:pPr>
    </w:p>
    <w:p w:rsidR="00000000" w:rsidRDefault="00710E5A">
      <w:pPr>
        <w:pStyle w:val="ConsPlusCell0"/>
        <w:ind w:firstLine="720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паспорте подпрограммы «Благоустройство территории Грузиновского сельского поселения» раздел 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Ресурсное обеспечение подпрограммы 2»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3888"/>
        <w:gridCol w:w="6130"/>
      </w:tblGrid>
      <w:tr w:rsidR="00000000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Cs/>
                <w:kern w:val="1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подпрограммы 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объем фин</w:t>
            </w:r>
            <w:r>
              <w:rPr>
                <w:kern w:val="1"/>
                <w:sz w:val="28"/>
                <w:szCs w:val="28"/>
              </w:rPr>
              <w:t>ансового обеспечения составляет  1696,0* тыс. рублей, в том числе: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    849,3*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    82,1*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2021 году –     89,6*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2022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2023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</w:t>
            </w:r>
            <w:r>
              <w:rPr>
                <w:kern w:val="1"/>
                <w:sz w:val="28"/>
                <w:szCs w:val="28"/>
              </w:rPr>
              <w:t>024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2025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2026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2027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2028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2029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2030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spacing w:val="-2"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spacing w:val="-2"/>
                <w:kern w:val="1"/>
                <w:sz w:val="28"/>
                <w:szCs w:val="28"/>
              </w:rPr>
              <w:t xml:space="preserve">за счет средств областного бюджета –    0,0 тыс. рублей. 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за счет средств местного бюджета –  1696,0* тыс. рублей, в том числе: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    849,3*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    82,1*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2021 году –     89,6*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</w:t>
            </w:r>
            <w:r>
              <w:rPr>
                <w:kern w:val="1"/>
                <w:sz w:val="28"/>
                <w:szCs w:val="28"/>
              </w:rPr>
              <w:t>022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2023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2024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2025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2026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2027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2028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2029 году –     75,0* тыс. рублей;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2030 году –     75,0* тыс. рублей</w:t>
            </w:r>
          </w:p>
          <w:p w:rsidR="00000000" w:rsidRDefault="00710E5A">
            <w:pPr>
              <w:spacing w:line="228" w:lineRule="auto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* Объемы финансирования по мероприятиям являются прогнозными и подлежат уточнению.</w:t>
            </w:r>
          </w:p>
          <w:p w:rsidR="00000000" w:rsidRDefault="00710E5A">
            <w:pPr>
              <w:spacing w:line="228" w:lineRule="auto"/>
              <w:jc w:val="both"/>
            </w:pPr>
            <w:r>
              <w:rPr>
                <w:kern w:val="1"/>
                <w:sz w:val="28"/>
                <w:szCs w:val="28"/>
              </w:rPr>
              <w:t xml:space="preserve">Подпрограмма 2 финансируется из областного </w:t>
            </w:r>
            <w:r>
              <w:rPr>
                <w:spacing w:val="-4"/>
                <w:kern w:val="1"/>
                <w:sz w:val="28"/>
                <w:szCs w:val="28"/>
              </w:rPr>
              <w:t>бюджета, местного бюджета в пределах бюджетных ассигнован</w:t>
            </w:r>
            <w:r>
              <w:rPr>
                <w:spacing w:val="-4"/>
                <w:kern w:val="1"/>
                <w:sz w:val="28"/>
                <w:szCs w:val="28"/>
              </w:rPr>
              <w:t xml:space="preserve">ий, предусмотренных на ее реализацию Решением Собрания депутатов Грузиновского сельского поселения </w:t>
            </w:r>
            <w:r>
              <w:rPr>
                <w:kern w:val="1"/>
                <w:sz w:val="28"/>
                <w:szCs w:val="28"/>
              </w:rPr>
              <w:t>о местном бюджете.</w:t>
            </w:r>
          </w:p>
          <w:p w:rsidR="00000000" w:rsidRDefault="00710E5A">
            <w:pPr>
              <w:pStyle w:val="ConsPlusCell0"/>
              <w:widowControl/>
              <w:jc w:val="both"/>
            </w:pPr>
          </w:p>
        </w:tc>
      </w:tr>
    </w:tbl>
    <w:p w:rsidR="00000000" w:rsidRDefault="00710E5A">
      <w:pPr>
        <w:pStyle w:val="ConsPlusCell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10E5A">
      <w:pPr>
        <w:pStyle w:val="ConsPlusCell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10E5A">
      <w:pPr>
        <w:pStyle w:val="ConsPlusCell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kern w:val="1"/>
          <w:sz w:val="28"/>
          <w:szCs w:val="28"/>
        </w:rPr>
        <w:t>Приложение №3 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Грузиновского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 «Обеспечение качественными жилищно-коммунальными услуга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ми населения Грузиновского сельского поселения» 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00000" w:rsidRDefault="00710E5A">
      <w:pPr>
        <w:pStyle w:val="ConsPlusCel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710E5A">
      <w:pPr>
        <w:spacing w:line="232" w:lineRule="auto"/>
        <w:rPr>
          <w:sz w:val="28"/>
          <w:szCs w:val="28"/>
        </w:rPr>
      </w:pPr>
    </w:p>
    <w:p w:rsidR="00000000" w:rsidRDefault="00710E5A">
      <w:pPr>
        <w:suppressAutoHyphens/>
        <w:rPr>
          <w:sz w:val="28"/>
          <w:szCs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suppressAutoHyphens/>
        <w:rPr>
          <w:sz w:val="28"/>
        </w:rPr>
      </w:pPr>
    </w:p>
    <w:p w:rsidR="00000000" w:rsidRDefault="00710E5A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</w:p>
    <w:p w:rsidR="00000000" w:rsidRDefault="00710E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sectPr w:rsidR="0000000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1" w:bottom="899" w:left="1134" w:header="709" w:footer="662" w:gutter="0"/>
          <w:pgNumType w:start="1"/>
          <w:cols w:space="720"/>
          <w:titlePg/>
          <w:docGrid w:linePitch="360"/>
        </w:sectPr>
      </w:pP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kern w:val="1"/>
        </w:rPr>
        <w:t xml:space="preserve"> </w:t>
      </w:r>
      <w:r>
        <w:rPr>
          <w:kern w:val="1"/>
        </w:rPr>
        <w:t>Приложение №3</w:t>
      </w:r>
    </w:p>
    <w:p w:rsidR="00000000" w:rsidRDefault="00710E5A">
      <w:pPr>
        <w:spacing w:line="232" w:lineRule="auto"/>
        <w:jc w:val="right"/>
        <w:rPr>
          <w:color w:val="000000"/>
        </w:rPr>
      </w:pPr>
      <w:r>
        <w:rPr>
          <w:kern w:val="1"/>
        </w:rPr>
        <w:t>к муниципальной программе</w:t>
      </w:r>
      <w:r>
        <w:rPr>
          <w:color w:val="000000"/>
        </w:rPr>
        <w:t xml:space="preserve"> </w:t>
      </w: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color w:val="000000"/>
        </w:rPr>
        <w:t>Грузиновского</w:t>
      </w:r>
      <w:r>
        <w:rPr>
          <w:kern w:val="1"/>
        </w:rPr>
        <w:t xml:space="preserve"> сельского поселения </w:t>
      </w: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kern w:val="1"/>
        </w:rPr>
        <w:t xml:space="preserve">«Обеспечение качественными </w:t>
      </w: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kern w:val="1"/>
        </w:rPr>
        <w:t>жилищно-коммунальными услугами</w:t>
      </w:r>
    </w:p>
    <w:p w:rsidR="00000000" w:rsidRDefault="00710E5A">
      <w:pPr>
        <w:spacing w:line="232" w:lineRule="auto"/>
        <w:jc w:val="right"/>
        <w:rPr>
          <w:kern w:val="1"/>
          <w:sz w:val="32"/>
          <w:szCs w:val="32"/>
        </w:rPr>
      </w:pPr>
      <w:r>
        <w:rPr>
          <w:kern w:val="1"/>
        </w:rPr>
        <w:t xml:space="preserve"> </w:t>
      </w:r>
      <w:r>
        <w:rPr>
          <w:kern w:val="1"/>
        </w:rPr>
        <w:t>населения Гру</w:t>
      </w:r>
      <w:r>
        <w:rPr>
          <w:kern w:val="1"/>
        </w:rPr>
        <w:t>зиновского сельского поселения»</w:t>
      </w:r>
    </w:p>
    <w:p w:rsidR="00000000" w:rsidRDefault="00710E5A">
      <w:pPr>
        <w:jc w:val="center"/>
        <w:rPr>
          <w:kern w:val="1"/>
          <w:sz w:val="32"/>
          <w:szCs w:val="32"/>
        </w:rPr>
      </w:pPr>
    </w:p>
    <w:p w:rsidR="00000000" w:rsidRDefault="00710E5A">
      <w:pPr>
        <w:tabs>
          <w:tab w:val="left" w:pos="6641"/>
          <w:tab w:val="center" w:pos="7427"/>
        </w:tabs>
        <w:jc w:val="center"/>
        <w:rPr>
          <w:kern w:val="1"/>
        </w:rPr>
      </w:pPr>
      <w:r>
        <w:rPr>
          <w:kern w:val="1"/>
        </w:rPr>
        <w:t>РАСХОДЫ</w:t>
      </w:r>
    </w:p>
    <w:p w:rsidR="00000000" w:rsidRDefault="00710E5A">
      <w:pPr>
        <w:jc w:val="center"/>
        <w:rPr>
          <w:kern w:val="1"/>
        </w:rPr>
      </w:pPr>
      <w:r>
        <w:rPr>
          <w:kern w:val="1"/>
        </w:rPr>
        <w:t xml:space="preserve">бюджета на реализацию муниципальной  программы </w:t>
      </w:r>
    </w:p>
    <w:p w:rsidR="00000000" w:rsidRDefault="00710E5A">
      <w:pPr>
        <w:jc w:val="center"/>
        <w:rPr>
          <w:kern w:val="1"/>
        </w:rPr>
      </w:pPr>
      <w:r>
        <w:rPr>
          <w:kern w:val="1"/>
        </w:rPr>
        <w:t>«Обеспечение качественными жилищно-коммунальными услугами населения Грузиновского сельского поселения»</w:t>
      </w:r>
    </w:p>
    <w:p w:rsidR="00000000" w:rsidRDefault="00710E5A">
      <w:pPr>
        <w:rPr>
          <w:kern w:val="1"/>
        </w:rPr>
      </w:pPr>
    </w:p>
    <w:tbl>
      <w:tblPr>
        <w:tblW w:w="0" w:type="auto"/>
        <w:tblInd w:w="-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860"/>
        <w:gridCol w:w="901"/>
        <w:gridCol w:w="538"/>
        <w:gridCol w:w="535"/>
        <w:gridCol w:w="861"/>
        <w:gridCol w:w="40"/>
        <w:gridCol w:w="382"/>
        <w:gridCol w:w="40"/>
        <w:gridCol w:w="836"/>
        <w:gridCol w:w="688"/>
        <w:gridCol w:w="40"/>
        <w:gridCol w:w="702"/>
        <w:gridCol w:w="40"/>
        <w:gridCol w:w="702"/>
        <w:gridCol w:w="40"/>
        <w:gridCol w:w="702"/>
        <w:gridCol w:w="40"/>
        <w:gridCol w:w="702"/>
        <w:gridCol w:w="40"/>
        <w:gridCol w:w="624"/>
        <w:gridCol w:w="118"/>
        <w:gridCol w:w="702"/>
        <w:gridCol w:w="40"/>
        <w:gridCol w:w="702"/>
        <w:gridCol w:w="40"/>
        <w:gridCol w:w="703"/>
        <w:gridCol w:w="40"/>
        <w:gridCol w:w="702"/>
        <w:gridCol w:w="40"/>
        <w:gridCol w:w="701"/>
        <w:gridCol w:w="40"/>
        <w:gridCol w:w="702"/>
        <w:gridCol w:w="10"/>
        <w:gridCol w:w="40"/>
      </w:tblGrid>
      <w:tr w:rsidR="00000000">
        <w:trPr>
          <w:cantSplit/>
          <w:trHeight w:val="312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t>Наименование государственной программы, подпрограммы, ном</w:t>
            </w:r>
            <w:r>
              <w:t>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ind w:right="-76"/>
              <w:jc w:val="center"/>
            </w:pPr>
            <w:r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ind w:left="-132"/>
              <w:jc w:val="center"/>
            </w:pPr>
            <w:r>
              <w:rPr>
                <w:sz w:val="22"/>
                <w:szCs w:val="22"/>
              </w:rPr>
              <w:t>Объем расходов</w:t>
            </w:r>
            <w:r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8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cantSplit/>
          <w:trHeight w:val="312"/>
        </w:trPr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ind w:left="-106" w:right="-108"/>
              <w:jc w:val="center"/>
            </w:pPr>
            <w:r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7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</w:tr>
      <w:tr w:rsidR="00000000">
        <w:trPr>
          <w:trHeight w:val="114"/>
        </w:trPr>
        <w:tc>
          <w:tcPr>
            <w:tcW w:w="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23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82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3" w:type="dxa"/>
            <w:gridSpan w:val="2"/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742" w:type="dxa"/>
            <w:gridSpan w:val="2"/>
            <w:shd w:val="clear" w:color="auto" w:fill="auto"/>
          </w:tcPr>
          <w:p w:rsidR="00000000" w:rsidRDefault="00710E5A">
            <w:pPr>
              <w:snapToGrid w:val="0"/>
            </w:pPr>
          </w:p>
        </w:tc>
        <w:tc>
          <w:tcPr>
            <w:tcW w:w="50" w:type="dxa"/>
            <w:gridSpan w:val="2"/>
            <w:shd w:val="clear" w:color="auto" w:fill="auto"/>
          </w:tcPr>
          <w:p w:rsidR="00000000" w:rsidRDefault="00710E5A">
            <w:pPr>
              <w:snapToGrid w:val="0"/>
            </w:pPr>
          </w:p>
        </w:tc>
      </w:tr>
      <w:tr w:rsidR="00000000">
        <w:trPr>
          <w:trHeight w:val="31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</w:tr>
      <w:tr w:rsidR="00000000">
        <w:trPr>
          <w:trHeight w:val="548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8"/>
              </w:rPr>
              <w:t>Муниципальная  программа  «Обеспечение качественными жилищно-коммунальными услугами населения Грузиновского</w:t>
            </w:r>
            <w:r>
              <w:rPr>
                <w:kern w:val="1"/>
              </w:rPr>
              <w:t xml:space="preserve"> </w:t>
            </w:r>
            <w:r>
              <w:rPr>
                <w:spacing w:val="-8"/>
              </w:rPr>
              <w:t>сельского поселения»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5" w:right="-100"/>
            </w:pPr>
            <w:r>
              <w:t>Адми</w:t>
            </w:r>
            <w:r>
              <w:t>нистрация Грузиновского сельского поселения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6" w:right="-102"/>
              <w:jc w:val="center"/>
            </w:pPr>
            <w:r>
              <w:rPr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09"/>
              <w:jc w:val="center"/>
            </w:pPr>
            <w:r>
              <w:rPr>
                <w:spacing w:val="-10"/>
              </w:rPr>
              <w:t>ХХХХ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2"/>
                <w:sz w:val="22"/>
                <w:szCs w:val="22"/>
              </w:rPr>
              <w:t>1696,0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849,3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82,1,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89,6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</w:tr>
      <w:tr w:rsidR="00000000">
        <w:trPr>
          <w:trHeight w:val="624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8"/>
              </w:rPr>
              <w:t xml:space="preserve">Подпрограмма </w:t>
            </w:r>
            <w:r>
              <w:t>«Обеспечение жителей Гру</w:t>
            </w:r>
          </w:p>
          <w:p w:rsidR="00000000" w:rsidRDefault="00710E5A">
            <w:r>
              <w:t>зиновского сельского поселения жилищно-коммунальными услугами</w:t>
            </w:r>
            <w:r>
              <w:rPr>
                <w:color w:val="000000"/>
                <w:kern w:val="1"/>
              </w:rPr>
              <w:t>»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5" w:right="-100"/>
            </w:pPr>
            <w:r>
              <w:t>Администрация Грузиновск</w:t>
            </w:r>
            <w:r>
              <w:t>ого сельского поселения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2"/>
                <w:sz w:val="22"/>
                <w:szCs w:val="22"/>
              </w:rPr>
              <w:t>93,1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93,1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2"/>
                <w:sz w:val="22"/>
                <w:szCs w:val="22"/>
              </w:rPr>
              <w:t>0,0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</w:tr>
      <w:tr w:rsidR="00000000">
        <w:trPr>
          <w:trHeight w:val="1173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42" w:right="-109"/>
              <w:jc w:val="center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t xml:space="preserve">Основное        </w:t>
            </w:r>
          </w:p>
          <w:p w:rsidR="00000000" w:rsidRDefault="00710E5A">
            <w:r>
              <w:t>мероприятие 1.1</w:t>
            </w:r>
            <w:r>
              <w:rPr>
                <w:kern w:val="1"/>
              </w:rPr>
              <w:t xml:space="preserve"> </w:t>
            </w:r>
            <w:r>
              <w:t>Организация обеспечения населения качественной питьевой водой</w:t>
            </w:r>
          </w:p>
          <w:p w:rsidR="00000000" w:rsidRDefault="00710E5A"/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5" w:right="-100"/>
            </w:pPr>
            <w:r>
              <w:t>Администрация Грузиновского сельского поселения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1"/>
              <w:jc w:val="center"/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4" w:right="-107"/>
              <w:jc w:val="center"/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08"/>
              <w:jc w:val="center"/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93,1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93,1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</w:tr>
      <w:tr w:rsidR="00000000">
        <w:trPr>
          <w:trHeight w:val="709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42" w:right="-109"/>
              <w:jc w:val="center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kern w:val="1"/>
              </w:rPr>
              <w:t>Подпрограмма «</w:t>
            </w:r>
            <w:r>
              <w:rPr>
                <w:sz w:val="22"/>
                <w:szCs w:val="22"/>
              </w:rPr>
              <w:t>Благоустройство территории Грузиновского сельского поселения</w:t>
            </w:r>
            <w:r>
              <w:rPr>
                <w:kern w:val="1"/>
              </w:rPr>
              <w:t>»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t>Администрация Грузиновского сельского поселения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6" w:right="-102"/>
              <w:jc w:val="center"/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4" w:right="-107"/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</w:rPr>
              <w:t>Х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1602,9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6"/>
                <w:sz w:val="22"/>
                <w:szCs w:val="22"/>
              </w:rPr>
              <w:t>756,2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89,6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75,0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</w:tr>
      <w:tr w:rsidR="00000000">
        <w:trPr>
          <w:trHeight w:val="709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42" w:right="-109"/>
              <w:jc w:val="center"/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t xml:space="preserve">Основное        </w:t>
            </w:r>
          </w:p>
          <w:p w:rsidR="00000000" w:rsidRDefault="00710E5A">
            <w:r>
              <w:t>мероприятие 2.1 Мероприятия по благоустройству территории Грузиновского сельского поселения (содержание мест захо</w:t>
            </w:r>
          </w:p>
          <w:p w:rsidR="00000000" w:rsidRDefault="00710E5A">
            <w:r>
              <w:t>ронения, улиц, зеленых насаждений, ликвидация несанкционированных свалок)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5" w:right="-100"/>
            </w:pPr>
            <w:r>
              <w:t>Администрация Грузиновского сель</w:t>
            </w:r>
            <w:r>
              <w:t>ского поселения</w:t>
            </w: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6"/>
              <w:jc w:val="center"/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ind w:left="-114" w:right="-107"/>
              <w:jc w:val="center"/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0"/>
                <w:sz w:val="22"/>
                <w:szCs w:val="22"/>
              </w:rPr>
              <w:t>ХХХХ</w:t>
            </w:r>
          </w:p>
        </w:tc>
        <w:tc>
          <w:tcPr>
            <w:tcW w:w="4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1602,9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6"/>
                <w:sz w:val="22"/>
                <w:szCs w:val="22"/>
              </w:rPr>
              <w:t>756,2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23,4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66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82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7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7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7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10,0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</w:pPr>
          </w:p>
        </w:tc>
      </w:tr>
    </w:tbl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pStyle w:val="ConsPlusCell0"/>
        <w:ind w:firstLine="720"/>
        <w:jc w:val="both"/>
        <w:rPr>
          <w:rFonts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kern w:val="1"/>
          <w:sz w:val="28"/>
          <w:szCs w:val="28"/>
        </w:rPr>
        <w:t>Приложение №4 к муниципальной программе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Грузиновского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 «Обеспечение качественными жилищно-коммунальными у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слугами населения Грузиновского сельского поселения» изложить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00000" w:rsidRDefault="00710E5A">
      <w:pPr>
        <w:jc w:val="center"/>
        <w:rPr>
          <w:kern w:val="1"/>
          <w:sz w:val="28"/>
          <w:szCs w:val="28"/>
        </w:rPr>
      </w:pP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kern w:val="1"/>
        </w:rPr>
        <w:t>Приложение № 4</w:t>
      </w:r>
    </w:p>
    <w:p w:rsidR="00000000" w:rsidRDefault="00710E5A">
      <w:pPr>
        <w:spacing w:line="232" w:lineRule="auto"/>
        <w:jc w:val="right"/>
        <w:rPr>
          <w:color w:val="000000"/>
        </w:rPr>
      </w:pPr>
      <w:r>
        <w:rPr>
          <w:kern w:val="1"/>
        </w:rPr>
        <w:t>к муниципальной программе</w:t>
      </w:r>
      <w:r>
        <w:rPr>
          <w:color w:val="000000"/>
        </w:rPr>
        <w:t xml:space="preserve"> </w:t>
      </w: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color w:val="000000"/>
        </w:rPr>
        <w:t>Грузиновского</w:t>
      </w:r>
      <w:r>
        <w:rPr>
          <w:kern w:val="1"/>
        </w:rPr>
        <w:t xml:space="preserve"> сельского поселения </w:t>
      </w: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kern w:val="1"/>
        </w:rPr>
        <w:t xml:space="preserve">«Обеспечение качественными </w:t>
      </w: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kern w:val="1"/>
        </w:rPr>
        <w:t>жилищно-коммунальными услугами</w:t>
      </w:r>
    </w:p>
    <w:p w:rsidR="00000000" w:rsidRDefault="00710E5A">
      <w:pPr>
        <w:spacing w:line="232" w:lineRule="auto"/>
        <w:jc w:val="right"/>
        <w:rPr>
          <w:kern w:val="1"/>
        </w:rPr>
      </w:pPr>
      <w:r>
        <w:rPr>
          <w:kern w:val="1"/>
        </w:rPr>
        <w:t xml:space="preserve"> </w:t>
      </w:r>
      <w:r>
        <w:rPr>
          <w:kern w:val="1"/>
        </w:rPr>
        <w:t xml:space="preserve">населения Грузиновского сельского </w:t>
      </w:r>
      <w:r>
        <w:rPr>
          <w:kern w:val="1"/>
        </w:rPr>
        <w:t>поселения»</w:t>
      </w:r>
    </w:p>
    <w:p w:rsidR="00000000" w:rsidRDefault="00710E5A">
      <w:pPr>
        <w:jc w:val="center"/>
        <w:rPr>
          <w:kern w:val="1"/>
        </w:rPr>
      </w:pPr>
      <w:r>
        <w:rPr>
          <w:kern w:val="1"/>
        </w:rPr>
        <w:t xml:space="preserve">РАСХОДЫ </w:t>
      </w:r>
    </w:p>
    <w:p w:rsidR="00000000" w:rsidRDefault="00710E5A">
      <w:pPr>
        <w:jc w:val="center"/>
        <w:rPr>
          <w:kern w:val="1"/>
        </w:rPr>
      </w:pPr>
      <w:r>
        <w:rPr>
          <w:kern w:val="1"/>
        </w:rPr>
        <w:t xml:space="preserve">на реализацию муниципальной программы  «Обеспечение </w:t>
      </w:r>
    </w:p>
    <w:p w:rsidR="00000000" w:rsidRDefault="00710E5A">
      <w:pPr>
        <w:jc w:val="center"/>
        <w:rPr>
          <w:kern w:val="1"/>
          <w:sz w:val="2"/>
          <w:szCs w:val="2"/>
        </w:rPr>
      </w:pPr>
      <w:r>
        <w:rPr>
          <w:kern w:val="1"/>
        </w:rPr>
        <w:t xml:space="preserve">качественными жилищно-коммунальными услугами </w:t>
      </w:r>
      <w:r>
        <w:rPr>
          <w:kern w:val="1"/>
          <w:lang w:eastAsia="en-US"/>
        </w:rPr>
        <w:t>населения</w:t>
      </w:r>
      <w:r>
        <w:rPr>
          <w:kern w:val="1"/>
        </w:rPr>
        <w:t xml:space="preserve"> Грузиновского сельского поселения»</w:t>
      </w:r>
    </w:p>
    <w:p w:rsidR="00000000" w:rsidRDefault="00710E5A">
      <w:pPr>
        <w:rPr>
          <w:kern w:val="1"/>
          <w:sz w:val="2"/>
          <w:szCs w:val="2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503"/>
        <w:gridCol w:w="1549"/>
        <w:gridCol w:w="1732"/>
        <w:gridCol w:w="1004"/>
        <w:gridCol w:w="839"/>
        <w:gridCol w:w="922"/>
        <w:gridCol w:w="839"/>
        <w:gridCol w:w="839"/>
        <w:gridCol w:w="839"/>
        <w:gridCol w:w="823"/>
        <w:gridCol w:w="16"/>
        <w:gridCol w:w="922"/>
        <w:gridCol w:w="921"/>
        <w:gridCol w:w="839"/>
        <w:gridCol w:w="787"/>
        <w:gridCol w:w="810"/>
        <w:gridCol w:w="839"/>
        <w:gridCol w:w="10"/>
      </w:tblGrid>
      <w:tr w:rsidR="00000000">
        <w:trPr>
          <w:cantSplit/>
          <w:trHeight w:val="528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Источники ф</w:t>
            </w:r>
            <w:r>
              <w:rPr>
                <w:color w:val="000000"/>
                <w:spacing w:val="-10"/>
                <w:sz w:val="22"/>
                <w:szCs w:val="22"/>
              </w:rPr>
              <w:t xml:space="preserve">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000000">
        <w:trPr>
          <w:cantSplit/>
          <w:trHeight w:val="312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000000">
        <w:trPr>
          <w:gridAfter w:val="1"/>
          <w:wAfter w:w="10" w:type="dxa"/>
          <w:trHeight w:val="70"/>
        </w:trPr>
        <w:tc>
          <w:tcPr>
            <w:tcW w:w="5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452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</w:tr>
      <w:tr w:rsidR="00000000">
        <w:trPr>
          <w:trHeight w:val="31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16</w:t>
            </w:r>
          </w:p>
        </w:tc>
      </w:tr>
      <w:tr w:rsidR="00000000">
        <w:trPr>
          <w:cantSplit/>
          <w:trHeight w:val="70"/>
        </w:trPr>
        <w:tc>
          <w:tcPr>
            <w:tcW w:w="50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8"/>
                <w:sz w:val="22"/>
                <w:szCs w:val="22"/>
              </w:rPr>
              <w:t>Муниципальная  программа  «Обеспечен</w:t>
            </w:r>
            <w:r>
              <w:rPr>
                <w:spacing w:val="-8"/>
                <w:sz w:val="22"/>
                <w:szCs w:val="22"/>
              </w:rPr>
              <w:t>ие качественными жилищно-коммунальными услугами населения Грузиновского</w:t>
            </w:r>
            <w:r>
              <w:rPr>
                <w:kern w:val="1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поселения»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1696,0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6"/>
                <w:sz w:val="22"/>
                <w:szCs w:val="22"/>
              </w:rPr>
              <w:t>849,3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89,6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75,0</w:t>
            </w:r>
          </w:p>
        </w:tc>
      </w:tr>
      <w:tr w:rsidR="00000000">
        <w:trPr>
          <w:cantSplit/>
          <w:trHeight w:val="143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1696,0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6"/>
                <w:sz w:val="22"/>
                <w:szCs w:val="22"/>
              </w:rPr>
              <w:t>849,3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89,6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</w:tr>
      <w:tr w:rsidR="00000000">
        <w:trPr>
          <w:cantSplit/>
          <w:trHeight w:val="119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60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</w:tr>
      <w:tr w:rsidR="00000000">
        <w:trPr>
          <w:cantSplit/>
          <w:trHeight w:val="555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4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143,1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143,1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</w:t>
            </w:r>
            <w:r>
              <w:rPr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46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бюджета поселения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1552,9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706,2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89,6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75,0</w:t>
            </w:r>
          </w:p>
        </w:tc>
      </w:tr>
      <w:tr w:rsidR="00000000">
        <w:trPr>
          <w:cantSplit/>
          <w:trHeight w:val="496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20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702"/>
        </w:trPr>
        <w:tc>
          <w:tcPr>
            <w:tcW w:w="50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8"/>
                <w:sz w:val="22"/>
                <w:szCs w:val="22"/>
              </w:rPr>
              <w:t xml:space="preserve">Подпрограмма 1  </w:t>
            </w:r>
            <w:r>
              <w:rPr>
                <w:sz w:val="22"/>
                <w:szCs w:val="22"/>
              </w:rPr>
              <w:t>«Обеспечение жителей Грузиновского</w:t>
            </w:r>
            <w:r>
              <w:rPr>
                <w:sz w:val="22"/>
                <w:szCs w:val="22"/>
              </w:rPr>
              <w:t xml:space="preserve"> сельского поселения жилищно-коммунальными услугами</w:t>
            </w:r>
            <w:r>
              <w:rPr>
                <w:color w:val="000000"/>
                <w:kern w:val="1"/>
                <w:sz w:val="22"/>
                <w:szCs w:val="22"/>
              </w:rPr>
              <w:t>»</w:t>
            </w:r>
          </w:p>
          <w:p w:rsidR="00000000" w:rsidRDefault="00710E5A"/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93,1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93,1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87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93,1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93,1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7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48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000000">
        <w:trPr>
          <w:cantSplit/>
          <w:trHeight w:val="315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30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бюджета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93,1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93,1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300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480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18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127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kern w:val="1"/>
                <w:sz w:val="22"/>
                <w:szCs w:val="22"/>
              </w:rPr>
              <w:t>Подпрограмма 2 «</w:t>
            </w:r>
            <w:r>
              <w:rPr>
                <w:sz w:val="22"/>
                <w:szCs w:val="22"/>
              </w:rPr>
              <w:t>Благоустройство территории Грузиновского сельского поселения</w:t>
            </w:r>
            <w:r>
              <w:rPr>
                <w:kern w:val="1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1602,9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6"/>
                <w:sz w:val="22"/>
                <w:szCs w:val="22"/>
              </w:rPr>
              <w:t>756,2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89,6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</w:t>
            </w:r>
            <w:r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6"/>
                <w:sz w:val="22"/>
                <w:szCs w:val="22"/>
              </w:rPr>
              <w:t>75,0</w:t>
            </w:r>
          </w:p>
        </w:tc>
      </w:tr>
      <w:tr w:rsidR="00000000">
        <w:trPr>
          <w:cantSplit/>
          <w:trHeight w:val="127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1602,9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6"/>
                <w:sz w:val="22"/>
                <w:szCs w:val="22"/>
              </w:rPr>
              <w:t>756,2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89,6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</w:tr>
      <w:tr w:rsidR="00000000">
        <w:trPr>
          <w:cantSplit/>
          <w:trHeight w:val="127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465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</w:tr>
      <w:tr w:rsidR="00000000">
        <w:trPr>
          <w:cantSplit/>
          <w:trHeight w:val="255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126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50,0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50,0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</w:tr>
      <w:tr w:rsidR="00000000">
        <w:trPr>
          <w:cantSplit/>
          <w:trHeight w:val="126"/>
        </w:trPr>
        <w:tc>
          <w:tcPr>
            <w:tcW w:w="50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бюджет поселения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1552,9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706,2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jc w:val="center"/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z w:val="22"/>
                <w:szCs w:val="22"/>
              </w:rPr>
              <w:t>89,6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pacing w:val="-10"/>
                <w:sz w:val="22"/>
                <w:szCs w:val="22"/>
              </w:rPr>
              <w:t>75,0</w:t>
            </w:r>
          </w:p>
        </w:tc>
      </w:tr>
      <w:tr w:rsidR="00000000">
        <w:trPr>
          <w:cantSplit/>
          <w:trHeight w:val="13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pPr>
              <w:snapToGrid w:val="0"/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10E5A">
            <w:pPr>
              <w:snapToGrid w:val="0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color w:val="000000"/>
                <w:sz w:val="22"/>
                <w:szCs w:val="22"/>
              </w:rPr>
              <w:t>внебюджетные ис</w:t>
            </w:r>
            <w:r>
              <w:rPr>
                <w:color w:val="000000"/>
                <w:sz w:val="22"/>
                <w:szCs w:val="22"/>
              </w:rPr>
              <w:t xml:space="preserve">точники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10E5A">
            <w:r>
              <w:rPr>
                <w:spacing w:val="-6"/>
                <w:sz w:val="22"/>
                <w:szCs w:val="22"/>
              </w:rPr>
              <w:t>0,0</w:t>
            </w:r>
          </w:p>
        </w:tc>
      </w:tr>
    </w:tbl>
    <w:p w:rsidR="00000000" w:rsidRDefault="00710E5A">
      <w:pPr>
        <w:sectPr w:rsidR="000000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65" w:right="1134" w:bottom="851" w:left="1134" w:header="709" w:footer="709" w:gutter="0"/>
          <w:cols w:space="720"/>
          <w:docGrid w:linePitch="360"/>
        </w:sectPr>
      </w:pPr>
    </w:p>
    <w:p w:rsidR="00000000" w:rsidRDefault="00710E5A">
      <w:pPr>
        <w:autoSpaceDE w:val="0"/>
        <w:ind w:firstLine="90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 xml:space="preserve">и подлежит </w:t>
      </w:r>
      <w:r>
        <w:rPr>
          <w:sz w:val="28"/>
          <w:szCs w:val="28"/>
          <w:shd w:val="clear" w:color="auto" w:fill="FFFFFF"/>
        </w:rPr>
        <w:t>размещения на официальном сайте Грузиновского сельского поселения.</w:t>
      </w:r>
    </w:p>
    <w:p w:rsidR="00000000" w:rsidRDefault="00710E5A">
      <w:pPr>
        <w:ind w:firstLine="900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4.</w:t>
      </w:r>
      <w:r>
        <w:rPr>
          <w:sz w:val="28"/>
          <w:szCs w:val="28"/>
        </w:rPr>
        <w:t xml:space="preserve"> Контроль за исп</w:t>
      </w:r>
      <w:r>
        <w:rPr>
          <w:sz w:val="28"/>
          <w:szCs w:val="28"/>
        </w:rPr>
        <w:t>олнением постановления оставляю за собой.</w:t>
      </w:r>
    </w:p>
    <w:p w:rsidR="00000000" w:rsidRDefault="00710E5A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</w:t>
      </w:r>
    </w:p>
    <w:p w:rsidR="00000000" w:rsidRDefault="00710E5A">
      <w:pPr>
        <w:jc w:val="both"/>
        <w:rPr>
          <w:sz w:val="28"/>
        </w:rPr>
      </w:pPr>
    </w:p>
    <w:p w:rsidR="00000000" w:rsidRDefault="00710E5A">
      <w:pPr>
        <w:jc w:val="both"/>
        <w:rPr>
          <w:sz w:val="28"/>
        </w:rPr>
      </w:pPr>
    </w:p>
    <w:p w:rsidR="00000000" w:rsidRDefault="00710E5A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Глава Администрации </w:t>
      </w:r>
    </w:p>
    <w:p w:rsidR="00000000" w:rsidRDefault="00710E5A">
      <w:pPr>
        <w:suppressAutoHyphens/>
        <w:ind w:left="720"/>
        <w:rPr>
          <w:kern w:val="1"/>
          <w:sz w:val="22"/>
          <w:szCs w:val="22"/>
        </w:rPr>
        <w:sectPr w:rsidR="0000000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851" w:bottom="1134" w:left="720" w:header="709" w:footer="709" w:gutter="0"/>
          <w:cols w:space="720"/>
          <w:docGrid w:linePitch="360"/>
        </w:sectPr>
      </w:pPr>
      <w:r>
        <w:rPr>
          <w:sz w:val="28"/>
        </w:rPr>
        <w:t xml:space="preserve"> </w:t>
      </w:r>
      <w:r>
        <w:rPr>
          <w:sz w:val="28"/>
        </w:rPr>
        <w:t>Грузиновского сельского поселения                                               А.И.Скориков</w:t>
      </w:r>
    </w:p>
    <w:p w:rsidR="00000000" w:rsidRDefault="00710E5A">
      <w:pPr>
        <w:tabs>
          <w:tab w:val="left" w:pos="1740"/>
        </w:tabs>
      </w:pP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10E5A">
      <w:r>
        <w:separator/>
      </w:r>
    </w:p>
  </w:endnote>
  <w:endnote w:type="continuationSeparator" w:id="0">
    <w:p w:rsidR="00000000" w:rsidRDefault="0071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7pt;margin-top:.05pt;width:6pt;height:13.75pt;z-index:251656192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710E5A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1.15pt;margin-top:.05pt;width:11.55pt;height:13.75pt;z-index:251659264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710E5A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</w:instrText>
                </w:r>
                <w:r>
                  <w:rPr>
                    <w:rStyle w:val="a4"/>
                  </w:rPr>
                  <w:instrText xml:space="preserve">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11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9.15pt;margin-top:.05pt;width:6pt;height:13.75pt;z-index:251657216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710E5A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9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0.7pt;margin-top:.05pt;width:12pt;height:13.75pt;z-index:251658240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710E5A">
                <w:pPr>
                  <w:pStyle w:val="ab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10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10E5A">
      <w:r>
        <w:separator/>
      </w:r>
    </w:p>
  </w:footnote>
  <w:footnote w:type="continuationSeparator" w:id="0">
    <w:p w:rsidR="00000000" w:rsidRDefault="00710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9"/>
      <w:tabs>
        <w:tab w:val="clear" w:pos="4677"/>
        <w:tab w:val="clear" w:pos="9355"/>
        <w:tab w:val="left" w:pos="1018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9"/>
      <w:tabs>
        <w:tab w:val="clear" w:pos="4677"/>
        <w:tab w:val="clear" w:pos="9355"/>
        <w:tab w:val="left" w:pos="10187"/>
      </w:tabs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9"/>
      <w:tabs>
        <w:tab w:val="clear" w:pos="4677"/>
        <w:tab w:val="clear" w:pos="9355"/>
        <w:tab w:val="left" w:pos="10187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>
    <w:pPr>
      <w:pStyle w:val="a9"/>
      <w:tabs>
        <w:tab w:val="clear" w:pos="4677"/>
        <w:tab w:val="clear" w:pos="9355"/>
        <w:tab w:val="left" w:pos="10187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710E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E5A"/>
    <w:rsid w:val="0071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E618587C-830E-42B3-9D70-84DD1B43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szCs w:val="20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9">
    <w:name w:val=" Знак Знак9"/>
    <w:rPr>
      <w:rFonts w:ascii="AG Souvenir" w:hAnsi="AG Souvenir" w:cs="Times New Roman"/>
      <w:b/>
      <w:spacing w:val="38"/>
      <w:sz w:val="28"/>
      <w:lang w:val="x-none"/>
    </w:rPr>
  </w:style>
  <w:style w:type="character" w:customStyle="1" w:styleId="8">
    <w:name w:val=" Знак Знак8"/>
    <w:rPr>
      <w:rFonts w:ascii="Arial" w:hAnsi="Arial" w:cs="Arial"/>
      <w:b/>
      <w:bCs/>
      <w:sz w:val="26"/>
      <w:szCs w:val="26"/>
    </w:rPr>
  </w:style>
  <w:style w:type="character" w:customStyle="1" w:styleId="7">
    <w:name w:val=" Знак Знак7"/>
    <w:rPr>
      <w:rFonts w:cs="Times New Roman"/>
      <w:sz w:val="24"/>
    </w:rPr>
  </w:style>
  <w:style w:type="character" w:styleId="a4">
    <w:name w:val="page number"/>
    <w:rPr>
      <w:rFonts w:cs="Times New Roman"/>
    </w:rPr>
  </w:style>
  <w:style w:type="character" w:customStyle="1" w:styleId="6">
    <w:name w:val=" Знак Знак6"/>
    <w:rPr>
      <w:rFonts w:ascii="Tahoma" w:hAnsi="Tahoma" w:cs="Times New Roman"/>
      <w:sz w:val="16"/>
    </w:rPr>
  </w:style>
  <w:style w:type="character" w:customStyle="1" w:styleId="5">
    <w:name w:val=" Знак Знак5"/>
    <w:rPr>
      <w:rFonts w:cs="Times New Roman"/>
      <w:sz w:val="24"/>
    </w:rPr>
  </w:style>
  <w:style w:type="character" w:customStyle="1" w:styleId="4">
    <w:name w:val=" Знак Знак4"/>
    <w:rPr>
      <w:rFonts w:ascii="Times New Roman CYR" w:hAnsi="Times New Roman CYR" w:cs="Times New Roman"/>
      <w:color w:val="000000"/>
      <w:sz w:val="28"/>
      <w:lang w:val="ru-RU"/>
    </w:rPr>
  </w:style>
  <w:style w:type="character" w:customStyle="1" w:styleId="30">
    <w:name w:val=" Знак Знак3"/>
    <w:rPr>
      <w:rFonts w:ascii="Arial" w:hAnsi="Arial" w:cs="Times New Roman"/>
      <w:sz w:val="22"/>
      <w:lang w:val="ru-RU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20">
    <w:name w:val=" Знак Знак2"/>
    <w:rPr>
      <w:rFonts w:cs="Times New Roman"/>
      <w:sz w:val="28"/>
    </w:rPr>
  </w:style>
  <w:style w:type="character" w:customStyle="1" w:styleId="12">
    <w:name w:val=" Знак Знак1"/>
    <w:rPr>
      <w:rFonts w:cs="Times New Roman"/>
      <w:sz w:val="24"/>
      <w:szCs w:val="24"/>
    </w:rPr>
  </w:style>
  <w:style w:type="character" w:customStyle="1" w:styleId="ConsPlusCell">
    <w:name w:val="ConsPlusCell Знак"/>
    <w:rPr>
      <w:rFonts w:ascii="Arial" w:hAnsi="Arial" w:cs="Arial"/>
      <w:lang w:val="ru-RU" w:bidi="ar-SA"/>
    </w:rPr>
  </w:style>
  <w:style w:type="character" w:customStyle="1" w:styleId="a6">
    <w:name w:val=" Знак Знак"/>
    <w:rPr>
      <w:rFonts w:ascii="Courier New" w:hAnsi="Courier New" w:cs="Courier New"/>
    </w:rPr>
  </w:style>
  <w:style w:type="paragraph" w:customStyle="1" w:styleId="10">
    <w:name w:val="Заголовок1"/>
    <w:basedOn w:val="a"/>
    <w:next w:val="a0"/>
    <w:pPr>
      <w:jc w:val="center"/>
    </w:pPr>
    <w:rPr>
      <w:sz w:val="28"/>
      <w:szCs w:val="20"/>
    </w:rPr>
  </w:style>
  <w:style w:type="paragraph" w:styleId="a0">
    <w:name w:val="Body Text"/>
    <w:basedOn w:val="a"/>
    <w:pPr>
      <w:widowControl w:val="0"/>
      <w:autoSpaceDE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0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rvps698610">
    <w:name w:val="rvps698610"/>
    <w:basedOn w:val="a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c">
    <w:name w:val="Body Text Indent"/>
    <w:basedOn w:val="a"/>
    <w:pPr>
      <w:autoSpaceDE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ae">
    <w:name w:val="Обычный (веб)"/>
    <w:basedOn w:val="a"/>
    <w:pPr>
      <w:spacing w:before="280" w:after="280"/>
    </w:pPr>
  </w:style>
  <w:style w:type="paragraph" w:styleId="af">
    <w:name w:val="Subtitle"/>
    <w:basedOn w:val="a"/>
    <w:next w:val="a0"/>
    <w:qFormat/>
    <w:pPr>
      <w:jc w:val="center"/>
    </w:pPr>
    <w:rPr>
      <w:sz w:val="28"/>
    </w:rPr>
  </w:style>
  <w:style w:type="paragraph" w:customStyle="1" w:styleId="14">
    <w:name w:val="Знак Знак Знак1 Знак"/>
    <w:basedOn w:val="a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WW-">
    <w:name w:val="WW-Заголовок"/>
    <w:basedOn w:val="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1"/>
      <w:sz w:val="28"/>
      <w:lang w:bidi="hi-I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ind w:left="720"/>
      <w:contextualSpacing/>
    </w:pPr>
    <w:rPr>
      <w:sz w:val="20"/>
      <w:szCs w:val="20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"/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Title"/>
    <w:basedOn w:val="10"/>
    <w:next w:val="a0"/>
    <w:qFormat/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dc:description/>
  <cp:lastModifiedBy>Pai Pinky</cp:lastModifiedBy>
  <cp:revision>2</cp:revision>
  <cp:lastPrinted>2019-07-17T05:52:00Z</cp:lastPrinted>
  <dcterms:created xsi:type="dcterms:W3CDTF">2025-10-06T05:33:00Z</dcterms:created>
  <dcterms:modified xsi:type="dcterms:W3CDTF">2025-10-06T05:33:00Z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ED_ActEdition">
    <vt:lpwstr>18</vt:lpwstr>
  </property>
  <property fmtid="{D5CDD505-2E9C-101B-9397-08002B2CF9AE}" pid="3" name="ESED_AutorEdition">
    <vt:lpwstr>Шестак Ирина Борисовна</vt:lpwstr>
  </property>
  <property fmtid="{D5CDD505-2E9C-101B-9397-08002B2CF9AE}" pid="4" name="ESED_CurEdition">
    <vt:lpwstr>22</vt:lpwstr>
  </property>
  <property fmtid="{D5CDD505-2E9C-101B-9397-08002B2CF9AE}" pid="5" name="ESED_Edition">
    <vt:lpwstr>22</vt:lpwstr>
  </property>
  <property fmtid="{D5CDD505-2E9C-101B-9397-08002B2CF9AE}" pid="6" name="ESED_Files">
    <vt:lpwstr>0</vt:lpwstr>
  </property>
  <property fmtid="{D5CDD505-2E9C-101B-9397-08002B2CF9AE}" pid="7" name="ESED_IDnum">
    <vt:lpwstr>13200201/2012-84441</vt:lpwstr>
  </property>
  <property fmtid="{D5CDD505-2E9C-101B-9397-08002B2CF9AE}" pid="8" name="ESED_Lock">
    <vt:lpwstr>1</vt:lpwstr>
  </property>
  <property fmtid="{D5CDD505-2E9C-101B-9397-08002B2CF9AE}" pid="9" name="ESED_Pril">
    <vt:lpwstr>0</vt:lpwstr>
  </property>
  <property fmtid="{D5CDD505-2E9C-101B-9397-08002B2CF9AE}" pid="10" name="SPD_Annotation">
    <vt:lpwstr>13200201/2012-84441(18)#Приложение   Шестак Ирина Борисовна#Госпрограмма ЖКХ</vt:lpwstr>
  </property>
  <property fmtid="{D5CDD505-2E9C-101B-9397-08002B2CF9AE}" pid="11" name="SPD_AreaName">
    <vt:lpwstr>Документ (ЕСЭД)</vt:lpwstr>
  </property>
  <property fmtid="{D5CDD505-2E9C-101B-9397-08002B2CF9AE}" pid="12" name="SPD_BasicDocName">
    <vt:lpwstr>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</vt:lpwstr>
  </property>
  <property fmtid="{D5CDD505-2E9C-101B-9397-08002B2CF9AE}" pid="13" name="SPD_NumDoc">
    <vt:lpwstr>780010995</vt:lpwstr>
  </property>
  <property fmtid="{D5CDD505-2E9C-101B-9397-08002B2CF9AE}" pid="14" name="SPD_hostURL">
    <vt:lpwstr>kodspd</vt:lpwstr>
  </property>
  <property fmtid="{D5CDD505-2E9C-101B-9397-08002B2CF9AE}" pid="15" name="SPD_vDir">
    <vt:lpwstr>spd</vt:lpwstr>
  </property>
  <property fmtid="{D5CDD505-2E9C-101B-9397-08002B2CF9AE}" pid="16" name="attr0#ESED_DateEdition">
    <vt:lpwstr>DATE#{d '2013-03-22'}</vt:lpwstr>
  </property>
  <property fmtid="{D5CDD505-2E9C-101B-9397-08002B2CF9AE}" pid="17" name="attr1#Наименование">
    <vt:lpwstr>VARCHAR#Госпрограмма ЖКХ</vt:lpwstr>
  </property>
  <property fmtid="{D5CDD505-2E9C-101B-9397-08002B2CF9AE}" pid="18" name="attr2#Вид документа">
    <vt:lpwstr>OID_TYPE#620341208=Приложение</vt:lpwstr>
  </property>
  <property fmtid="{D5CDD505-2E9C-101B-9397-08002B2CF9AE}" pid="19" name="attr3#Автор">
    <vt:lpwstr>OID_TYPE#620209417=Шестак Ирина Борисовна</vt:lpwstr>
  </property>
  <property fmtid="{D5CDD505-2E9C-101B-9397-08002B2CF9AE}" pid="20" name="attr4#Дата поступления">
    <vt:lpwstr>DATE#{d '2012-11-27'}</vt:lpwstr>
  </property>
  <property fmtid="{D5CDD505-2E9C-101B-9397-08002B2CF9AE}" pid="21" name="attr5#Бланк">
    <vt:lpwstr>OID_TYPE#620565007=01 Приложение к правовому акту (книжн.)</vt:lpwstr>
  </property>
  <property fmtid="{D5CDD505-2E9C-101B-9397-08002B2CF9AE}" pid="22" name="attr6#Соавтор">
    <vt:lpwstr>VARCHAR#0</vt:lpwstr>
  </property>
</Properties>
</file>