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7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9503"/>
        <w:gridCol w:w="160"/>
        <w:gridCol w:w="2127"/>
      </w:tblGrid>
      <w:tr w:rsidR="00667191" w:rsidRPr="006E63A5" w:rsidTr="00667191">
        <w:tc>
          <w:tcPr>
            <w:tcW w:w="285" w:type="dxa"/>
          </w:tcPr>
          <w:p w:rsidR="00667191" w:rsidRPr="006A7C0B" w:rsidRDefault="00667191" w:rsidP="006E63A5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03" w:type="dxa"/>
          </w:tcPr>
          <w:p w:rsidR="00667191" w:rsidRPr="006A7C0B" w:rsidRDefault="00667191" w:rsidP="00BF3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7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667191" w:rsidRPr="006A7C0B" w:rsidRDefault="00667191" w:rsidP="006E6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7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Ростовская область</w:t>
            </w:r>
          </w:p>
          <w:p w:rsidR="00667191" w:rsidRPr="006A7C0B" w:rsidRDefault="00667191" w:rsidP="006E6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7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Морозовский район</w:t>
            </w:r>
          </w:p>
          <w:p w:rsidR="00667191" w:rsidRPr="006A7C0B" w:rsidRDefault="00667191" w:rsidP="006E6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7191" w:rsidRPr="006A7C0B" w:rsidRDefault="00667191" w:rsidP="006E6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7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667191" w:rsidRPr="006A7C0B" w:rsidRDefault="00CF5EB3" w:rsidP="006E6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Грузинов</w:t>
            </w:r>
            <w:r w:rsidR="0011068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ского</w:t>
            </w:r>
            <w:proofErr w:type="spellEnd"/>
            <w:r w:rsidR="00667191" w:rsidRPr="006A7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667191" w:rsidRPr="006A7C0B" w:rsidRDefault="00667191" w:rsidP="006E6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67191" w:rsidRPr="006A7C0B" w:rsidRDefault="00667191" w:rsidP="006E6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A7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667191" w:rsidRPr="006A7C0B" w:rsidRDefault="00667191" w:rsidP="006E6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67191" w:rsidRPr="006A7C0B" w:rsidRDefault="00BF327A" w:rsidP="00BF327A">
            <w:pPr>
              <w:tabs>
                <w:tab w:val="left" w:pos="4106"/>
                <w:tab w:val="center" w:pos="4857"/>
                <w:tab w:val="left" w:pos="7404"/>
              </w:tabs>
              <w:spacing w:after="0" w:line="240" w:lineRule="auto"/>
              <w:ind w:left="-2266" w:firstLine="226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14.02.</w:t>
            </w:r>
            <w:r w:rsidR="00667191" w:rsidRPr="006A7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6A7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72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67191" w:rsidRPr="006A7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="00667191" w:rsidRPr="006A7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                                          </w:t>
            </w:r>
            <w:r w:rsidRPr="006A7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х.</w:t>
            </w:r>
            <w:r w:rsidRPr="006A7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</w:t>
            </w:r>
          </w:p>
          <w:p w:rsidR="00667191" w:rsidRPr="006A7C0B" w:rsidRDefault="00667191" w:rsidP="006E63A5">
            <w:pPr>
              <w:tabs>
                <w:tab w:val="left" w:pos="3480"/>
                <w:tab w:val="left" w:pos="3540"/>
                <w:tab w:val="left" w:pos="4106"/>
                <w:tab w:val="center" w:pos="5033"/>
                <w:tab w:val="left" w:pos="7312"/>
              </w:tabs>
              <w:spacing w:after="0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7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667191" w:rsidRPr="006A7C0B" w:rsidRDefault="00667191" w:rsidP="006E63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" w:type="dxa"/>
          </w:tcPr>
          <w:p w:rsidR="00667191" w:rsidRPr="006A7C0B" w:rsidRDefault="00667191" w:rsidP="006E63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667191" w:rsidRPr="006A7C0B" w:rsidRDefault="00667191" w:rsidP="006E63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A63B4" w:rsidRDefault="00667191" w:rsidP="00DA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63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мерах по </w:t>
      </w:r>
      <w:r w:rsidR="00DA63B4" w:rsidRPr="00DA63B4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решения Собрания</w:t>
      </w:r>
      <w:r w:rsidR="00DA63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63B4" w:rsidRPr="00DA63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депутатов </w:t>
      </w:r>
    </w:p>
    <w:p w:rsidR="00DA63B4" w:rsidRDefault="00CF5EB3" w:rsidP="00DA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Грузинов</w:t>
      </w:r>
      <w:r w:rsidR="0011068D">
        <w:rPr>
          <w:rFonts w:ascii="Times New Roman" w:eastAsia="Times New Roman" w:hAnsi="Times New Roman"/>
          <w:b/>
          <w:sz w:val="28"/>
          <w:szCs w:val="28"/>
          <w:lang w:eastAsia="ru-RU"/>
        </w:rPr>
        <w:t>ского</w:t>
      </w:r>
      <w:proofErr w:type="spellEnd"/>
      <w:r w:rsidR="00DA63B4" w:rsidRPr="00DA63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="00DA63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63B4" w:rsidRPr="00DA63B4">
        <w:rPr>
          <w:rFonts w:ascii="Times New Roman" w:eastAsia="Times New Roman" w:hAnsi="Times New Roman"/>
          <w:b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A63B4" w:rsidRPr="00DA63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.12.2013 г.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28</w:t>
      </w:r>
    </w:p>
    <w:p w:rsidR="00DA63B4" w:rsidRPr="00DA63B4" w:rsidRDefault="00DA63B4" w:rsidP="00DA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63B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DA63B4">
        <w:rPr>
          <w:rFonts w:ascii="Times New Roman" w:hAnsi="Times New Roman"/>
          <w:b/>
          <w:sz w:val="28"/>
          <w:szCs w:val="28"/>
        </w:rPr>
        <w:t xml:space="preserve">О бюджете </w:t>
      </w:r>
      <w:proofErr w:type="spellStart"/>
      <w:r w:rsidR="00CF5EB3">
        <w:rPr>
          <w:rFonts w:ascii="Times New Roman" w:hAnsi="Times New Roman"/>
          <w:b/>
          <w:sz w:val="28"/>
          <w:szCs w:val="28"/>
        </w:rPr>
        <w:t>Грузинов</w:t>
      </w:r>
      <w:r w:rsidR="0011068D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DA63B4">
        <w:rPr>
          <w:rFonts w:ascii="Times New Roman" w:hAnsi="Times New Roman"/>
          <w:b/>
          <w:sz w:val="28"/>
          <w:szCs w:val="28"/>
        </w:rPr>
        <w:t xml:space="preserve"> сельского поселения Морозовского района на 2014 год и на плановый период 2015 и 2016 годов»</w:t>
      </w:r>
    </w:p>
    <w:p w:rsidR="00DA63B4" w:rsidRDefault="00DA63B4" w:rsidP="009A2512">
      <w:pPr>
        <w:pStyle w:val="a3"/>
        <w:spacing w:line="322" w:lineRule="exact"/>
        <w:ind w:left="20" w:right="20" w:firstLine="720"/>
        <w:jc w:val="both"/>
        <w:rPr>
          <w:szCs w:val="28"/>
        </w:rPr>
      </w:pPr>
    </w:p>
    <w:p w:rsidR="00CF5EB3" w:rsidRDefault="00DA63B4" w:rsidP="00B05780">
      <w:pPr>
        <w:pStyle w:val="a3"/>
        <w:spacing w:line="322" w:lineRule="exact"/>
        <w:ind w:left="20" w:right="20" w:firstLine="720"/>
        <w:jc w:val="both"/>
        <w:rPr>
          <w:szCs w:val="28"/>
        </w:rPr>
      </w:pPr>
      <w:r w:rsidRPr="00E7644D">
        <w:rPr>
          <w:bCs/>
          <w:spacing w:val="-4"/>
          <w:szCs w:val="28"/>
        </w:rPr>
        <w:t>В целях обеспечения исполнения</w:t>
      </w:r>
      <w:r>
        <w:rPr>
          <w:szCs w:val="28"/>
        </w:rPr>
        <w:t xml:space="preserve"> р</w:t>
      </w:r>
      <w:r w:rsidR="00667191">
        <w:rPr>
          <w:szCs w:val="28"/>
        </w:rPr>
        <w:t>ешени</w:t>
      </w:r>
      <w:r>
        <w:rPr>
          <w:szCs w:val="28"/>
        </w:rPr>
        <w:t>я</w:t>
      </w:r>
      <w:r w:rsidR="00667191">
        <w:rPr>
          <w:szCs w:val="28"/>
        </w:rPr>
        <w:t xml:space="preserve"> Собрания депутатов </w:t>
      </w:r>
      <w:proofErr w:type="spellStart"/>
      <w:r w:rsidR="00CF5EB3">
        <w:rPr>
          <w:szCs w:val="28"/>
        </w:rPr>
        <w:t>Грузинов</w:t>
      </w:r>
      <w:r w:rsidR="0011068D">
        <w:rPr>
          <w:szCs w:val="28"/>
        </w:rPr>
        <w:t>ского</w:t>
      </w:r>
      <w:proofErr w:type="spellEnd"/>
      <w:r w:rsidR="00667191">
        <w:rPr>
          <w:szCs w:val="28"/>
        </w:rPr>
        <w:t xml:space="preserve"> сельского поселения </w:t>
      </w:r>
      <w:r w:rsidR="00667191" w:rsidRPr="00667191">
        <w:rPr>
          <w:szCs w:val="28"/>
        </w:rPr>
        <w:t>«</w:t>
      </w:r>
      <w:r w:rsidR="00667191">
        <w:rPr>
          <w:szCs w:val="28"/>
        </w:rPr>
        <w:t>О</w:t>
      </w:r>
      <w:r w:rsidR="00667191" w:rsidRPr="00667191">
        <w:rPr>
          <w:szCs w:val="28"/>
        </w:rPr>
        <w:t xml:space="preserve"> бюджете </w:t>
      </w:r>
      <w:proofErr w:type="spellStart"/>
      <w:r w:rsidR="00CF5EB3">
        <w:rPr>
          <w:szCs w:val="28"/>
        </w:rPr>
        <w:t>Грузинов</w:t>
      </w:r>
      <w:r w:rsidR="0011068D">
        <w:rPr>
          <w:szCs w:val="28"/>
        </w:rPr>
        <w:t>ского</w:t>
      </w:r>
      <w:proofErr w:type="spellEnd"/>
      <w:r w:rsidR="00667191">
        <w:rPr>
          <w:szCs w:val="28"/>
        </w:rPr>
        <w:t xml:space="preserve"> сельского поселения Морозовского района </w:t>
      </w:r>
      <w:r w:rsidR="00667191" w:rsidRPr="00667191">
        <w:rPr>
          <w:szCs w:val="28"/>
        </w:rPr>
        <w:t>на 201</w:t>
      </w:r>
      <w:r>
        <w:rPr>
          <w:szCs w:val="28"/>
        </w:rPr>
        <w:t>4</w:t>
      </w:r>
      <w:r w:rsidR="00667191" w:rsidRPr="00667191">
        <w:rPr>
          <w:szCs w:val="28"/>
        </w:rPr>
        <w:t xml:space="preserve"> год и на плановый период 201</w:t>
      </w:r>
      <w:r>
        <w:rPr>
          <w:szCs w:val="28"/>
        </w:rPr>
        <w:t>5</w:t>
      </w:r>
      <w:r w:rsidR="00667191" w:rsidRPr="00667191">
        <w:rPr>
          <w:szCs w:val="28"/>
        </w:rPr>
        <w:t xml:space="preserve"> и 201</w:t>
      </w:r>
      <w:r>
        <w:rPr>
          <w:szCs w:val="28"/>
        </w:rPr>
        <w:t>6</w:t>
      </w:r>
      <w:r w:rsidR="00667191" w:rsidRPr="00667191">
        <w:rPr>
          <w:szCs w:val="28"/>
        </w:rPr>
        <w:t>годов»</w:t>
      </w:r>
      <w:r w:rsidR="00FF3EB8">
        <w:rPr>
          <w:szCs w:val="28"/>
        </w:rPr>
        <w:t>,</w:t>
      </w:r>
      <w:r w:rsidR="00667191" w:rsidRPr="00667191">
        <w:rPr>
          <w:szCs w:val="28"/>
        </w:rPr>
        <w:t xml:space="preserve"> </w:t>
      </w:r>
      <w:bookmarkStart w:id="0" w:name="_GoBack"/>
      <w:bookmarkEnd w:id="0"/>
      <w:r w:rsidR="009A2512">
        <w:rPr>
          <w:szCs w:val="28"/>
        </w:rPr>
        <w:t>постановлени</w:t>
      </w:r>
      <w:r w:rsidR="00B05780">
        <w:rPr>
          <w:szCs w:val="28"/>
        </w:rPr>
        <w:t>я</w:t>
      </w:r>
      <w:r w:rsidR="009A2512">
        <w:rPr>
          <w:szCs w:val="28"/>
        </w:rPr>
        <w:t xml:space="preserve">  Правительства  Ростовской области от 2</w:t>
      </w:r>
      <w:r>
        <w:rPr>
          <w:szCs w:val="28"/>
        </w:rPr>
        <w:t>6</w:t>
      </w:r>
      <w:r w:rsidR="009A2512">
        <w:rPr>
          <w:szCs w:val="28"/>
        </w:rPr>
        <w:t>.12.201</w:t>
      </w:r>
      <w:r>
        <w:rPr>
          <w:szCs w:val="28"/>
        </w:rPr>
        <w:t>3</w:t>
      </w:r>
      <w:r w:rsidR="009A2512">
        <w:rPr>
          <w:szCs w:val="28"/>
        </w:rPr>
        <w:t xml:space="preserve"> № </w:t>
      </w:r>
      <w:r>
        <w:rPr>
          <w:szCs w:val="28"/>
        </w:rPr>
        <w:t>830</w:t>
      </w:r>
      <w:r w:rsidR="009A2512">
        <w:rPr>
          <w:szCs w:val="28"/>
        </w:rPr>
        <w:t xml:space="preserve"> «О мерах по </w:t>
      </w:r>
      <w:r w:rsidR="00FF3EB8">
        <w:rPr>
          <w:szCs w:val="28"/>
        </w:rPr>
        <w:t>реализации Областного закона «Об областном бюджете на 2013 год и на плановый период 2014 и  2015 годов</w:t>
      </w:r>
      <w:r w:rsidR="009A2512">
        <w:rPr>
          <w:szCs w:val="28"/>
        </w:rPr>
        <w:t>»</w:t>
      </w:r>
      <w:r w:rsidR="00B05780">
        <w:rPr>
          <w:szCs w:val="28"/>
        </w:rPr>
        <w:t xml:space="preserve">, </w:t>
      </w:r>
    </w:p>
    <w:p w:rsidR="00CF5EB3" w:rsidRDefault="00CF5EB3" w:rsidP="00B05780">
      <w:pPr>
        <w:pStyle w:val="a3"/>
        <w:spacing w:line="322" w:lineRule="exact"/>
        <w:ind w:left="20" w:right="20" w:firstLine="720"/>
        <w:jc w:val="both"/>
        <w:rPr>
          <w:szCs w:val="28"/>
        </w:rPr>
      </w:pPr>
    </w:p>
    <w:p w:rsidR="00667191" w:rsidRDefault="00B05780" w:rsidP="00CF5EB3">
      <w:pPr>
        <w:pStyle w:val="a3"/>
        <w:spacing w:line="322" w:lineRule="exact"/>
        <w:ind w:left="20" w:right="20" w:firstLine="720"/>
        <w:jc w:val="center"/>
        <w:rPr>
          <w:szCs w:val="28"/>
        </w:rPr>
      </w:pPr>
      <w:r w:rsidRPr="00E7644D">
        <w:rPr>
          <w:b/>
          <w:szCs w:val="28"/>
        </w:rPr>
        <w:t xml:space="preserve">п о с т а </w:t>
      </w:r>
      <w:r>
        <w:rPr>
          <w:b/>
          <w:szCs w:val="28"/>
        </w:rPr>
        <w:t>н</w:t>
      </w:r>
      <w:r w:rsidRPr="00E7644D">
        <w:rPr>
          <w:b/>
          <w:szCs w:val="28"/>
        </w:rPr>
        <w:t xml:space="preserve"> о в л я </w:t>
      </w:r>
      <w:r w:rsidR="00CF5EB3">
        <w:rPr>
          <w:b/>
          <w:szCs w:val="28"/>
        </w:rPr>
        <w:t>ю</w:t>
      </w:r>
      <w:r w:rsidRPr="00E7644D">
        <w:rPr>
          <w:b/>
          <w:szCs w:val="28"/>
        </w:rPr>
        <w:t>:</w:t>
      </w:r>
    </w:p>
    <w:p w:rsidR="00DA63B4" w:rsidRDefault="00DA63B4" w:rsidP="00DA63B4">
      <w:pPr>
        <w:pStyle w:val="a3"/>
        <w:spacing w:line="322" w:lineRule="exact"/>
        <w:ind w:left="20" w:right="20" w:firstLine="720"/>
        <w:jc w:val="both"/>
        <w:rPr>
          <w:b/>
          <w:szCs w:val="28"/>
        </w:rPr>
      </w:pPr>
    </w:p>
    <w:p w:rsidR="00667191" w:rsidRPr="00B05780" w:rsidRDefault="00B05780" w:rsidP="00B05780">
      <w:pPr>
        <w:pStyle w:val="ad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F3EB8" w:rsidRPr="00B05780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к исполнению </w:t>
      </w:r>
      <w:r w:rsidR="00DA63B4" w:rsidRPr="00B05780">
        <w:rPr>
          <w:rFonts w:ascii="Times New Roman" w:hAnsi="Times New Roman"/>
          <w:sz w:val="28"/>
          <w:szCs w:val="28"/>
        </w:rPr>
        <w:t xml:space="preserve">бюджет  </w:t>
      </w:r>
      <w:proofErr w:type="spellStart"/>
      <w:r w:rsidR="00CF5EB3">
        <w:rPr>
          <w:rFonts w:ascii="Times New Roman" w:hAnsi="Times New Roman"/>
          <w:sz w:val="28"/>
          <w:szCs w:val="28"/>
        </w:rPr>
        <w:t>Грузинов</w:t>
      </w:r>
      <w:r w:rsidR="0011068D">
        <w:rPr>
          <w:rFonts w:ascii="Times New Roman" w:hAnsi="Times New Roman"/>
          <w:sz w:val="28"/>
          <w:szCs w:val="28"/>
        </w:rPr>
        <w:t>ского</w:t>
      </w:r>
      <w:proofErr w:type="spellEnd"/>
      <w:r w:rsidR="00FF3EB8" w:rsidRPr="00B05780">
        <w:rPr>
          <w:rFonts w:ascii="Times New Roman" w:hAnsi="Times New Roman"/>
          <w:sz w:val="28"/>
          <w:szCs w:val="28"/>
        </w:rPr>
        <w:t xml:space="preserve"> сельского поселения Морозовского района на 201</w:t>
      </w:r>
      <w:r w:rsidR="00DA63B4" w:rsidRPr="00B05780">
        <w:rPr>
          <w:rFonts w:ascii="Times New Roman" w:hAnsi="Times New Roman"/>
          <w:sz w:val="28"/>
          <w:szCs w:val="28"/>
        </w:rPr>
        <w:t>4</w:t>
      </w:r>
      <w:r w:rsidR="00FF3EB8" w:rsidRPr="00B05780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DA63B4" w:rsidRPr="00B05780">
        <w:rPr>
          <w:rFonts w:ascii="Times New Roman" w:hAnsi="Times New Roman"/>
          <w:sz w:val="28"/>
          <w:szCs w:val="28"/>
        </w:rPr>
        <w:t>5</w:t>
      </w:r>
      <w:r w:rsidR="00FF3EB8" w:rsidRPr="00B05780">
        <w:rPr>
          <w:rFonts w:ascii="Times New Roman" w:hAnsi="Times New Roman"/>
          <w:sz w:val="28"/>
          <w:szCs w:val="28"/>
        </w:rPr>
        <w:t xml:space="preserve"> и 201</w:t>
      </w:r>
      <w:r w:rsidR="00DA63B4" w:rsidRPr="00B05780">
        <w:rPr>
          <w:rFonts w:ascii="Times New Roman" w:hAnsi="Times New Roman"/>
          <w:sz w:val="28"/>
          <w:szCs w:val="28"/>
        </w:rPr>
        <w:t>6</w:t>
      </w:r>
      <w:r w:rsidR="00FF3EB8" w:rsidRPr="00B05780">
        <w:rPr>
          <w:rFonts w:ascii="Times New Roman" w:hAnsi="Times New Roman"/>
          <w:sz w:val="28"/>
          <w:szCs w:val="28"/>
        </w:rPr>
        <w:t xml:space="preserve"> годов».</w:t>
      </w:r>
    </w:p>
    <w:p w:rsidR="00667191" w:rsidRPr="00B05780" w:rsidRDefault="00B05780" w:rsidP="00B05780">
      <w:pPr>
        <w:pStyle w:val="ad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F3EB8" w:rsidRPr="00B0578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67191" w:rsidRPr="00B05780">
        <w:rPr>
          <w:rFonts w:ascii="Times New Roman" w:eastAsia="Times New Roman" w:hAnsi="Times New Roman"/>
          <w:sz w:val="28"/>
          <w:szCs w:val="28"/>
          <w:lang w:eastAsia="ru-RU"/>
        </w:rPr>
        <w:t xml:space="preserve">. Главным администраторам доходов бюджета </w:t>
      </w:r>
      <w:proofErr w:type="spellStart"/>
      <w:r w:rsidR="00CF5EB3">
        <w:rPr>
          <w:rFonts w:ascii="Times New Roman" w:eastAsia="Times New Roman" w:hAnsi="Times New Roman"/>
          <w:sz w:val="28"/>
          <w:szCs w:val="28"/>
          <w:lang w:eastAsia="ru-RU"/>
        </w:rPr>
        <w:t>Грузинов</w:t>
      </w:r>
      <w:r w:rsidR="0011068D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667191" w:rsidRPr="00B0578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Морозовского района ( далее – бюджета поселения) и главным администраторам источников финансирования дефицита бюджета поселения:</w:t>
      </w:r>
    </w:p>
    <w:p w:rsidR="00B05780" w:rsidRPr="00B05780" w:rsidRDefault="00B05780" w:rsidP="00B05780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F3EB8" w:rsidRPr="00B0578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67191" w:rsidRPr="00B05780">
        <w:rPr>
          <w:rFonts w:ascii="Times New Roman" w:eastAsia="Times New Roman" w:hAnsi="Times New Roman"/>
          <w:sz w:val="28"/>
          <w:szCs w:val="28"/>
          <w:lang w:eastAsia="ru-RU"/>
        </w:rPr>
        <w:t>.1. </w:t>
      </w:r>
      <w:r w:rsidR="00F917D7" w:rsidRPr="00B05780">
        <w:rPr>
          <w:rFonts w:ascii="Times New Roman" w:hAnsi="Times New Roman"/>
          <w:bCs/>
          <w:sz w:val="28"/>
          <w:szCs w:val="28"/>
        </w:rPr>
        <w:t>Принять меры по обеспечению поступления налоговых доходов, неналоговых доходов, безвозмездных поступлений.</w:t>
      </w:r>
    </w:p>
    <w:p w:rsidR="00B05780" w:rsidRPr="00B05780" w:rsidRDefault="00B05780" w:rsidP="00B05780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05780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Разработать</w:t>
      </w:r>
      <w:r w:rsidRPr="00B05780">
        <w:rPr>
          <w:rFonts w:ascii="Times New Roman" w:hAnsi="Times New Roman"/>
          <w:sz w:val="28"/>
          <w:szCs w:val="28"/>
        </w:rPr>
        <w:t xml:space="preserve"> в течение первых 15 рабочих дней </w:t>
      </w:r>
      <w:smartTag w:uri="urn:schemas-microsoft-com:office:smarttags" w:element="metricconverter">
        <w:smartTagPr>
          <w:attr w:name="ProductID" w:val="2014 г"/>
        </w:smartTagPr>
        <w:r w:rsidRPr="00B05780">
          <w:rPr>
            <w:rFonts w:ascii="Times New Roman" w:hAnsi="Times New Roman"/>
            <w:sz w:val="28"/>
            <w:szCs w:val="28"/>
          </w:rPr>
          <w:t>2014 г</w:t>
        </w:r>
      </w:smartTag>
      <w:r w:rsidRPr="00B05780">
        <w:rPr>
          <w:rFonts w:ascii="Times New Roman" w:hAnsi="Times New Roman"/>
          <w:sz w:val="28"/>
          <w:szCs w:val="28"/>
        </w:rPr>
        <w:t>.  прогноз поступлений налоговых и неналоговых доходов бюджета</w:t>
      </w:r>
      <w:r w:rsidR="00787E93">
        <w:rPr>
          <w:rFonts w:ascii="Times New Roman" w:hAnsi="Times New Roman"/>
          <w:sz w:val="28"/>
          <w:szCs w:val="28"/>
        </w:rPr>
        <w:t xml:space="preserve"> поселения</w:t>
      </w:r>
      <w:r w:rsidRPr="00B05780">
        <w:rPr>
          <w:rFonts w:ascii="Times New Roman" w:hAnsi="Times New Roman"/>
          <w:sz w:val="28"/>
          <w:szCs w:val="28"/>
        </w:rPr>
        <w:t xml:space="preserve"> на 2014 год с помесячным распределением по кодам классификации доходов  бюджета </w:t>
      </w:r>
      <w:r w:rsidR="00787E93">
        <w:rPr>
          <w:rFonts w:ascii="Times New Roman" w:hAnsi="Times New Roman"/>
          <w:sz w:val="28"/>
          <w:szCs w:val="28"/>
        </w:rPr>
        <w:t xml:space="preserve">поселения </w:t>
      </w:r>
      <w:r w:rsidRPr="00B05780">
        <w:rPr>
          <w:rFonts w:ascii="Times New Roman" w:hAnsi="Times New Roman"/>
          <w:sz w:val="28"/>
          <w:szCs w:val="28"/>
        </w:rPr>
        <w:t xml:space="preserve">в соответствии с правовыми актами главных администраторов доходов бюджета </w:t>
      </w:r>
      <w:r w:rsidR="00787E93">
        <w:rPr>
          <w:rFonts w:ascii="Times New Roman" w:hAnsi="Times New Roman"/>
          <w:sz w:val="28"/>
          <w:szCs w:val="28"/>
        </w:rPr>
        <w:t xml:space="preserve">поселения </w:t>
      </w:r>
      <w:r w:rsidRPr="00B05780">
        <w:rPr>
          <w:rFonts w:ascii="Times New Roman" w:hAnsi="Times New Roman"/>
          <w:sz w:val="28"/>
          <w:szCs w:val="28"/>
        </w:rPr>
        <w:t>по администрированию доходов бюджета</w:t>
      </w:r>
      <w:r w:rsidR="00787E93">
        <w:rPr>
          <w:rFonts w:ascii="Times New Roman" w:hAnsi="Times New Roman"/>
          <w:sz w:val="28"/>
          <w:szCs w:val="28"/>
        </w:rPr>
        <w:t xml:space="preserve"> поселения</w:t>
      </w:r>
      <w:r w:rsidRPr="00B05780">
        <w:rPr>
          <w:rFonts w:ascii="Times New Roman" w:hAnsi="Times New Roman"/>
          <w:sz w:val="28"/>
          <w:szCs w:val="28"/>
        </w:rPr>
        <w:t>.</w:t>
      </w:r>
    </w:p>
    <w:p w:rsidR="00667191" w:rsidRPr="00B05780" w:rsidRDefault="00787E93" w:rsidP="00B05780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B05780" w:rsidRPr="00B05780">
        <w:rPr>
          <w:rFonts w:ascii="Times New Roman" w:hAnsi="Times New Roman"/>
          <w:bCs/>
          <w:sz w:val="28"/>
          <w:szCs w:val="28"/>
        </w:rPr>
        <w:t>2</w:t>
      </w:r>
      <w:r w:rsidR="00667191" w:rsidRPr="00B0578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667191" w:rsidRPr="00B05780">
        <w:rPr>
          <w:rFonts w:ascii="Times New Roman" w:eastAsia="Times New Roman" w:hAnsi="Times New Roman"/>
          <w:bCs/>
          <w:sz w:val="28"/>
          <w:szCs w:val="28"/>
          <w:lang w:eastAsia="ru-RU"/>
        </w:rPr>
        <w:t>. Обеспечить возврат в областной и районный бюджет в течение первых 15 рабочих дней 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667191" w:rsidRPr="00B057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не использованных по состоянию на 1 января 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667191" w:rsidRPr="00B057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остатков межбюджетных трансфертов, предоставленных из бюджетов другого уровня в форме</w:t>
      </w:r>
      <w:r w:rsidR="00FF3EB8" w:rsidRPr="00B057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667191" w:rsidRPr="00B05780">
        <w:rPr>
          <w:rFonts w:ascii="Times New Roman" w:eastAsia="Times New Roman" w:hAnsi="Times New Roman"/>
          <w:bCs/>
          <w:sz w:val="28"/>
          <w:szCs w:val="28"/>
          <w:lang w:eastAsia="ru-RU"/>
        </w:rPr>
        <w:t>субвенций</w:t>
      </w:r>
      <w:r w:rsidR="00FF3EB8" w:rsidRPr="00B05780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667191" w:rsidRPr="00B057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иных межбюджетных трансфертов, имеющих целевое назначение.</w:t>
      </w:r>
    </w:p>
    <w:p w:rsidR="00A030D6" w:rsidRPr="00A030D6" w:rsidRDefault="00A030D6" w:rsidP="00A030D6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lang w:eastAsia="ru-RU"/>
        </w:rPr>
        <w:lastRenderedPageBreak/>
        <w:t xml:space="preserve">            </w:t>
      </w:r>
      <w:r w:rsidR="00FF3EB8" w:rsidRPr="00B05780">
        <w:rPr>
          <w:rFonts w:eastAsia="Times New Roman"/>
          <w:lang w:eastAsia="ru-RU"/>
        </w:rPr>
        <w:t xml:space="preserve"> </w:t>
      </w:r>
      <w:r w:rsidR="00FF3EB8" w:rsidRPr="00A030D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67191" w:rsidRPr="00A030D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7E93" w:rsidRPr="00A030D6">
        <w:rPr>
          <w:rFonts w:ascii="Times New Roman" w:hAnsi="Times New Roman"/>
          <w:spacing w:val="-6"/>
          <w:sz w:val="28"/>
          <w:szCs w:val="28"/>
        </w:rPr>
        <w:t> Установить, что утверждение лимитов бюджетных обязательств на 2014 год</w:t>
      </w:r>
      <w:r w:rsidR="00787E93" w:rsidRPr="00A030D6">
        <w:rPr>
          <w:rFonts w:ascii="Times New Roman" w:hAnsi="Times New Roman"/>
          <w:sz w:val="28"/>
          <w:szCs w:val="28"/>
        </w:rPr>
        <w:t xml:space="preserve"> и на плановый период 2015 и 2016 годов осуществляется Администрацией </w:t>
      </w:r>
      <w:proofErr w:type="spellStart"/>
      <w:r w:rsidR="00CF5EB3">
        <w:rPr>
          <w:rFonts w:ascii="Times New Roman" w:hAnsi="Times New Roman"/>
          <w:sz w:val="28"/>
          <w:szCs w:val="28"/>
        </w:rPr>
        <w:t>Грузинов</w:t>
      </w:r>
      <w:r w:rsidR="0011068D">
        <w:rPr>
          <w:rFonts w:ascii="Times New Roman" w:hAnsi="Times New Roman"/>
          <w:sz w:val="28"/>
          <w:szCs w:val="28"/>
        </w:rPr>
        <w:t>ского</w:t>
      </w:r>
      <w:proofErr w:type="spellEnd"/>
      <w:r w:rsidR="00787E93" w:rsidRPr="00A030D6">
        <w:rPr>
          <w:rFonts w:ascii="Times New Roman" w:hAnsi="Times New Roman"/>
          <w:sz w:val="28"/>
          <w:szCs w:val="28"/>
        </w:rPr>
        <w:t xml:space="preserve"> сельского поселения по главным распорядителям средств бюджета поселения, разделам, подразделам, целевым статьям, группам, подгруппам, элементам видов расходов классификации расходов бюджета поселения, статьям и подстатьям классификации операций сектора государственного управления в соответствии с решением Собрания депутатов </w:t>
      </w:r>
      <w:proofErr w:type="spellStart"/>
      <w:r w:rsidR="00CF5EB3">
        <w:rPr>
          <w:rFonts w:ascii="Times New Roman" w:hAnsi="Times New Roman"/>
          <w:sz w:val="28"/>
          <w:szCs w:val="28"/>
        </w:rPr>
        <w:t>Грузинов</w:t>
      </w:r>
      <w:r w:rsidR="0011068D">
        <w:rPr>
          <w:rFonts w:ascii="Times New Roman" w:hAnsi="Times New Roman"/>
          <w:sz w:val="28"/>
          <w:szCs w:val="28"/>
        </w:rPr>
        <w:t>ского</w:t>
      </w:r>
      <w:proofErr w:type="spellEnd"/>
      <w:r w:rsidR="00787E93" w:rsidRPr="00A030D6">
        <w:rPr>
          <w:rFonts w:ascii="Times New Roman" w:hAnsi="Times New Roman"/>
          <w:sz w:val="28"/>
          <w:szCs w:val="28"/>
        </w:rPr>
        <w:t xml:space="preserve"> сельского поселения «О бюджете </w:t>
      </w:r>
      <w:proofErr w:type="spellStart"/>
      <w:r w:rsidR="00CF5EB3">
        <w:rPr>
          <w:rFonts w:ascii="Times New Roman" w:hAnsi="Times New Roman"/>
          <w:sz w:val="28"/>
          <w:szCs w:val="28"/>
        </w:rPr>
        <w:t>Грузинов</w:t>
      </w:r>
      <w:r w:rsidR="0011068D">
        <w:rPr>
          <w:rFonts w:ascii="Times New Roman" w:hAnsi="Times New Roman"/>
          <w:sz w:val="28"/>
          <w:szCs w:val="28"/>
        </w:rPr>
        <w:t>ского</w:t>
      </w:r>
      <w:proofErr w:type="spellEnd"/>
      <w:r w:rsidR="00787E93" w:rsidRPr="00A030D6">
        <w:rPr>
          <w:rFonts w:ascii="Times New Roman" w:hAnsi="Times New Roman"/>
          <w:sz w:val="28"/>
          <w:szCs w:val="28"/>
        </w:rPr>
        <w:t xml:space="preserve"> сельского поселения Морозовского района на 2014 год и на плановый период 2015 и 2016годов» в пределах утвержденных бюджетных ассигнований на 2014 год и на плановый период 2015 и 2016 годов.</w:t>
      </w:r>
    </w:p>
    <w:p w:rsidR="00667191" w:rsidRPr="00A030D6" w:rsidRDefault="00A030D6" w:rsidP="00A030D6">
      <w:pPr>
        <w:pStyle w:val="ad"/>
        <w:rPr>
          <w:rFonts w:ascii="Times New Roman" w:hAnsi="Times New Roman"/>
          <w:sz w:val="28"/>
          <w:szCs w:val="28"/>
        </w:rPr>
      </w:pPr>
      <w:r w:rsidRPr="00A030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3EB8" w:rsidRPr="00A030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67191" w:rsidRPr="00A030D6">
        <w:rPr>
          <w:rFonts w:ascii="Times New Roman" w:eastAsia="Times New Roman" w:hAnsi="Times New Roman"/>
          <w:sz w:val="28"/>
          <w:szCs w:val="28"/>
          <w:lang w:eastAsia="ru-RU"/>
        </w:rPr>
        <w:t>. Главным распорядителям средств бюджета</w:t>
      </w:r>
      <w:r w:rsidR="001B0645" w:rsidRPr="00A030D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 w:rsidR="00667191" w:rsidRPr="00A030D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67191" w:rsidRDefault="001B0645" w:rsidP="00A030D6">
      <w:pPr>
        <w:pStyle w:val="ad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30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030D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030D6" w:rsidRPr="00A030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3EB8" w:rsidRPr="00A030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67191" w:rsidRPr="00A030D6">
        <w:rPr>
          <w:rFonts w:ascii="Times New Roman" w:eastAsia="Times New Roman" w:hAnsi="Times New Roman"/>
          <w:sz w:val="28"/>
          <w:szCs w:val="28"/>
          <w:lang w:eastAsia="ru-RU"/>
        </w:rPr>
        <w:t xml:space="preserve">.1. Обеспечить равномерное и эффективное использование средств бюджета </w:t>
      </w:r>
      <w:r w:rsidRPr="00A030D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r w:rsidR="00667191" w:rsidRPr="00A030D6">
        <w:rPr>
          <w:rFonts w:ascii="Times New Roman" w:eastAsia="Times New Roman" w:hAnsi="Times New Roman"/>
          <w:sz w:val="28"/>
          <w:szCs w:val="28"/>
          <w:lang w:eastAsia="ru-RU"/>
        </w:rPr>
        <w:t>в течение финансового года.</w:t>
      </w:r>
    </w:p>
    <w:p w:rsidR="00A030D6" w:rsidRPr="00E7644D" w:rsidRDefault="00A030D6" w:rsidP="00A030D6">
      <w:pPr>
        <w:pStyle w:val="ConsPlusNormal"/>
        <w:spacing w:line="23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4.2.</w:t>
      </w:r>
      <w:r w:rsidRPr="00E7644D">
        <w:rPr>
          <w:rFonts w:ascii="Times New Roman" w:hAnsi="Times New Roman" w:cs="Times New Roman"/>
          <w:sz w:val="28"/>
          <w:szCs w:val="28"/>
        </w:rPr>
        <w:t xml:space="preserve">Обеспечить принятие правовых актов, устанавливающих обязанность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7644D"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spellStart"/>
      <w:r w:rsidR="00CF5EB3">
        <w:rPr>
          <w:rFonts w:ascii="Times New Roman" w:hAnsi="Times New Roman" w:cs="Times New Roman"/>
          <w:sz w:val="28"/>
          <w:szCs w:val="28"/>
        </w:rPr>
        <w:t>Грузинов</w:t>
      </w:r>
      <w:r w:rsidR="0011068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7644D">
        <w:rPr>
          <w:rFonts w:ascii="Times New Roman" w:hAnsi="Times New Roman" w:cs="Times New Roman"/>
          <w:sz w:val="28"/>
          <w:szCs w:val="28"/>
        </w:rPr>
        <w:t xml:space="preserve"> в первоочередном порядке обеспечить следующие приоритетные направления расходования средств:</w:t>
      </w:r>
    </w:p>
    <w:p w:rsidR="00A030D6" w:rsidRPr="00E7644D" w:rsidRDefault="00A030D6" w:rsidP="00A030D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44D">
        <w:rPr>
          <w:rFonts w:ascii="Times New Roman" w:hAnsi="Times New Roman" w:cs="Times New Roman"/>
          <w:sz w:val="28"/>
          <w:szCs w:val="28"/>
        </w:rPr>
        <w:t xml:space="preserve">погашение кредиторской задолженности, сложившейся на 1 января </w:t>
      </w:r>
      <w:smartTag w:uri="urn:schemas-microsoft-com:office:smarttags" w:element="metricconverter">
        <w:smartTagPr>
          <w:attr w:name="ProductID" w:val="2014 г"/>
        </w:smartTagPr>
        <w:r w:rsidRPr="00E7644D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E7644D">
        <w:rPr>
          <w:rFonts w:ascii="Times New Roman" w:hAnsi="Times New Roman" w:cs="Times New Roman"/>
          <w:sz w:val="28"/>
          <w:szCs w:val="28"/>
        </w:rPr>
        <w:t>.;</w:t>
      </w:r>
    </w:p>
    <w:p w:rsidR="00A030D6" w:rsidRPr="00E7644D" w:rsidRDefault="00A030D6" w:rsidP="00A030D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44D">
        <w:rPr>
          <w:rFonts w:ascii="Times New Roman" w:hAnsi="Times New Roman" w:cs="Times New Roman"/>
          <w:sz w:val="28"/>
          <w:szCs w:val="28"/>
        </w:rPr>
        <w:t>выплаты по оплате труда с учетом начислений по страховым взносам в государственные внебюджетные фонды;</w:t>
      </w:r>
    </w:p>
    <w:p w:rsidR="00A030D6" w:rsidRPr="00E7644D" w:rsidRDefault="00A030D6" w:rsidP="00A030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44D">
        <w:rPr>
          <w:rFonts w:ascii="Times New Roman" w:hAnsi="Times New Roman" w:cs="Times New Roman"/>
          <w:sz w:val="28"/>
          <w:szCs w:val="28"/>
        </w:rPr>
        <w:t>оплата коммунальных услуг с учетом мер по энергосбережению;</w:t>
      </w:r>
    </w:p>
    <w:p w:rsidR="00A030D6" w:rsidRPr="00E7644D" w:rsidRDefault="00A030D6" w:rsidP="00A030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44D">
        <w:rPr>
          <w:rFonts w:ascii="Times New Roman" w:hAnsi="Times New Roman" w:cs="Times New Roman"/>
          <w:sz w:val="28"/>
          <w:szCs w:val="28"/>
        </w:rPr>
        <w:t>затраты на уплату налогов, пошлин и иных обязательных платежей (налог на имущество, земельный налог, транспортный налог, плата за негативное воздействие на окружающую среду, государственная пошлина и др.).</w:t>
      </w:r>
    </w:p>
    <w:p w:rsidR="0002493C" w:rsidRPr="0002493C" w:rsidRDefault="0002493C" w:rsidP="0002493C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           </w:t>
      </w:r>
      <w:r w:rsidRPr="0002493C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4.3. </w:t>
      </w:r>
      <w:r w:rsidRPr="0002493C">
        <w:rPr>
          <w:rFonts w:ascii="Times New Roman" w:hAnsi="Times New Roman"/>
          <w:sz w:val="28"/>
          <w:szCs w:val="28"/>
        </w:rPr>
        <w:t xml:space="preserve">Обязать </w:t>
      </w:r>
      <w:r>
        <w:rPr>
          <w:rFonts w:ascii="Times New Roman" w:hAnsi="Times New Roman"/>
          <w:sz w:val="28"/>
          <w:szCs w:val="28"/>
        </w:rPr>
        <w:t xml:space="preserve">муниципальные бюджетные </w:t>
      </w:r>
      <w:r w:rsidRPr="0002493C">
        <w:rPr>
          <w:rFonts w:ascii="Times New Roman" w:hAnsi="Times New Roman"/>
          <w:sz w:val="28"/>
          <w:szCs w:val="28"/>
        </w:rPr>
        <w:t xml:space="preserve">учреждения </w:t>
      </w:r>
      <w:proofErr w:type="spellStart"/>
      <w:r w:rsidR="00CF5EB3">
        <w:rPr>
          <w:rFonts w:ascii="Times New Roman" w:hAnsi="Times New Roman"/>
          <w:sz w:val="28"/>
          <w:szCs w:val="28"/>
        </w:rPr>
        <w:t>Грузинов</w:t>
      </w:r>
      <w:r w:rsidR="0011068D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2493C">
        <w:rPr>
          <w:rFonts w:ascii="Times New Roman" w:hAnsi="Times New Roman"/>
          <w:sz w:val="28"/>
          <w:szCs w:val="28"/>
        </w:rPr>
        <w:t xml:space="preserve"> разработать и принять к исполнению аналогичные меры.</w:t>
      </w:r>
    </w:p>
    <w:p w:rsidR="0002493C" w:rsidRPr="0002493C" w:rsidRDefault="0002493C" w:rsidP="0002493C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spacing w:val="-8"/>
          <w:lang w:eastAsia="ru-RU"/>
        </w:rPr>
        <w:t xml:space="preserve">                      </w:t>
      </w:r>
      <w:r w:rsidRPr="0002493C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4.4. </w:t>
      </w:r>
      <w:r w:rsidRPr="0002493C">
        <w:rPr>
          <w:rFonts w:ascii="Times New Roman" w:hAnsi="Times New Roman"/>
          <w:sz w:val="28"/>
          <w:szCs w:val="28"/>
        </w:rPr>
        <w:t>Принять меры по недопущению образования в 2014 году просроченной кредиторской задолженности по расходам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02493C">
        <w:rPr>
          <w:rFonts w:ascii="Times New Roman" w:hAnsi="Times New Roman"/>
          <w:sz w:val="28"/>
          <w:szCs w:val="28"/>
        </w:rPr>
        <w:t xml:space="preserve">, а также по долговым обязательствам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02493C">
        <w:rPr>
          <w:rFonts w:ascii="Times New Roman" w:hAnsi="Times New Roman"/>
          <w:sz w:val="28"/>
          <w:szCs w:val="28"/>
        </w:rPr>
        <w:t xml:space="preserve"> унитарн</w:t>
      </w:r>
      <w:r>
        <w:rPr>
          <w:rFonts w:ascii="Times New Roman" w:hAnsi="Times New Roman"/>
          <w:sz w:val="28"/>
          <w:szCs w:val="28"/>
        </w:rPr>
        <w:t>ого</w:t>
      </w:r>
      <w:r w:rsidRPr="0002493C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я</w:t>
      </w:r>
      <w:r w:rsidRPr="000249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5EB3">
        <w:rPr>
          <w:rFonts w:ascii="Times New Roman" w:hAnsi="Times New Roman"/>
          <w:sz w:val="28"/>
          <w:szCs w:val="28"/>
        </w:rPr>
        <w:t>Грузинов</w:t>
      </w:r>
      <w:r w:rsidR="0011068D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2493C">
        <w:rPr>
          <w:rFonts w:ascii="Times New Roman" w:hAnsi="Times New Roman"/>
          <w:sz w:val="28"/>
          <w:szCs w:val="28"/>
        </w:rPr>
        <w:t>.</w:t>
      </w:r>
    </w:p>
    <w:p w:rsidR="0002493C" w:rsidRPr="0002493C" w:rsidRDefault="0002493C" w:rsidP="0002493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spacing w:val="-4"/>
          <w:sz w:val="28"/>
          <w:szCs w:val="28"/>
        </w:rPr>
        <w:t>Администрации</w:t>
      </w:r>
      <w:r w:rsidR="00CF5EB3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CF5EB3">
        <w:rPr>
          <w:rFonts w:ascii="Times New Roman" w:hAnsi="Times New Roman"/>
          <w:spacing w:val="-4"/>
          <w:sz w:val="28"/>
          <w:szCs w:val="28"/>
        </w:rPr>
        <w:t>Грузинов</w:t>
      </w:r>
      <w:r w:rsidR="0011068D">
        <w:rPr>
          <w:rFonts w:ascii="Times New Roman" w:hAnsi="Times New Roman"/>
          <w:spacing w:val="-4"/>
          <w:sz w:val="28"/>
          <w:szCs w:val="28"/>
        </w:rPr>
        <w:t>ского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Pr="0002493C">
        <w:rPr>
          <w:rFonts w:ascii="Times New Roman" w:hAnsi="Times New Roman"/>
          <w:spacing w:val="-4"/>
          <w:sz w:val="28"/>
          <w:szCs w:val="28"/>
        </w:rPr>
        <w:t>, осуществляющ</w:t>
      </w:r>
      <w:r>
        <w:rPr>
          <w:rFonts w:ascii="Times New Roman" w:hAnsi="Times New Roman"/>
          <w:spacing w:val="-4"/>
          <w:sz w:val="28"/>
          <w:szCs w:val="28"/>
        </w:rPr>
        <w:t xml:space="preserve">ей </w:t>
      </w:r>
      <w:r w:rsidRPr="0002493C">
        <w:rPr>
          <w:rFonts w:ascii="Times New Roman" w:hAnsi="Times New Roman"/>
          <w:sz w:val="28"/>
          <w:szCs w:val="28"/>
        </w:rPr>
        <w:t>функции и полномочия учредител</w:t>
      </w:r>
      <w:r>
        <w:rPr>
          <w:rFonts w:ascii="Times New Roman" w:hAnsi="Times New Roman"/>
          <w:sz w:val="28"/>
          <w:szCs w:val="28"/>
        </w:rPr>
        <w:t>я</w:t>
      </w:r>
      <w:r w:rsidRPr="000249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02493C">
        <w:rPr>
          <w:rFonts w:ascii="Times New Roman" w:hAnsi="Times New Roman"/>
          <w:sz w:val="28"/>
          <w:szCs w:val="28"/>
        </w:rPr>
        <w:t xml:space="preserve"> бюджетных учреждений </w:t>
      </w:r>
      <w:proofErr w:type="spellStart"/>
      <w:r w:rsidR="00CF5EB3">
        <w:rPr>
          <w:rFonts w:ascii="Times New Roman" w:hAnsi="Times New Roman"/>
          <w:spacing w:val="-4"/>
          <w:sz w:val="28"/>
          <w:szCs w:val="28"/>
        </w:rPr>
        <w:t>Грузинов</w:t>
      </w:r>
      <w:r w:rsidR="0011068D">
        <w:rPr>
          <w:rFonts w:ascii="Times New Roman" w:hAnsi="Times New Roman"/>
          <w:spacing w:val="-4"/>
          <w:sz w:val="28"/>
          <w:szCs w:val="28"/>
        </w:rPr>
        <w:t>ского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Pr="0002493C">
        <w:rPr>
          <w:rFonts w:ascii="Times New Roman" w:hAnsi="Times New Roman"/>
          <w:sz w:val="28"/>
          <w:szCs w:val="28"/>
        </w:rPr>
        <w:t xml:space="preserve">, принять меры по недопущению образования у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02493C">
        <w:rPr>
          <w:rFonts w:ascii="Times New Roman" w:hAnsi="Times New Roman"/>
          <w:sz w:val="28"/>
          <w:szCs w:val="28"/>
        </w:rPr>
        <w:t xml:space="preserve"> бюджетных учреждений просроченной кредиторской задолженности, превышающей предельно допустимые значения, установленные органом, осуществляющим функции и полномочия учредителя.</w:t>
      </w:r>
    </w:p>
    <w:p w:rsidR="0002493C" w:rsidRDefault="0002493C" w:rsidP="0002493C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p w:rsidR="00667191" w:rsidRPr="00667191" w:rsidRDefault="00583AB6" w:rsidP="00667191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1559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67191" w:rsidRPr="0066719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Сектору экономики и финансов Администрации </w:t>
      </w:r>
      <w:proofErr w:type="spellStart"/>
      <w:r w:rsidR="00CF5E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Грузинов</w:t>
      </w:r>
      <w:r w:rsidR="001106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сельского поселения</w:t>
      </w:r>
      <w:r w:rsidR="00667191" w:rsidRPr="0066719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обеспечить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и доведение до участников бюджетного процесса результатов:</w:t>
      </w:r>
    </w:p>
    <w:p w:rsidR="00667191" w:rsidRPr="00667191" w:rsidRDefault="00667191" w:rsidP="00667191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191">
        <w:rPr>
          <w:rFonts w:ascii="Times New Roman" w:eastAsia="Times New Roman" w:hAnsi="Times New Roman"/>
          <w:sz w:val="28"/>
          <w:szCs w:val="28"/>
          <w:lang w:eastAsia="ru-RU"/>
        </w:rPr>
        <w:t>мониторинга и оценки качества управления бюджетным процессом в</w:t>
      </w:r>
      <w:r w:rsidR="00583A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F5EB3">
        <w:rPr>
          <w:rFonts w:ascii="Times New Roman" w:eastAsia="Times New Roman" w:hAnsi="Times New Roman"/>
          <w:sz w:val="28"/>
          <w:szCs w:val="28"/>
          <w:lang w:eastAsia="ru-RU"/>
        </w:rPr>
        <w:t>Грузинов</w:t>
      </w:r>
      <w:r w:rsidR="0011068D">
        <w:rPr>
          <w:rFonts w:ascii="Times New Roman" w:eastAsia="Times New Roman" w:hAnsi="Times New Roman"/>
          <w:sz w:val="28"/>
          <w:szCs w:val="28"/>
          <w:lang w:eastAsia="ru-RU"/>
        </w:rPr>
        <w:t>ском</w:t>
      </w:r>
      <w:proofErr w:type="spellEnd"/>
      <w:r w:rsidR="00583AB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</w:t>
      </w:r>
      <w:r w:rsidRPr="006671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5594" w:rsidRDefault="00583AB6" w:rsidP="00667191">
      <w:pPr>
        <w:autoSpaceDE w:val="0"/>
        <w:autoSpaceDN w:val="0"/>
        <w:adjustRightInd w:val="0"/>
        <w:spacing w:after="0" w:line="235" w:lineRule="auto"/>
        <w:jc w:val="both"/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  </w:t>
      </w:r>
      <w:r w:rsidR="00F1559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7</w:t>
      </w:r>
      <w:r w:rsidR="000F351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Установить, что предоставление из бюджета поселений субсидий муниципальным бюджетным учреждениям поселения на финансовое обеспечение выполнения муниципального задания на оказание муниципального задания на оказание муниципальных услуг ( выполнение работ) осуществляется в соответствии с графиком к соглашению о предоставлении субсидий, заключенному Администрацией </w:t>
      </w:r>
      <w:proofErr w:type="spellStart"/>
      <w:r w:rsidR="00CF5E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Грузинов</w:t>
      </w:r>
      <w:r w:rsidR="001106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ского</w:t>
      </w:r>
      <w:proofErr w:type="spellEnd"/>
      <w:r w:rsidR="000F351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сельского поселения и муниципальными учреждениями культуры.</w:t>
      </w:r>
      <w:r w:rsidR="00F15594" w:rsidRPr="00F15594">
        <w:t xml:space="preserve"> </w:t>
      </w:r>
    </w:p>
    <w:p w:rsidR="000F3511" w:rsidRDefault="00F15594" w:rsidP="00667191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t xml:space="preserve">                </w:t>
      </w:r>
      <w:r w:rsidRPr="00F1559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соответствии с указанным графиком субсидия подлежит перечислению учреждению  не реже 1 раза в месяц в порядке, установленном Администрацией </w:t>
      </w:r>
      <w:proofErr w:type="spellStart"/>
      <w:r w:rsidR="00CF5E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Грузинов</w:t>
      </w:r>
      <w:r w:rsidR="001106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ского</w:t>
      </w:r>
      <w:proofErr w:type="spellEnd"/>
      <w:r w:rsidRPr="00F1559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сельского поселения.</w:t>
      </w:r>
    </w:p>
    <w:p w:rsidR="000F3511" w:rsidRDefault="00F15594" w:rsidP="000F3511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8</w:t>
      </w:r>
      <w:r w:rsidR="000F351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Установить, что не допускается уменьшение утвержденных в установленном порядке лимитов бюджетных обязательств на выплату социального обеспечения дополнительных муниципальных гарантий муниципальным служащим в целях увеличения лимитов бюджетных обязательств</w:t>
      </w:r>
      <w:r w:rsidR="003F4BB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CF5E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3F4BB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для исполнения требований по исполнительным листам и лимитов бюджетных обязательств, предусмотренных по фонду оплаты труда Администрации </w:t>
      </w:r>
      <w:proofErr w:type="spellStart"/>
      <w:r w:rsidR="00CF5E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Грузинов</w:t>
      </w:r>
      <w:r w:rsidR="001106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ского</w:t>
      </w:r>
      <w:proofErr w:type="spellEnd"/>
      <w:r w:rsidR="003F4BB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сельского поселения.</w:t>
      </w:r>
    </w:p>
    <w:p w:rsidR="00667191" w:rsidRPr="00667191" w:rsidRDefault="000F3511" w:rsidP="00667191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  </w:t>
      </w:r>
      <w:r w:rsidR="00F1559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9</w:t>
      </w:r>
      <w:r w:rsidR="00667191" w:rsidRPr="0066719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Установить, что получатели средств бюджета </w:t>
      </w:r>
      <w:r w:rsidR="00583AB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поселения </w:t>
      </w:r>
      <w:r w:rsidR="00667191" w:rsidRPr="0066719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 заключении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договоров (</w:t>
      </w:r>
      <w:r w:rsidR="00583AB6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контрактов) о поставке товаров, выполнении работ и об оказании услуг вправе предусматривать авансовые платежи:</w:t>
      </w:r>
    </w:p>
    <w:p w:rsidR="00667191" w:rsidRPr="00667191" w:rsidRDefault="00583AB6" w:rsidP="00667191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1559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>.1. В размере до 100 процентов суммы договора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>ного контракта), но не более объема соответствующих лимитов бюджетных обязательств, подлежащих исполнению в 201</w:t>
      </w:r>
      <w:r w:rsidR="003F4B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 – по договорам (</w:t>
      </w:r>
      <w:r w:rsidRPr="00583AB6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</w:t>
      </w:r>
      <w:r w:rsidR="00667191" w:rsidRPr="0066719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ответственности владельцев транспортных средств, по договорам (государственным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контрактам) об оплате организационного взноса, об оплате гостиничных услуг, о приобретении знаков почтовой оплаты, по договорам страхования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служащих и лиц, замещающих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муниципальные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должности </w:t>
      </w:r>
      <w:proofErr w:type="spellStart"/>
      <w:r w:rsidR="00CF5EB3">
        <w:rPr>
          <w:rFonts w:ascii="Times New Roman" w:eastAsia="Times New Roman" w:hAnsi="Times New Roman"/>
          <w:sz w:val="28"/>
          <w:szCs w:val="28"/>
          <w:lang w:eastAsia="ru-RU"/>
        </w:rPr>
        <w:t>Грузинов</w:t>
      </w:r>
      <w:r w:rsidR="0011068D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5594" w:rsidRDefault="00583AB6" w:rsidP="00667191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3F4BB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57C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5594" w:rsidRPr="00F1559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до 60 процентов суммы договора (муниципального контракта), но не более лимитов бюджетных обязательств, доведенных на соответствующий финансовый год, – по договорам (муниципальным контрактам) об осуществлении технологического присоединения к электрическим сетям в соответствии с постановлением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="00F15594" w:rsidRPr="00F15594">
        <w:rPr>
          <w:rFonts w:ascii="Times New Roman" w:eastAsia="Times New Roman" w:hAnsi="Times New Roman"/>
          <w:sz w:val="28"/>
          <w:szCs w:val="28"/>
          <w:lang w:eastAsia="ru-RU"/>
        </w:rPr>
        <w:t>энергопринимающих</w:t>
      </w:r>
      <w:proofErr w:type="spellEnd"/>
      <w:r w:rsidR="00F15594" w:rsidRPr="00F15594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F15594" w:rsidRDefault="00F15594" w:rsidP="00F15594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8.3. </w:t>
      </w:r>
      <w:r w:rsidRPr="00F15594">
        <w:rPr>
          <w:rFonts w:ascii="Times New Roman" w:eastAsia="Times New Roman" w:hAnsi="Times New Roman"/>
          <w:sz w:val="28"/>
          <w:szCs w:val="28"/>
          <w:lang w:eastAsia="ru-RU"/>
        </w:rPr>
        <w:t>В размере до 30 процентов суммы договора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F1559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контракта), но не более 30 процентов лимитов бюджетных обязательств, доведенных на соответствующий финансовый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год, – по остальным договорам (муниципальным</w:t>
      </w:r>
      <w:r w:rsidRPr="00F15594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контрактам), если иное не предусмотрено законодательством Российской Федерации и законодательством Ростовской области (за исключением договоров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Pr="00F15594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контрактов) на выполнение работ по строительству, реконструкции объектов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F15594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собственности, капитальному ремонту и изготовлению проектной (сметной) документации).</w:t>
      </w:r>
    </w:p>
    <w:p w:rsidR="00667191" w:rsidRPr="00667191" w:rsidRDefault="00757C26" w:rsidP="00667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72213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с </w:t>
      </w:r>
      <w:r w:rsidR="00722138">
        <w:rPr>
          <w:rFonts w:ascii="Times New Roman" w:eastAsia="Times New Roman" w:hAnsi="Times New Roman"/>
          <w:sz w:val="28"/>
          <w:szCs w:val="28"/>
          <w:lang w:eastAsia="ru-RU"/>
        </w:rPr>
        <w:t xml:space="preserve">момента подписания и распространяется на правоотношения, возникшие с 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>1 января 201</w:t>
      </w:r>
      <w:r w:rsidR="00F155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67191" w:rsidRPr="00667191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667191" w:rsidRPr="006A7C0B" w:rsidRDefault="00667191" w:rsidP="006671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         </w:t>
      </w:r>
      <w:r w:rsidR="00722138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>10</w:t>
      </w:r>
      <w:r w:rsidRPr="006A7C0B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. Контроль за выполнением настоящего постановления оставляю за собой. </w:t>
      </w:r>
    </w:p>
    <w:p w:rsidR="00667191" w:rsidRDefault="00667191" w:rsidP="006671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191" w:rsidRPr="006A7C0B" w:rsidRDefault="00667191" w:rsidP="006671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7196"/>
        <w:gridCol w:w="2835"/>
      </w:tblGrid>
      <w:tr w:rsidR="00667191" w:rsidRPr="006E63A5" w:rsidTr="006E63A5">
        <w:trPr>
          <w:trHeight w:val="90"/>
        </w:trPr>
        <w:tc>
          <w:tcPr>
            <w:tcW w:w="7196" w:type="dxa"/>
          </w:tcPr>
          <w:p w:rsidR="00667191" w:rsidRPr="006A7C0B" w:rsidRDefault="00667191" w:rsidP="006E63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7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CF5E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</w:t>
            </w:r>
            <w:r w:rsidR="00110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</w:t>
            </w:r>
            <w:proofErr w:type="spellEnd"/>
          </w:p>
          <w:p w:rsidR="00667191" w:rsidRPr="006A7C0B" w:rsidRDefault="00667191" w:rsidP="006E63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7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835" w:type="dxa"/>
          </w:tcPr>
          <w:p w:rsidR="00667191" w:rsidRDefault="00667191" w:rsidP="006E63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7191" w:rsidRPr="006A7C0B" w:rsidRDefault="00CF5EB3" w:rsidP="007221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Г.И.Котелевский</w:t>
            </w:r>
            <w:proofErr w:type="spellEnd"/>
          </w:p>
        </w:tc>
      </w:tr>
    </w:tbl>
    <w:p w:rsidR="00667191" w:rsidRPr="006A7C0B" w:rsidRDefault="00667191" w:rsidP="006671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63A5" w:rsidRDefault="006E63A5"/>
    <w:sectPr w:rsidR="006E63A5" w:rsidSect="009A251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B6AEA"/>
    <w:multiLevelType w:val="singleLevel"/>
    <w:tmpl w:val="C48E1BB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191"/>
    <w:rsid w:val="0002493C"/>
    <w:rsid w:val="000F3511"/>
    <w:rsid w:val="000F7DEC"/>
    <w:rsid w:val="0011068D"/>
    <w:rsid w:val="001B0645"/>
    <w:rsid w:val="003F4BBF"/>
    <w:rsid w:val="0040193C"/>
    <w:rsid w:val="004728A4"/>
    <w:rsid w:val="00507D1D"/>
    <w:rsid w:val="00563518"/>
    <w:rsid w:val="00583AB6"/>
    <w:rsid w:val="00620CB4"/>
    <w:rsid w:val="00667191"/>
    <w:rsid w:val="006A7EB1"/>
    <w:rsid w:val="006E63A5"/>
    <w:rsid w:val="00722138"/>
    <w:rsid w:val="00730329"/>
    <w:rsid w:val="00757C26"/>
    <w:rsid w:val="00787E93"/>
    <w:rsid w:val="007E3860"/>
    <w:rsid w:val="0093132E"/>
    <w:rsid w:val="00940647"/>
    <w:rsid w:val="00945588"/>
    <w:rsid w:val="009A2512"/>
    <w:rsid w:val="009F4EC2"/>
    <w:rsid w:val="00A030D6"/>
    <w:rsid w:val="00B05780"/>
    <w:rsid w:val="00B14483"/>
    <w:rsid w:val="00BF327A"/>
    <w:rsid w:val="00CF5EB3"/>
    <w:rsid w:val="00DA63B4"/>
    <w:rsid w:val="00E375DA"/>
    <w:rsid w:val="00F02FFC"/>
    <w:rsid w:val="00F15594"/>
    <w:rsid w:val="00F917D7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409979-412C-4D7C-AC5D-D0A94478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1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67191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67191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7191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link w:val="2"/>
    <w:rsid w:val="0066719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667191"/>
  </w:style>
  <w:style w:type="paragraph" w:customStyle="1" w:styleId="12">
    <w:name w:val="Знак1"/>
    <w:basedOn w:val="a"/>
    <w:rsid w:val="0066719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3">
    <w:name w:val="Body Text"/>
    <w:basedOn w:val="a"/>
    <w:link w:val="a4"/>
    <w:rsid w:val="0066719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6671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66719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6671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66719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6671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7"/>
    <w:rsid w:val="006671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6671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rsid w:val="006671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667191"/>
  </w:style>
  <w:style w:type="paragraph" w:customStyle="1" w:styleId="ConsPlusNormal">
    <w:name w:val="ConsPlusNormal"/>
    <w:rsid w:val="006671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rsid w:val="006671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05780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47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728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vsp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Pai Pinky</cp:lastModifiedBy>
  <cp:revision>2</cp:revision>
  <cp:lastPrinted>2014-02-17T11:31:00Z</cp:lastPrinted>
  <dcterms:created xsi:type="dcterms:W3CDTF">2025-10-06T06:04:00Z</dcterms:created>
  <dcterms:modified xsi:type="dcterms:W3CDTF">2025-10-06T06:04:00Z</dcterms:modified>
</cp:coreProperties>
</file>