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83" w:rsidRDefault="00C43026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50A83" w:rsidRDefault="00C43026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РОСТОВСКАЯ ОБЛАСТЬ </w:t>
      </w:r>
    </w:p>
    <w:p w:rsidR="00A50A83" w:rsidRDefault="00C43026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A50A83" w:rsidRDefault="00C43026">
      <w:pPr>
        <w:tabs>
          <w:tab w:val="left" w:pos="3285"/>
        </w:tabs>
        <w:jc w:val="center"/>
      </w:pPr>
      <w:r>
        <w:rPr>
          <w:b/>
          <w:sz w:val="28"/>
          <w:szCs w:val="28"/>
        </w:rPr>
        <w:t xml:space="preserve">АДМИНИСТРАЦИЯ ГРУЗИНОВСКОГО </w:t>
      </w:r>
    </w:p>
    <w:p w:rsidR="00A50A83" w:rsidRDefault="00C43026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A50A83" w:rsidRDefault="00A50A83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A50A83" w:rsidRDefault="00C43026">
      <w:pPr>
        <w:tabs>
          <w:tab w:val="left" w:pos="3285"/>
        </w:tabs>
        <w:jc w:val="center"/>
      </w:pPr>
      <w:r>
        <w:rPr>
          <w:b/>
          <w:sz w:val="28"/>
          <w:szCs w:val="28"/>
        </w:rPr>
        <w:t>РАСПОРЯЖЕНИЕ №</w:t>
      </w:r>
      <w:r w:rsidR="00584461">
        <w:rPr>
          <w:b/>
          <w:sz w:val="28"/>
          <w:szCs w:val="28"/>
        </w:rPr>
        <w:t>19</w:t>
      </w:r>
    </w:p>
    <w:p w:rsidR="00A50A83" w:rsidRDefault="00A50A83">
      <w:pPr>
        <w:rPr>
          <w:sz w:val="28"/>
          <w:szCs w:val="28"/>
        </w:rPr>
      </w:pPr>
    </w:p>
    <w:p w:rsidR="00A50A83" w:rsidRDefault="009C53D9">
      <w:r>
        <w:rPr>
          <w:sz w:val="28"/>
          <w:szCs w:val="28"/>
        </w:rPr>
        <w:t>«07» но</w:t>
      </w:r>
      <w:r w:rsidR="00584461">
        <w:rPr>
          <w:sz w:val="28"/>
          <w:szCs w:val="28"/>
        </w:rPr>
        <w:t>ября 2022</w:t>
      </w:r>
      <w:r w:rsidR="00C43026">
        <w:rPr>
          <w:sz w:val="28"/>
          <w:szCs w:val="28"/>
        </w:rPr>
        <w:t xml:space="preserve"> г.                                                                                    </w:t>
      </w:r>
    </w:p>
    <w:p w:rsidR="00A50A83" w:rsidRDefault="00C43026">
      <w:pPr>
        <w:spacing w:line="360" w:lineRule="auto"/>
        <w:jc w:val="right"/>
      </w:pPr>
      <w:r>
        <w:rPr>
          <w:sz w:val="28"/>
          <w:szCs w:val="28"/>
        </w:rPr>
        <w:t>х. Грузинов</w:t>
      </w:r>
    </w:p>
    <w:p w:rsidR="00A50A83" w:rsidRDefault="00A50A83">
      <w:pPr>
        <w:rPr>
          <w:sz w:val="28"/>
          <w:szCs w:val="28"/>
        </w:rPr>
      </w:pPr>
    </w:p>
    <w:tbl>
      <w:tblPr>
        <w:tblW w:w="4928" w:type="dxa"/>
        <w:tblLook w:val="01E0"/>
      </w:tblPr>
      <w:tblGrid>
        <w:gridCol w:w="4928"/>
      </w:tblGrid>
      <w:tr w:rsidR="00A50A83">
        <w:tc>
          <w:tcPr>
            <w:tcW w:w="4928" w:type="dxa"/>
            <w:shd w:val="clear" w:color="auto" w:fill="auto"/>
          </w:tcPr>
          <w:p w:rsidR="00A50A83" w:rsidRDefault="00C43026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Об организации обследования и категорирования зданий культуры </w:t>
            </w:r>
          </w:p>
        </w:tc>
      </w:tr>
    </w:tbl>
    <w:p w:rsidR="00A50A83" w:rsidRDefault="00A50A83">
      <w:pPr>
        <w:ind w:firstLine="708"/>
        <w:jc w:val="both"/>
        <w:rPr>
          <w:sz w:val="28"/>
          <w:szCs w:val="28"/>
        </w:rPr>
      </w:pPr>
    </w:p>
    <w:p w:rsidR="00A50A83" w:rsidRDefault="00C43026">
      <w:pPr>
        <w:tabs>
          <w:tab w:val="left" w:pos="5264"/>
        </w:tabs>
        <w:jc w:val="both"/>
      </w:pPr>
      <w:r>
        <w:rPr>
          <w:sz w:val="28"/>
          <w:szCs w:val="28"/>
        </w:rPr>
        <w:t>В соответствии с Постановление Правительства РФ от 11.02.2017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 руководствуясь Уставом Грузиновского сельского поселения:</w:t>
      </w:r>
    </w:p>
    <w:p w:rsidR="00A50A83" w:rsidRDefault="00A50A83">
      <w:pPr>
        <w:widowControl w:val="0"/>
        <w:rPr>
          <w:sz w:val="28"/>
          <w:szCs w:val="28"/>
        </w:rPr>
      </w:pPr>
    </w:p>
    <w:p w:rsidR="00A50A83" w:rsidRDefault="00C43026">
      <w:pPr>
        <w:tabs>
          <w:tab w:val="left" w:pos="52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Утвердить состав комиссии по обследованию и категорированию объектов культуры в соответствии с приложением №1 к настоящему распоряжению.</w:t>
      </w:r>
    </w:p>
    <w:p w:rsidR="00A50A83" w:rsidRDefault="00C43026">
      <w:pPr>
        <w:tabs>
          <w:tab w:val="left" w:pos="52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комиссионное обследование и категорирование объектов культуры в соответствии с приложением №2 к настоящему приказу.</w:t>
      </w:r>
    </w:p>
    <w:p w:rsidR="00A50A83" w:rsidRDefault="00C43026">
      <w:pPr>
        <w:tabs>
          <w:tab w:val="left" w:pos="5264"/>
        </w:tabs>
        <w:ind w:firstLine="709"/>
        <w:jc w:val="both"/>
      </w:pPr>
      <w:r>
        <w:rPr>
          <w:sz w:val="28"/>
          <w:szCs w:val="28"/>
        </w:rPr>
        <w:t xml:space="preserve">3. </w:t>
      </w:r>
      <w:r w:rsidR="00584461">
        <w:rPr>
          <w:sz w:val="28"/>
          <w:szCs w:val="28"/>
        </w:rPr>
        <w:t>Главно</w:t>
      </w:r>
      <w:r>
        <w:rPr>
          <w:sz w:val="28"/>
          <w:szCs w:val="28"/>
        </w:rPr>
        <w:t xml:space="preserve">му специалисту Администрации Грузиновского сельского поселения </w:t>
      </w:r>
      <w:proofErr w:type="spellStart"/>
      <w:r>
        <w:rPr>
          <w:sz w:val="28"/>
          <w:szCs w:val="28"/>
        </w:rPr>
        <w:t>Донцовой</w:t>
      </w:r>
      <w:proofErr w:type="spellEnd"/>
      <w:r>
        <w:rPr>
          <w:sz w:val="28"/>
          <w:szCs w:val="28"/>
        </w:rPr>
        <w:t xml:space="preserve"> Е.Е. довести настоящее распоряжение до сведения членов комиссии.</w:t>
      </w:r>
    </w:p>
    <w:p w:rsidR="00A50A83" w:rsidRDefault="00C43026">
      <w:pPr>
        <w:tabs>
          <w:tab w:val="left" w:pos="52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Распоряжение вступает в силу </w:t>
      </w:r>
      <w:proofErr w:type="gramStart"/>
      <w:r>
        <w:rPr>
          <w:sz w:val="28"/>
          <w:szCs w:val="28"/>
        </w:rPr>
        <w:t xml:space="preserve">с </w:t>
      </w:r>
      <w:r w:rsidR="009C53D9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proofErr w:type="gramEnd"/>
      <w:r>
        <w:rPr>
          <w:sz w:val="28"/>
          <w:szCs w:val="28"/>
        </w:rPr>
        <w:t xml:space="preserve"> его подписания.</w:t>
      </w:r>
    </w:p>
    <w:p w:rsidR="00A50A83" w:rsidRDefault="009C53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5. </w:t>
      </w:r>
      <w:proofErr w:type="gramStart"/>
      <w:r w:rsidR="00C43026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 </w:t>
      </w:r>
      <w:r w:rsidR="00C43026">
        <w:rPr>
          <w:sz w:val="28"/>
          <w:szCs w:val="28"/>
        </w:rPr>
        <w:t>за</w:t>
      </w:r>
      <w:proofErr w:type="gramEnd"/>
      <w:r w:rsidR="00C43026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р</w:t>
      </w:r>
      <w:r w:rsidR="00C43026">
        <w:rPr>
          <w:sz w:val="28"/>
          <w:szCs w:val="28"/>
        </w:rPr>
        <w:t>аспоряжения оставляю за собой.</w:t>
      </w: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9C53D9" w:rsidRDefault="009C53D9">
      <w:pPr>
        <w:widowControl w:val="0"/>
        <w:ind w:right="567"/>
        <w:jc w:val="both"/>
        <w:rPr>
          <w:sz w:val="28"/>
          <w:szCs w:val="28"/>
        </w:rPr>
      </w:pPr>
    </w:p>
    <w:p w:rsidR="009C53D9" w:rsidRDefault="009C53D9">
      <w:pPr>
        <w:widowControl w:val="0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A50A83" w:rsidRDefault="00C43026" w:rsidP="009C53D9">
      <w:pPr>
        <w:widowControl w:val="0"/>
        <w:ind w:right="567"/>
      </w:pPr>
      <w:r>
        <w:rPr>
          <w:sz w:val="28"/>
          <w:szCs w:val="28"/>
        </w:rPr>
        <w:t xml:space="preserve"> Грузиновского</w:t>
      </w:r>
      <w:r w:rsidR="009C53D9">
        <w:t xml:space="preserve"> сельского </w:t>
      </w:r>
      <w:r>
        <w:rPr>
          <w:sz w:val="28"/>
          <w:szCs w:val="28"/>
        </w:rPr>
        <w:t>поселе</w:t>
      </w:r>
      <w:r w:rsidR="009C53D9">
        <w:rPr>
          <w:sz w:val="28"/>
          <w:szCs w:val="28"/>
        </w:rPr>
        <w:t xml:space="preserve">ния                   </w:t>
      </w:r>
      <w:r>
        <w:rPr>
          <w:sz w:val="28"/>
          <w:szCs w:val="28"/>
        </w:rPr>
        <w:t xml:space="preserve">             </w:t>
      </w:r>
      <w:r w:rsidR="00584461">
        <w:rPr>
          <w:sz w:val="28"/>
          <w:szCs w:val="28"/>
        </w:rPr>
        <w:t xml:space="preserve">        </w:t>
      </w:r>
      <w:r w:rsidR="009C53D9">
        <w:rPr>
          <w:sz w:val="28"/>
          <w:szCs w:val="28"/>
        </w:rPr>
        <w:t>А.И. Скориков</w:t>
      </w: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A50A83">
      <w:pPr>
        <w:widowControl w:val="0"/>
        <w:ind w:right="567"/>
        <w:jc w:val="both"/>
        <w:rPr>
          <w:sz w:val="28"/>
          <w:szCs w:val="28"/>
        </w:rPr>
      </w:pPr>
    </w:p>
    <w:p w:rsidR="00A50A83" w:rsidRDefault="00C43026">
      <w:pPr>
        <w:widowControl w:val="0"/>
        <w:ind w:left="6663" w:right="567"/>
        <w:jc w:val="center"/>
        <w:rPr>
          <w:sz w:val="28"/>
          <w:szCs w:val="28"/>
        </w:rPr>
      </w:pPr>
      <w:r>
        <w:rPr>
          <w:bCs/>
        </w:rPr>
        <w:lastRenderedPageBreak/>
        <w:t>Приложение №1</w:t>
      </w:r>
    </w:p>
    <w:p w:rsidR="00A50A83" w:rsidRDefault="00C43026">
      <w:pPr>
        <w:ind w:left="6663"/>
        <w:rPr>
          <w:bCs/>
        </w:rPr>
      </w:pPr>
      <w:r>
        <w:rPr>
          <w:bCs/>
        </w:rPr>
        <w:t xml:space="preserve">    к распоряжению</w:t>
      </w:r>
    </w:p>
    <w:p w:rsidR="00A50A83" w:rsidRDefault="009C53D9" w:rsidP="00584461">
      <w:pPr>
        <w:ind w:left="6663"/>
        <w:rPr>
          <w:bCs/>
        </w:rPr>
      </w:pPr>
      <w:r>
        <w:rPr>
          <w:bCs/>
        </w:rPr>
        <w:t xml:space="preserve">    от 07.11</w:t>
      </w:r>
      <w:r w:rsidR="00584461">
        <w:rPr>
          <w:bCs/>
        </w:rPr>
        <w:t>.2022 г. № 19</w:t>
      </w:r>
    </w:p>
    <w:p w:rsidR="00584461" w:rsidRDefault="00584461" w:rsidP="00584461">
      <w:pPr>
        <w:ind w:left="6663"/>
        <w:rPr>
          <w:bCs/>
          <w:sz w:val="28"/>
          <w:szCs w:val="28"/>
        </w:rPr>
      </w:pPr>
    </w:p>
    <w:p w:rsidR="00A50A83" w:rsidRDefault="00C4302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50A83" w:rsidRDefault="00C4302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обследованию и категорированию муниципальных бюджетных учреждений культуры</w:t>
      </w:r>
    </w:p>
    <w:p w:rsidR="00A50A83" w:rsidRDefault="00A50A83">
      <w:pPr>
        <w:jc w:val="center"/>
        <w:rPr>
          <w:sz w:val="28"/>
          <w:szCs w:val="28"/>
        </w:rPr>
      </w:pPr>
    </w:p>
    <w:tbl>
      <w:tblPr>
        <w:tblW w:w="9781" w:type="dxa"/>
        <w:tblLook w:val="0000"/>
      </w:tblPr>
      <w:tblGrid>
        <w:gridCol w:w="2544"/>
        <w:gridCol w:w="310"/>
        <w:gridCol w:w="6927"/>
      </w:tblGrid>
      <w:tr w:rsidR="00A50A83">
        <w:trPr>
          <w:trHeight w:val="780"/>
        </w:trPr>
        <w:tc>
          <w:tcPr>
            <w:tcW w:w="2547" w:type="dxa"/>
            <w:shd w:val="clear" w:color="auto" w:fill="auto"/>
          </w:tcPr>
          <w:p w:rsidR="00A50A83" w:rsidRDefault="00A50A83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50A83" w:rsidRDefault="00A50A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50" w:type="dxa"/>
            <w:shd w:val="clear" w:color="auto" w:fill="auto"/>
          </w:tcPr>
          <w:p w:rsidR="00A50A83" w:rsidRDefault="00C43026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Председатель комиссии – </w:t>
            </w:r>
          </w:p>
          <w:p w:rsidR="00A50A83" w:rsidRDefault="00C43026">
            <w:pPr>
              <w:suppressAutoHyphens/>
              <w:jc w:val="both"/>
            </w:pPr>
            <w:r>
              <w:rPr>
                <w:bCs/>
                <w:sz w:val="28"/>
                <w:szCs w:val="28"/>
              </w:rPr>
              <w:t xml:space="preserve">директор МБУК </w:t>
            </w:r>
            <w:proofErr w:type="spellStart"/>
            <w:r>
              <w:rPr>
                <w:bCs/>
                <w:sz w:val="28"/>
                <w:szCs w:val="28"/>
              </w:rPr>
              <w:t>Грузиновсукого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«</w:t>
            </w:r>
            <w:proofErr w:type="spellStart"/>
            <w:r>
              <w:rPr>
                <w:bCs/>
                <w:sz w:val="28"/>
                <w:szCs w:val="28"/>
              </w:rPr>
              <w:t>Грузиновский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СДК» (по согласованию, с учетом обследуемого объекта):</w:t>
            </w:r>
          </w:p>
          <w:p w:rsidR="00A50A83" w:rsidRDefault="00A50A83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A50A83">
        <w:trPr>
          <w:trHeight w:val="291"/>
        </w:trPr>
        <w:tc>
          <w:tcPr>
            <w:tcW w:w="9781" w:type="dxa"/>
            <w:gridSpan w:val="3"/>
            <w:shd w:val="clear" w:color="auto" w:fill="auto"/>
          </w:tcPr>
          <w:p w:rsidR="00A50A83" w:rsidRDefault="00A50A83">
            <w:pPr>
              <w:spacing w:after="240"/>
              <w:rPr>
                <w:bCs/>
                <w:sz w:val="28"/>
                <w:szCs w:val="28"/>
              </w:rPr>
            </w:pPr>
          </w:p>
        </w:tc>
      </w:tr>
      <w:tr w:rsidR="00A50A83">
        <w:trPr>
          <w:trHeight w:val="467"/>
        </w:trPr>
        <w:tc>
          <w:tcPr>
            <w:tcW w:w="2547" w:type="dxa"/>
            <w:shd w:val="clear" w:color="auto" w:fill="auto"/>
          </w:tcPr>
          <w:p w:rsidR="00A50A83" w:rsidRDefault="00A50A83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50A83" w:rsidRDefault="00A50A8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50" w:type="dxa"/>
            <w:shd w:val="clear" w:color="auto" w:fill="auto"/>
          </w:tcPr>
          <w:p w:rsidR="00A50A83" w:rsidRDefault="00C430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A50A83">
        <w:trPr>
          <w:trHeight w:val="750"/>
        </w:trPr>
        <w:tc>
          <w:tcPr>
            <w:tcW w:w="2547" w:type="dxa"/>
            <w:shd w:val="clear" w:color="auto" w:fill="auto"/>
          </w:tcPr>
          <w:p w:rsidR="00A50A83" w:rsidRDefault="00C43026">
            <w:r>
              <w:rPr>
                <w:bCs/>
                <w:sz w:val="28"/>
                <w:szCs w:val="28"/>
              </w:rPr>
              <w:t xml:space="preserve">Е.Е. </w:t>
            </w:r>
            <w:proofErr w:type="spellStart"/>
            <w:r>
              <w:rPr>
                <w:bCs/>
                <w:sz w:val="28"/>
                <w:szCs w:val="28"/>
              </w:rPr>
              <w:t>Донцова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A50A83" w:rsidRDefault="00C430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50" w:type="dxa"/>
            <w:shd w:val="clear" w:color="auto" w:fill="auto"/>
          </w:tcPr>
          <w:p w:rsidR="00A50A83" w:rsidRDefault="00584461">
            <w:pPr>
              <w:spacing w:after="240"/>
            </w:pPr>
            <w:r>
              <w:rPr>
                <w:sz w:val="28"/>
                <w:szCs w:val="28"/>
              </w:rPr>
              <w:t>Главны</w:t>
            </w:r>
            <w:r w:rsidR="00C43026">
              <w:rPr>
                <w:sz w:val="28"/>
                <w:szCs w:val="28"/>
              </w:rPr>
              <w:t xml:space="preserve">й специалист по общим вопросам Администрации Грузиновского сельского поселения; </w:t>
            </w:r>
          </w:p>
        </w:tc>
      </w:tr>
      <w:tr w:rsidR="00A50A83">
        <w:trPr>
          <w:trHeight w:val="750"/>
        </w:trPr>
        <w:tc>
          <w:tcPr>
            <w:tcW w:w="2547" w:type="dxa"/>
            <w:shd w:val="clear" w:color="auto" w:fill="auto"/>
          </w:tcPr>
          <w:p w:rsidR="009C53D9" w:rsidRDefault="009C53D9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Кошансков</w:t>
            </w:r>
            <w:proofErr w:type="spellEnd"/>
            <w:r>
              <w:rPr>
                <w:bCs/>
                <w:sz w:val="28"/>
                <w:szCs w:val="28"/>
              </w:rPr>
              <w:t xml:space="preserve"> Егор</w:t>
            </w:r>
          </w:p>
          <w:p w:rsidR="00A50A83" w:rsidRDefault="009C53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Владимирович</w:t>
            </w:r>
            <w:r w:rsidR="00C43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A50A83" w:rsidRDefault="00C430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50" w:type="dxa"/>
            <w:shd w:val="clear" w:color="auto" w:fill="auto"/>
          </w:tcPr>
          <w:p w:rsidR="00A50A83" w:rsidRDefault="009C53D9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Участковый уполномоченный полиции ОУУП и ПДН</w:t>
            </w:r>
            <w:r w:rsidR="00C43026">
              <w:rPr>
                <w:bCs/>
                <w:sz w:val="28"/>
                <w:szCs w:val="28"/>
              </w:rPr>
              <w:t xml:space="preserve"> МО МВД </w:t>
            </w:r>
            <w:r>
              <w:rPr>
                <w:bCs/>
                <w:sz w:val="28"/>
                <w:szCs w:val="28"/>
              </w:rPr>
              <w:t xml:space="preserve">России «Морозовский» </w:t>
            </w:r>
            <w:r w:rsidR="00C43026">
              <w:rPr>
                <w:bCs/>
                <w:sz w:val="28"/>
                <w:szCs w:val="28"/>
              </w:rPr>
              <w:t>(по согласованию);</w:t>
            </w:r>
          </w:p>
        </w:tc>
      </w:tr>
      <w:tr w:rsidR="00A50A83">
        <w:trPr>
          <w:trHeight w:val="750"/>
        </w:trPr>
        <w:tc>
          <w:tcPr>
            <w:tcW w:w="2547" w:type="dxa"/>
            <w:shd w:val="clear" w:color="auto" w:fill="auto"/>
          </w:tcPr>
          <w:p w:rsidR="00A50A83" w:rsidRDefault="009C53D9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Костюков</w:t>
            </w:r>
            <w:proofErr w:type="spellEnd"/>
            <w:r>
              <w:rPr>
                <w:bCs/>
                <w:sz w:val="28"/>
                <w:szCs w:val="28"/>
              </w:rPr>
              <w:t xml:space="preserve"> М.Ю.</w:t>
            </w:r>
          </w:p>
        </w:tc>
        <w:tc>
          <w:tcPr>
            <w:tcW w:w="284" w:type="dxa"/>
            <w:shd w:val="clear" w:color="auto" w:fill="auto"/>
          </w:tcPr>
          <w:p w:rsidR="00A50A83" w:rsidRDefault="00C430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50" w:type="dxa"/>
            <w:shd w:val="clear" w:color="auto" w:fill="auto"/>
          </w:tcPr>
          <w:p w:rsidR="00A50A83" w:rsidRDefault="009C53D9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Сотрудник отделения в </w:t>
            </w:r>
            <w:proofErr w:type="gramStart"/>
            <w:r>
              <w:rPr>
                <w:bCs/>
                <w:sz w:val="28"/>
                <w:szCs w:val="28"/>
              </w:rPr>
              <w:t>г</w:t>
            </w:r>
            <w:proofErr w:type="gramEnd"/>
            <w:r>
              <w:rPr>
                <w:bCs/>
                <w:sz w:val="28"/>
                <w:szCs w:val="28"/>
              </w:rPr>
              <w:t>. Белая Калитва УФСБ России</w:t>
            </w:r>
            <w:r w:rsidR="00C43026">
              <w:rPr>
                <w:bCs/>
                <w:sz w:val="28"/>
                <w:szCs w:val="28"/>
              </w:rPr>
              <w:t xml:space="preserve"> по Р</w:t>
            </w:r>
            <w:r>
              <w:rPr>
                <w:bCs/>
                <w:sz w:val="28"/>
                <w:szCs w:val="28"/>
              </w:rPr>
              <w:t>остовской области</w:t>
            </w:r>
            <w:r w:rsidR="00C43026">
              <w:rPr>
                <w:bCs/>
                <w:sz w:val="28"/>
                <w:szCs w:val="28"/>
              </w:rPr>
              <w:t xml:space="preserve"> (по согласованию);</w:t>
            </w:r>
          </w:p>
        </w:tc>
      </w:tr>
      <w:tr w:rsidR="00A50A83">
        <w:trPr>
          <w:trHeight w:val="750"/>
        </w:trPr>
        <w:tc>
          <w:tcPr>
            <w:tcW w:w="2547" w:type="dxa"/>
            <w:shd w:val="clear" w:color="auto" w:fill="auto"/>
          </w:tcPr>
          <w:p w:rsidR="00A50A83" w:rsidRDefault="009C53D9" w:rsidP="009C53D9">
            <w:pPr>
              <w:spacing w:after="2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Чумаков</w:t>
            </w:r>
            <w:r w:rsidR="00C4302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Иван Алексее</w:t>
            </w:r>
            <w:r w:rsidR="00C43026">
              <w:rPr>
                <w:bCs/>
                <w:sz w:val="28"/>
                <w:szCs w:val="28"/>
              </w:rPr>
              <w:t xml:space="preserve">вич </w:t>
            </w:r>
          </w:p>
        </w:tc>
        <w:tc>
          <w:tcPr>
            <w:tcW w:w="284" w:type="dxa"/>
            <w:shd w:val="clear" w:color="auto" w:fill="auto"/>
          </w:tcPr>
          <w:p w:rsidR="00A50A83" w:rsidRDefault="00C43026" w:rsidP="009C53D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9C53D9" w:rsidRDefault="009C53D9" w:rsidP="009C53D9">
            <w:pPr>
              <w:rPr>
                <w:bCs/>
                <w:sz w:val="28"/>
                <w:szCs w:val="28"/>
              </w:rPr>
            </w:pPr>
          </w:p>
        </w:tc>
        <w:tc>
          <w:tcPr>
            <w:tcW w:w="6950" w:type="dxa"/>
            <w:shd w:val="clear" w:color="auto" w:fill="auto"/>
          </w:tcPr>
          <w:p w:rsidR="00A50A83" w:rsidRDefault="009C53D9" w:rsidP="009C53D9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ПЦО ОВО по </w:t>
            </w:r>
            <w:proofErr w:type="spellStart"/>
            <w:r>
              <w:rPr>
                <w:bCs/>
                <w:sz w:val="28"/>
                <w:szCs w:val="28"/>
              </w:rPr>
              <w:t>Белокалитвенскому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</w:t>
            </w:r>
            <w:proofErr w:type="gramStart"/>
            <w:r>
              <w:rPr>
                <w:bCs/>
                <w:sz w:val="28"/>
                <w:szCs w:val="28"/>
              </w:rPr>
              <w:t>у-</w:t>
            </w:r>
            <w:proofErr w:type="gramEnd"/>
            <w:r>
              <w:rPr>
                <w:bCs/>
                <w:sz w:val="28"/>
                <w:szCs w:val="28"/>
              </w:rPr>
              <w:t xml:space="preserve"> филиала УВО ВНГ России по Ростовской области лейтенант полиции</w:t>
            </w:r>
            <w:r w:rsidR="00C43026">
              <w:rPr>
                <w:bCs/>
                <w:sz w:val="28"/>
                <w:szCs w:val="28"/>
              </w:rPr>
              <w:t xml:space="preserve"> (по согласованию)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</w:tbl>
    <w:p w:rsidR="002B2068" w:rsidRDefault="002B2068">
      <w:pPr>
        <w:rPr>
          <w:szCs w:val="28"/>
        </w:rPr>
      </w:pPr>
    </w:p>
    <w:p w:rsidR="002B2068" w:rsidRPr="002B2068" w:rsidRDefault="002B2068" w:rsidP="002B2068">
      <w:pPr>
        <w:rPr>
          <w:sz w:val="28"/>
          <w:szCs w:val="28"/>
        </w:rPr>
      </w:pPr>
      <w:r>
        <w:rPr>
          <w:sz w:val="28"/>
          <w:szCs w:val="28"/>
        </w:rPr>
        <w:t xml:space="preserve">Кравцов А.С.         -       заместитель начальника </w:t>
      </w:r>
      <w:r w:rsidRPr="002B2068">
        <w:rPr>
          <w:sz w:val="28"/>
          <w:szCs w:val="28"/>
        </w:rPr>
        <w:t>64-ПСЧ «4 ПСО ФПС ГПС ГУ</w:t>
      </w:r>
      <w:r>
        <w:rPr>
          <w:sz w:val="28"/>
          <w:szCs w:val="28"/>
        </w:rPr>
        <w:t xml:space="preserve"> МЧС России по Ростовской области» (по согласованию).</w:t>
      </w:r>
    </w:p>
    <w:p w:rsidR="00A50A83" w:rsidRDefault="00A50A83">
      <w:pPr>
        <w:rPr>
          <w:szCs w:val="28"/>
        </w:rPr>
      </w:pPr>
    </w:p>
    <w:p w:rsidR="00A50A83" w:rsidRDefault="00A50A83">
      <w:pPr>
        <w:rPr>
          <w:szCs w:val="28"/>
        </w:rPr>
      </w:pPr>
    </w:p>
    <w:p w:rsidR="00A50A83" w:rsidRDefault="00A50A83">
      <w:pPr>
        <w:rPr>
          <w:szCs w:val="28"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A50A83">
      <w:pPr>
        <w:jc w:val="right"/>
        <w:rPr>
          <w:bCs/>
        </w:rPr>
      </w:pPr>
    </w:p>
    <w:p w:rsidR="00A50A83" w:rsidRDefault="00C43026">
      <w:pPr>
        <w:widowControl w:val="0"/>
        <w:ind w:left="6663" w:right="567"/>
        <w:jc w:val="center"/>
      </w:pPr>
      <w:r>
        <w:rPr>
          <w:bCs/>
        </w:rPr>
        <w:t xml:space="preserve"> Приложение №2</w:t>
      </w:r>
    </w:p>
    <w:p w:rsidR="00A50A83" w:rsidRDefault="00C43026">
      <w:pPr>
        <w:widowControl w:val="0"/>
        <w:ind w:left="6663" w:right="567"/>
        <w:jc w:val="center"/>
      </w:pPr>
      <w:r>
        <w:rPr>
          <w:bCs/>
        </w:rPr>
        <w:t>к распоряжению</w:t>
      </w:r>
    </w:p>
    <w:p w:rsidR="00A50A83" w:rsidRDefault="002B2068">
      <w:pPr>
        <w:ind w:left="6663"/>
      </w:pPr>
      <w:r>
        <w:rPr>
          <w:bCs/>
        </w:rPr>
        <w:t xml:space="preserve">    от 07.11</w:t>
      </w:r>
      <w:r w:rsidR="00272530">
        <w:rPr>
          <w:bCs/>
        </w:rPr>
        <w:t>.2022</w:t>
      </w:r>
      <w:r w:rsidR="00C43026">
        <w:rPr>
          <w:bCs/>
        </w:rPr>
        <w:t xml:space="preserve"> г. № 19</w:t>
      </w:r>
    </w:p>
    <w:p w:rsidR="00A50A83" w:rsidRDefault="00A50A83">
      <w:pPr>
        <w:jc w:val="center"/>
        <w:rPr>
          <w:bCs/>
          <w:sz w:val="28"/>
          <w:szCs w:val="28"/>
        </w:rPr>
      </w:pPr>
    </w:p>
    <w:p w:rsidR="00A50A83" w:rsidRDefault="00C4302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График обследования и категорирования </w:t>
      </w:r>
      <w:r>
        <w:rPr>
          <w:sz w:val="28"/>
          <w:szCs w:val="28"/>
        </w:rPr>
        <w:t>объектов культуры</w:t>
      </w:r>
    </w:p>
    <w:tbl>
      <w:tblPr>
        <w:tblW w:w="977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609"/>
        <w:gridCol w:w="7073"/>
        <w:gridCol w:w="2094"/>
      </w:tblGrid>
      <w:tr w:rsidR="00A50A83">
        <w:trPr>
          <w:trHeight w:val="276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7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муниципального образовательного учреждения / </w:t>
            </w:r>
          </w:p>
          <w:p w:rsidR="00A50A83" w:rsidRDefault="00C43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объекта</w:t>
            </w:r>
          </w:p>
        </w:tc>
        <w:tc>
          <w:tcPr>
            <w:tcW w:w="15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Плановая дата обследования и категорирования объекта</w:t>
            </w:r>
          </w:p>
        </w:tc>
      </w:tr>
      <w:tr w:rsidR="00A50A83">
        <w:trPr>
          <w:trHeight w:val="276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jc w:val="center"/>
              <w:rPr>
                <w:b/>
                <w:bCs/>
              </w:rPr>
            </w:pPr>
          </w:p>
        </w:tc>
        <w:tc>
          <w:tcPr>
            <w:tcW w:w="7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jc w:val="center"/>
              <w:rPr>
                <w:b/>
                <w:bCs/>
              </w:rPr>
            </w:pPr>
          </w:p>
        </w:tc>
      </w:tr>
      <w:tr w:rsidR="00A50A83">
        <w:trPr>
          <w:trHeight w:val="1214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numPr>
                <w:ilvl w:val="0"/>
                <w:numId w:val="1"/>
              </w:numPr>
              <w:ind w:right="317" w:firstLine="0"/>
              <w:jc w:val="right"/>
              <w:rPr>
                <w:bCs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roofErr w:type="spellStart"/>
            <w:r>
              <w:rPr>
                <w:color w:val="000000"/>
              </w:rPr>
              <w:t>Грузиновский</w:t>
            </w:r>
            <w:proofErr w:type="spellEnd"/>
            <w:r>
              <w:rPr>
                <w:color w:val="000000"/>
              </w:rPr>
              <w:t xml:space="preserve"> сельский Дом культуры, расположенный по адресу: х. Грузинов,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ударкина, 1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2B2068">
            <w:pPr>
              <w:jc w:val="center"/>
              <w:rPr>
                <w:bCs/>
              </w:rPr>
            </w:pPr>
            <w:r>
              <w:rPr>
                <w:bCs/>
              </w:rPr>
              <w:t>07.12</w:t>
            </w:r>
            <w:r w:rsidR="00C43026">
              <w:rPr>
                <w:bCs/>
              </w:rPr>
              <w:t>.20</w:t>
            </w:r>
            <w:r w:rsidR="00272530">
              <w:rPr>
                <w:bCs/>
              </w:rPr>
              <w:t>22</w:t>
            </w:r>
          </w:p>
        </w:tc>
      </w:tr>
      <w:tr w:rsidR="00A50A83">
        <w:trPr>
          <w:trHeight w:val="1194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A50A83">
            <w:pPr>
              <w:numPr>
                <w:ilvl w:val="0"/>
                <w:numId w:val="1"/>
              </w:numPr>
              <w:ind w:right="317" w:firstLine="0"/>
              <w:jc w:val="right"/>
              <w:rPr>
                <w:bCs/>
              </w:rPr>
            </w:pPr>
          </w:p>
        </w:tc>
        <w:tc>
          <w:tcPr>
            <w:tcW w:w="7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C43026">
            <w:proofErr w:type="spellStart"/>
            <w:r>
              <w:rPr>
                <w:color w:val="000000"/>
              </w:rPr>
              <w:t>Общанский</w:t>
            </w:r>
            <w:proofErr w:type="spellEnd"/>
            <w:r>
              <w:rPr>
                <w:color w:val="000000"/>
              </w:rPr>
              <w:t xml:space="preserve"> сельский Дом культуры, расположенный по адресу: х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бщий, ул.Энтузиастов 35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0A83" w:rsidRDefault="002B2068">
            <w:pPr>
              <w:jc w:val="center"/>
            </w:pPr>
            <w:r>
              <w:rPr>
                <w:bCs/>
              </w:rPr>
              <w:t>07.12</w:t>
            </w:r>
            <w:r w:rsidR="00C43026">
              <w:rPr>
                <w:bCs/>
              </w:rPr>
              <w:t>.20</w:t>
            </w:r>
            <w:r w:rsidR="00272530">
              <w:rPr>
                <w:bCs/>
              </w:rPr>
              <w:t>22</w:t>
            </w:r>
          </w:p>
        </w:tc>
      </w:tr>
    </w:tbl>
    <w:p w:rsidR="00A50A83" w:rsidRDefault="00A50A83">
      <w:pPr>
        <w:rPr>
          <w:szCs w:val="28"/>
        </w:rPr>
      </w:pPr>
    </w:p>
    <w:p w:rsidR="00A50A83" w:rsidRDefault="00A50A83">
      <w:pPr>
        <w:widowControl w:val="0"/>
        <w:ind w:left="5103" w:right="567"/>
        <w:jc w:val="center"/>
      </w:pPr>
    </w:p>
    <w:sectPr w:rsidR="00A50A83" w:rsidSect="00A50A83">
      <w:pgSz w:w="11906" w:h="16838"/>
      <w:pgMar w:top="1134" w:right="849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4BC"/>
    <w:multiLevelType w:val="multilevel"/>
    <w:tmpl w:val="30E64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4BF7"/>
    <w:multiLevelType w:val="multilevel"/>
    <w:tmpl w:val="22FA50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50A83"/>
    <w:rsid w:val="00127B78"/>
    <w:rsid w:val="00272530"/>
    <w:rsid w:val="002B2068"/>
    <w:rsid w:val="00584461"/>
    <w:rsid w:val="009C53D9"/>
    <w:rsid w:val="00A50A83"/>
    <w:rsid w:val="00C4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E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28E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0"/>
    <w:rsid w:val="00A50A83"/>
    <w:pPr>
      <w:outlineLvl w:val="1"/>
    </w:pPr>
  </w:style>
  <w:style w:type="paragraph" w:styleId="3">
    <w:name w:val="heading 3"/>
    <w:basedOn w:val="a0"/>
    <w:rsid w:val="00A50A83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E828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Текст выноски Знак"/>
    <w:basedOn w:val="a1"/>
    <w:uiPriority w:val="99"/>
    <w:semiHidden/>
    <w:qFormat/>
    <w:rsid w:val="00AD68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A50A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50A83"/>
    <w:pPr>
      <w:spacing w:after="140" w:line="288" w:lineRule="auto"/>
    </w:pPr>
  </w:style>
  <w:style w:type="paragraph" w:styleId="a7">
    <w:name w:val="List"/>
    <w:basedOn w:val="a6"/>
    <w:rsid w:val="00A50A83"/>
    <w:rPr>
      <w:rFonts w:cs="Mangal"/>
    </w:rPr>
  </w:style>
  <w:style w:type="paragraph" w:customStyle="1" w:styleId="11">
    <w:name w:val="Название1"/>
    <w:basedOn w:val="a"/>
    <w:rsid w:val="00A50A8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A50A83"/>
    <w:pPr>
      <w:suppressLineNumbers/>
    </w:pPr>
    <w:rPr>
      <w:rFonts w:cs="Mangal"/>
    </w:rPr>
  </w:style>
  <w:style w:type="paragraph" w:customStyle="1" w:styleId="a0">
    <w:name w:val="Заглавие"/>
    <w:basedOn w:val="a"/>
    <w:rsid w:val="00A50A83"/>
  </w:style>
  <w:style w:type="paragraph" w:styleId="a9">
    <w:name w:val="Balloon Text"/>
    <w:basedOn w:val="a"/>
    <w:uiPriority w:val="99"/>
    <w:semiHidden/>
    <w:unhideWhenUsed/>
    <w:qFormat/>
    <w:rsid w:val="00AD6800"/>
    <w:rPr>
      <w:rFonts w:ascii="Tahoma" w:hAnsi="Tahoma" w:cs="Tahoma"/>
      <w:sz w:val="16"/>
      <w:szCs w:val="16"/>
    </w:rPr>
  </w:style>
  <w:style w:type="paragraph" w:customStyle="1" w:styleId="aa">
    <w:name w:val="Блочная цитата"/>
    <w:basedOn w:val="a"/>
    <w:qFormat/>
    <w:rsid w:val="00A50A83"/>
  </w:style>
  <w:style w:type="paragraph" w:styleId="ab">
    <w:name w:val="Subtitle"/>
    <w:basedOn w:val="a0"/>
    <w:rsid w:val="00A50A83"/>
  </w:style>
  <w:style w:type="table" w:styleId="ac">
    <w:name w:val="Table Grid"/>
    <w:basedOn w:val="a2"/>
    <w:uiPriority w:val="59"/>
    <w:rsid w:val="00E828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Грузиновский СДК</cp:lastModifiedBy>
  <cp:revision>16</cp:revision>
  <cp:lastPrinted>2022-11-16T07:45:00Z</cp:lastPrinted>
  <dcterms:created xsi:type="dcterms:W3CDTF">2019-03-26T11:50:00Z</dcterms:created>
  <dcterms:modified xsi:type="dcterms:W3CDTF">2022-11-16T07:47:00Z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